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综治工作心得体会总结 综治工作心得体会的好标题(五篇)</w:t>
      </w:r>
      <w:bookmarkEnd w:id="1"/>
    </w:p>
    <w:p>
      <w:pPr>
        <w:jc w:val="center"/>
        <w:spacing w:before="0" w:after="450"/>
      </w:pPr>
      <w:r>
        <w:rPr>
          <w:rFonts w:ascii="Arial" w:hAnsi="Arial" w:eastAsia="Arial" w:cs="Arial"/>
          <w:color w:val="999999"/>
          <w:sz w:val="20"/>
          <w:szCs w:val="20"/>
        </w:rPr>
        <w:t xml:space="preserve">来源：网络  作者：风吟鸟唱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综治工作心得体会个人综治工作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综治工作心得体会个人综治工作心得体会篇一</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综治工作心得体会个人综治工作心得体会篇二</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 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综治工作心得体会个人综治工作心得体会篇三</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助。初步形成了人人重视、关心、支持和积极参与学院综治、安全工作的良好局面。同时我院逐年加大综治工作的经费投入，坚持学院领导带领值班制度维护正常秩序，处理突发事件，创建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形成网络。学院领导带头讲安全、抓安全、执行学院安全工作工作规定，将事故消灭在萌芽状态之中。建立以院长为第一责任人，分管维稳工作的书记为副组长，相关处室负责人为成员的“平安和谐校园”工作领导小组，对全院安全工作进行指导、监督、检查、考核。学院分别与各处室、系部签订了“校园治安综合治理目标管理”责任书。加强辅导员日常工作管理，安排保卫人员在校园治安巡逻，特别是加强夜间的巡查。每月定期召开一次安全工作会议，总结布置安全工作，并指定专人去检查落实安全工作。对食堂、小卖部食品安全工作，每学期学院都要与他们签订《食品安全责任书》，确保学院的食品安全。目前，学院领导机构健全，工作责任明确，目标一致，层层落实情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责任人和责任范围，已初步形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符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责任人分项管理，把学院安全综治工作摆上学校工作议事日程。并聘请各类专家定期给学生上法制、安全、道德教育课程，思想政治理论课教师结合实际上好安全教育“精彩一课”。把校园平安和谐与综合治理工作相结合，衽联防联治，形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责任意识，丰富行政的安全管理知识。将安全知识培训工作列入日常工作之中，并作为年终考核的重要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能力”，举行多场消防安全报告会，实战演练着重培养师生消除火灾隐患的能力，扑救初起火灾的能力以及组织人员疏散逃生自救的能力。运用现代传播媒介与传统宣传形式相结合，对广大师生进行防食物中毒、防溺水、防雷电、防交通事故、防其他突发事件等专项安全教育活动，力求通过全方位、全过程、全体人员参与的“三全教育”提高师生的安全意识和自我保护能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能力。</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责任，落实措施，开展了一系列的宣传教育活动。开展交通安全常识教育，将道路交通安全法规与驾驶道德规范教育渗透到学院的相关课程之中。积极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积极配合当地综治委、公安、城管等政府部门，开展校园及周边治安环境整治行动，重点进行了校园摊点的整治、交通安全的专项整治、校园周边的游戏厅、网吧、娱乐室、出租房、特种行业等店铺进行清理整顿，取得了一定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通过全院师生员工的共同努力，2024年我院治安综合治理取得了显著的成绩，连续两年被评为综治先进单位，圆满完成了学院与各部门签订的责任书的各项任务和指标。全年治安案件、消防火警、涉及国家安全事件、参与群体性事件、违法违纪行为、刑事案件、意外突发事故、参与非法宗教信仰活动8个方面的发生率均为零。全院教职工人心思安、人心思和、人心思进，形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保持清醒的头脑。我们将虚心向其他先进兄弟单位学习取经，同时积极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综治工作心得体会个人综治工作心得体会篇四</w:t>
      </w:r>
    </w:p>
    <w:p>
      <w:pPr>
        <w:ind w:left="0" w:right="0" w:firstLine="560"/>
        <w:spacing w:before="450" w:after="450" w:line="312" w:lineRule="auto"/>
      </w:pPr>
      <w:r>
        <w:rPr>
          <w:rFonts w:ascii="宋体" w:hAnsi="宋体" w:eastAsia="宋体" w:cs="宋体"/>
          <w:color w:val="000"/>
          <w:sz w:val="28"/>
          <w:szCs w:val="28"/>
        </w:rPr>
        <w:t xml:space="preserve">(一)加强组织领导，明确工作职责。为全面履行安全工作职责，切实发挥商务行政职能的作用，我局高度重视，明确了局长挂帅，分管局长具体负责，把安全工作纳入重要议事日程，不定期的召开相关会议，传达有关文件精神，加强对安全工作部署。将维稳、市场供给、市场秩序、安全生产经营等几项重点工作细化到相关科室;全系统包括局机关和内外贸骨干企业普遍成立了由一把手任组长的安全生产领导机构，形成了上下贯通、配套联动的运行机制;真正做到齐抓共管、层层落实。牢固树立“以人为本”的科学发展观和“安全第一、预防为主，综合治理”的安全工作方针，发展是第一要务，安全生产是第一责任，时刻绷紧安全生产的弦，安全生产时时讲，天天讲，始终怀着敬畏之心如履薄冰。明确工作重点，积极配合公安消防、工商、建设、安监等职能部门加强对成品油行业所涉及的54个加油站和近30家宾馆、饭店和商场等公众聚集场所安全生产的督查督办。</w:t>
      </w:r>
    </w:p>
    <w:p>
      <w:pPr>
        <w:ind w:left="0" w:right="0" w:firstLine="560"/>
        <w:spacing w:before="450" w:after="450" w:line="312" w:lineRule="auto"/>
      </w:pPr>
      <w:r>
        <w:rPr>
          <w:rFonts w:ascii="宋体" w:hAnsi="宋体" w:eastAsia="宋体" w:cs="宋体"/>
          <w:color w:val="000"/>
          <w:sz w:val="28"/>
          <w:szCs w:val="28"/>
        </w:rPr>
        <w:t xml:space="preserve">(二)采取各种措施，应对安全工作突发事件。下发了商务系统“安全月“活动方案，制定了妙尚广场租赁业因税务发票问题可能发生的群体上访预防措施;结合餐饮业供用气安全大检查，督促重点餐饮企业与供气单位签订合同;组织职工参加全省安全生产知识网络竞赛，不断扩大覆盖面;开展安全生产事故警示教育活动,组织观看《生命监管》、《安全发展，成就辉煌》、《生产安全事故典型案例盘点(2024版)》等宣传片,提高企业全面自我防范意识和能力。督促企业建立健全安全生产制度，落实安全生产责任制，组建安全生产领导专班，增强安全主体责任意识，按要求配备和更新安全设施设备，配齐配强专职安全员，加强员工安全意识的培训，制定安全防范预案，按期组织消防演练，提高安全防范水平。</w:t>
      </w:r>
    </w:p>
    <w:p>
      <w:pPr>
        <w:ind w:left="0" w:right="0" w:firstLine="560"/>
        <w:spacing w:before="450" w:after="450" w:line="312" w:lineRule="auto"/>
      </w:pPr>
      <w:r>
        <w:rPr>
          <w:rFonts w:ascii="宋体" w:hAnsi="宋体" w:eastAsia="宋体" w:cs="宋体"/>
          <w:color w:val="000"/>
          <w:sz w:val="28"/>
          <w:szCs w:val="28"/>
        </w:rPr>
        <w:t xml:space="preserve">(三)开展贯彻落实《消防法》自查自纠。为了预防和消除全系统的重大火灾及不安全因素，市商务局维稳重点是于2024年6月6日至19日对《中华人民共和国消防法》在全市商务系统学习、贯彻落实情况进行了自查。积极配合和主动作为，开展对企业的安全生产大检查。认真贯彻落实上级有关安全生产工作的精神，坚持勤检查、勤整改的原则，采取各种行之有效的形式开展督查督办。</w:t>
      </w:r>
    </w:p>
    <w:p>
      <w:pPr>
        <w:ind w:left="0" w:right="0" w:firstLine="560"/>
        <w:spacing w:before="450" w:after="450" w:line="312" w:lineRule="auto"/>
      </w:pPr>
      <w:r>
        <w:rPr>
          <w:rFonts w:ascii="宋体" w:hAnsi="宋体" w:eastAsia="宋体" w:cs="宋体"/>
          <w:color w:val="000"/>
          <w:sz w:val="28"/>
          <w:szCs w:val="28"/>
        </w:rPr>
        <w:t xml:space="preserve">一是开展专项检查。专门对加油站等重点行业进行整治;对公众聚集场所涉及的宾馆、饭店和商场进行隐患检查，督促配齐消放专兼职人员及其必要设备。二是开展常规检查。经常对重点企业的消防设施、消防器材、消防通道、消防装备、灭火水源等项目进行全面、细致的检查，保证了消防设施的完好使用。三是开展重点时段的重点检查。在元旦、春节、清明、“五一”、端午等节假日认真布置值班工作，并在放假前夕对局机关和重点企业进行全面的安全检查，对存在的各种隐患要求限期进行整改，确保安全，警钟长鸣。</w:t>
      </w:r>
    </w:p>
    <w:p>
      <w:pPr>
        <w:ind w:left="0" w:right="0" w:firstLine="560"/>
        <w:spacing w:before="450" w:after="450" w:line="312" w:lineRule="auto"/>
      </w:pPr>
      <w:r>
        <w:rPr>
          <w:rFonts w:ascii="宋体" w:hAnsi="宋体" w:eastAsia="宋体" w:cs="宋体"/>
          <w:color w:val="000"/>
          <w:sz w:val="28"/>
          <w:szCs w:val="28"/>
        </w:rPr>
        <w:t xml:space="preserve">今年6月初，结合全市消防安全专项整治和大排查大整治专项行动，我局主要负责人带领督查专班，邀请市消防大队领导深入到洛枝加油站、新顺加油站、百佳超市、北出超市、中百仓储、枝江国贸、枝江国酒、工贸家电、薄利电器、贵枝花苑酒店、新王牌宴和小洞天酒楼等城区10家宾馆、饭店、商场等公众聚集场所和2座加油站，实地对《消防法》在全市商务系统贯彻落实情况进行了检查。重点围绕消防制度是否健全、专职人员是否配备、职工是否进行消防知识培训、消防设施是否齐全完好、安全标识设置是否到位、消防演练是否按规定举行、疏散通道，安全出口和消防车通道是否畅通、应急疏散预案是否制订、消防控制室是否建立等方面进行检查。检查结果表明，绝大多数单位能够按《消防法》的要求和规定做到位。对极少数不符合要求的都由消防部门现场下了书面整改通知书，要求限期改正。在此基础上，商务执法大队对商贸全系统的消防设施、消防器材、消防通道、消防装备、灭火水源等项目进行全面、细致的检查，对存在的各种隐患要求限期进行整改，确保安全。</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综治工作心得体会个人综治工作心得体会篇五</w:t>
      </w:r>
    </w:p>
    <w:p>
      <w:pPr>
        <w:ind w:left="0" w:right="0" w:firstLine="560"/>
        <w:spacing w:before="450" w:after="450" w:line="312" w:lineRule="auto"/>
      </w:pPr>
      <w:r>
        <w:rPr>
          <w:rFonts w:ascii="宋体" w:hAnsi="宋体" w:eastAsia="宋体" w:cs="宋体"/>
          <w:color w:val="000"/>
          <w:sz w:val="28"/>
          <w:szCs w:val="28"/>
        </w:rPr>
        <w:t xml:space="preserve">加强综治基层基础工作是一项长期而艰巨的任务，也是一项复杂的系统工程。近年来，中央和省市综治部门对此项工作十分重视，每年都有明确的要求。在这几年的综治工作汇报实践中，我个人感到各级综治组织不仅要把加强综治基层基础工作摆到重要日程，更要结合实际解决工作中存在的问题。特别是在新一轮“争创”过程中，如何整合综治工作资源，切实发挥综治工作机构的职能作用，加强各级综治部门的基层基础工作显得尤为重要，必须解决好当前存在的一些问题。</w:t>
      </w:r>
    </w:p>
    <w:p>
      <w:pPr>
        <w:ind w:left="0" w:right="0" w:firstLine="560"/>
        <w:spacing w:before="450" w:after="450" w:line="312" w:lineRule="auto"/>
      </w:pPr>
      <w:r>
        <w:rPr>
          <w:rFonts w:ascii="宋体" w:hAnsi="宋体" w:eastAsia="宋体" w:cs="宋体"/>
          <w:color w:val="000"/>
          <w:sz w:val="28"/>
          <w:szCs w:val="28"/>
        </w:rPr>
        <w:t xml:space="preserve">一、人员待遇问题</w:t>
      </w:r>
    </w:p>
    <w:p>
      <w:pPr>
        <w:ind w:left="0" w:right="0" w:firstLine="560"/>
        <w:spacing w:before="450" w:after="450" w:line="312" w:lineRule="auto"/>
      </w:pPr>
      <w:r>
        <w:rPr>
          <w:rFonts w:ascii="宋体" w:hAnsi="宋体" w:eastAsia="宋体" w:cs="宋体"/>
          <w:color w:val="000"/>
          <w:sz w:val="28"/>
          <w:szCs w:val="28"/>
        </w:rPr>
        <w:t xml:space="preserve">同其它工作一样，综治工作也离不开人的因素。配备得力的综治工作干部，创新工作思路，缜密设计好的载体，必将促进综治各项工作的扎实开展。和其它工作一样，综治基层基础工作必须有专人抓，专人管。然而，随着综治工作触角的延伸，基层基础工作的加大，综治工作人员配备必须高职高配。现在，从乡镇来讲，综治办专职副主任得到了配备，但其政治经济待遇也处于“各自为战”状态，没有统一的要求，有的进入同级党委，有的享受副科级待遇，还有的享受车补和专项补贴，甚至有的还没有正式编制。乡镇综治专干也因为人员编制等问题，大都兼职或不在乡镇机关或事业编制之列。人员待遇需要整体划一，需要上级部门统一协调。这样才能保证综治工作人员齐备，有人干事。</w:t>
      </w:r>
    </w:p>
    <w:p>
      <w:pPr>
        <w:ind w:left="0" w:right="0" w:firstLine="560"/>
        <w:spacing w:before="450" w:after="450" w:line="312" w:lineRule="auto"/>
      </w:pPr>
      <w:r>
        <w:rPr>
          <w:rFonts w:ascii="宋体" w:hAnsi="宋体" w:eastAsia="宋体" w:cs="宋体"/>
          <w:color w:val="000"/>
          <w:sz w:val="28"/>
          <w:szCs w:val="28"/>
        </w:rPr>
        <w:t xml:space="preserve">二、综治办公场所问题</w:t>
      </w:r>
    </w:p>
    <w:p>
      <w:pPr>
        <w:ind w:left="0" w:right="0" w:firstLine="560"/>
        <w:spacing w:before="450" w:after="450" w:line="312" w:lineRule="auto"/>
      </w:pPr>
      <w:r>
        <w:rPr>
          <w:rFonts w:ascii="宋体" w:hAnsi="宋体" w:eastAsia="宋体" w:cs="宋体"/>
          <w:color w:val="000"/>
          <w:sz w:val="28"/>
          <w:szCs w:val="28"/>
        </w:rPr>
        <w:t xml:space="preserve">上级综治部门对基层综治部门办公场所要求比较高，规定乡镇综治办公室面积要达到40平方米。现在看来，有些乡镇难以达到。经济条件好的、办公条件好的乡镇，其综治办经济条件、办公条件就能好;相反，经济条件差的、办公条件不佳的乡镇，其综治办经济条件、办公条件一般也不如人意，更谈不上达到规范化标准。办公场所条件的优劣，直接影响综治部门的形象，客观上也不利于综治部门开展工作。现在，各乡镇按照要求都在进行综治工作中心建设，解决综治工作办公场所问题，也摆在了各级党组织和政府面前，在新一轮“争创”氛围中，解决综治工作办公场所问题，也是做好综治工作的一个必要前提。</w:t>
      </w:r>
    </w:p>
    <w:p>
      <w:pPr>
        <w:ind w:left="0" w:right="0" w:firstLine="560"/>
        <w:spacing w:before="450" w:after="450" w:line="312" w:lineRule="auto"/>
      </w:pPr>
      <w:r>
        <w:rPr>
          <w:rFonts w:ascii="宋体" w:hAnsi="宋体" w:eastAsia="宋体" w:cs="宋体"/>
          <w:color w:val="000"/>
          <w:sz w:val="28"/>
          <w:szCs w:val="28"/>
        </w:rPr>
        <w:t xml:space="preserve">三、综治工作经费问题</w:t>
      </w:r>
    </w:p>
    <w:p>
      <w:pPr>
        <w:ind w:left="0" w:right="0" w:firstLine="560"/>
        <w:spacing w:before="450" w:after="450" w:line="312" w:lineRule="auto"/>
      </w:pPr>
      <w:r>
        <w:rPr>
          <w:rFonts w:ascii="宋体" w:hAnsi="宋体" w:eastAsia="宋体" w:cs="宋体"/>
          <w:color w:val="000"/>
          <w:sz w:val="28"/>
          <w:szCs w:val="28"/>
        </w:rPr>
        <w:t xml:space="preserve">按照省综治委有关平安建设要求，综治工作经费要按照县区人口每人一元的比例纳入财政预算。乡镇要按照每人0.5元比例或5000元，以至更多的比例纳入财政预算。事实上，一方面，一些县乡经济发展的滞后，严重影响了综治工作经费的及时足额到位;另一方面，县级综治部门没有单独账号，综治工作经费被挪用或挤占，使得综治工作经费纳入预算之后，仍显不足。而乡村综治工作经费也与当地经济发展情况紧密相关，出现报销难情况。综治工作经费是解决有钱办事的大问题，是关系到平安建设基础工程能否完成的大问题。</w:t>
      </w:r>
    </w:p>
    <w:p>
      <w:pPr>
        <w:ind w:left="0" w:right="0" w:firstLine="560"/>
        <w:spacing w:before="450" w:after="450" w:line="312" w:lineRule="auto"/>
      </w:pPr>
      <w:r>
        <w:rPr>
          <w:rFonts w:ascii="宋体" w:hAnsi="宋体" w:eastAsia="宋体" w:cs="宋体"/>
          <w:color w:val="000"/>
          <w:sz w:val="28"/>
          <w:szCs w:val="28"/>
        </w:rPr>
        <w:t xml:space="preserve">四、办公设施不完备问题</w:t>
      </w:r>
    </w:p>
    <w:p>
      <w:pPr>
        <w:ind w:left="0" w:right="0" w:firstLine="560"/>
        <w:spacing w:before="450" w:after="450" w:line="312" w:lineRule="auto"/>
      </w:pPr>
      <w:r>
        <w:rPr>
          <w:rFonts w:ascii="宋体" w:hAnsi="宋体" w:eastAsia="宋体" w:cs="宋体"/>
          <w:color w:val="000"/>
          <w:sz w:val="28"/>
          <w:szCs w:val="28"/>
        </w:rPr>
        <w:t xml:space="preserve">办公设施是办公效率好坏的重要标志。因为上述问题的存在，一些乡镇、村的综治工作办公设施难如人愿。出现一个怪圈：没有好的办公室，更没有好的办公条件;没有电脑、传真机、电话等必须办公设备;有了电脑、传真机，却不能及时联网。经济贫困和领导的不重视，导致综治部门同其它部门一样，还停滞在手写材料，信息不灵的状态，更谈不上工作用车的配备和使用。一些综治工作人员只好四处求借别人帮助打印材料或出车。如此艰辛的办公条件，让综治工作者心寒，也让综治工作效果大打折扣。</w:t>
      </w:r>
    </w:p>
    <w:p>
      <w:pPr>
        <w:ind w:left="0" w:right="0" w:firstLine="560"/>
        <w:spacing w:before="450" w:after="450" w:line="312" w:lineRule="auto"/>
      </w:pPr>
      <w:r>
        <w:rPr>
          <w:rFonts w:ascii="宋体" w:hAnsi="宋体" w:eastAsia="宋体" w:cs="宋体"/>
          <w:color w:val="000"/>
          <w:sz w:val="28"/>
          <w:szCs w:val="28"/>
        </w:rPr>
        <w:t xml:space="preserve">五、创建标准不统一问题</w:t>
      </w:r>
    </w:p>
    <w:p>
      <w:pPr>
        <w:ind w:left="0" w:right="0" w:firstLine="560"/>
        <w:spacing w:before="450" w:after="450" w:line="312" w:lineRule="auto"/>
      </w:pPr>
      <w:r>
        <w:rPr>
          <w:rFonts w:ascii="宋体" w:hAnsi="宋体" w:eastAsia="宋体" w:cs="宋体"/>
          <w:color w:val="000"/>
          <w:sz w:val="28"/>
          <w:szCs w:val="28"/>
        </w:rPr>
        <w:t xml:space="preserve">有些综治工作创建缺乏统一的标准，比如，一些平安创建活动，仅仅提出了活动载体，缺少切合基层实际的、带有具体数字指标的、可操作性的评比标准。就县区而言，有的活动搞了几年，所谓评比也是泛泛的、抽象的标准。有的乡镇干脆凭印象评定，到了村级也没有了什么遵循。因为地域的问题，有些标准无法一一细化，整体提的很宏观;有的时间过去几年了，有些标准还没得到充实调整，多年一贯制。高质量的创建活动，必须有严格准确的活动标准，实际、实效、实用的综治工作相关创建标准，亟需出台。</w:t>
      </w:r>
    </w:p>
    <w:p>
      <w:pPr>
        <w:ind w:left="0" w:right="0" w:firstLine="560"/>
        <w:spacing w:before="450" w:after="450" w:line="312" w:lineRule="auto"/>
      </w:pPr>
      <w:r>
        <w:rPr>
          <w:rFonts w:ascii="宋体" w:hAnsi="宋体" w:eastAsia="宋体" w:cs="宋体"/>
          <w:color w:val="000"/>
          <w:sz w:val="28"/>
          <w:szCs w:val="28"/>
        </w:rPr>
        <w:t xml:space="preserve">六、综治工作记录不规范问题</w:t>
      </w:r>
    </w:p>
    <w:p>
      <w:pPr>
        <w:ind w:left="0" w:right="0" w:firstLine="560"/>
        <w:spacing w:before="450" w:after="450" w:line="312" w:lineRule="auto"/>
      </w:pPr>
      <w:r>
        <w:rPr>
          <w:rFonts w:ascii="宋体" w:hAnsi="宋体" w:eastAsia="宋体" w:cs="宋体"/>
          <w:color w:val="000"/>
          <w:sz w:val="28"/>
          <w:szCs w:val="28"/>
        </w:rPr>
        <w:t xml:space="preserve">综治工作也有其内在的规律性，根据综治工作发展要求，综治工作记录簿应该走上规范轨道。但是，有些地方综治工作记录形式从上到下五花八门，有的以市，有的以县区，有的以乡镇为单位制订了综治工作记录簿。实事求是讲，这些综治工作记录簿不能完全体现本地、本单位综治工作情况。那么，综治工作记载应该如何分项、如何把这个工作“软件”变硬，在综治工作情况记载和年度考评中发挥作用，确实值得考虑和推敲。这就需要根据综治工作特点，找出规律性的东西，梳理归类，制定相应的综治工作记录内容。从而，使各级综治部门工作记载有所遵循，减少工作的盲目性，便于省级综治部门的检查，提高工作质量。</w:t>
      </w:r>
    </w:p>
    <w:p>
      <w:pPr>
        <w:ind w:left="0" w:right="0" w:firstLine="560"/>
        <w:spacing w:before="450" w:after="450" w:line="312" w:lineRule="auto"/>
      </w:pPr>
      <w:r>
        <w:rPr>
          <w:rFonts w:ascii="宋体" w:hAnsi="宋体" w:eastAsia="宋体" w:cs="宋体"/>
          <w:color w:val="000"/>
          <w:sz w:val="28"/>
          <w:szCs w:val="28"/>
        </w:rPr>
        <w:t xml:space="preserve">总之，加强综治基层基础工作势在必行。这也是一项长期而艰巨的任务。相信，综治工作经过30多年的发展，各级综治组织和广大综治工作者一定会认真查找加强基层基础工作方面的不足，寻求解决的好思路、新办法，积极探索综治工作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2024-10-30T11:54:59+08:00</dcterms:created>
  <dcterms:modified xsi:type="dcterms:W3CDTF">2024-10-30T11:54:59+08:00</dcterms:modified>
</cp:coreProperties>
</file>

<file path=docProps/custom.xml><?xml version="1.0" encoding="utf-8"?>
<Properties xmlns="http://schemas.openxmlformats.org/officeDocument/2006/custom-properties" xmlns:vt="http://schemas.openxmlformats.org/officeDocument/2006/docPropsVTypes"/>
</file>