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财务出纳会计述职报告(五篇)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为大家整理的报告范文，仅供参考，大家一起来看看吧。财务出纳会计述职报告篇一一、时刻以邓小平理论和“三个代表”重要思想为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财务出纳会计述职报告篇一</w:t>
      </w:r>
    </w:p>
    <w:p>
      <w:pPr>
        <w:ind w:left="0" w:right="0" w:firstLine="560"/>
        <w:spacing w:before="450" w:after="450" w:line="312" w:lineRule="auto"/>
      </w:pPr>
      <w:r>
        <w:rPr>
          <w:rFonts w:ascii="宋体" w:hAnsi="宋体" w:eastAsia="宋体" w:cs="宋体"/>
          <w:color w:val="000"/>
          <w:sz w:val="28"/>
          <w:szCs w:val="28"/>
        </w:rPr>
        <w:t xml:space="preserve">一、时刻以邓小平理论和“三个代表”重要思想为行动指南，认真学习政治理论知识，参加有益的政治活动，不断提高自身思想修养和政治理论。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习近平同志为核心的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 教系统的一名财务工作者，具有双重身份。因此，在平时的工作中，既以一名劳 教工作人民的标准来要求自己，学习和掌握与劳动教养相关的法律法规知识，做到知法依法、知章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 教所和实现我所会计电算化的目标，2024年，本人能够根据业务学习安排并充分利用业余时间，加强对财务业务知识的学习和培训。通过学习会计电算化知识和财务软件的运用，掌握了电算化技能，提高了实际动手操作能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财务出纳会计述职报告篇二</w:t>
      </w:r>
    </w:p>
    <w:p>
      <w:pPr>
        <w:ind w:left="0" w:right="0" w:firstLine="560"/>
        <w:spacing w:before="450" w:after="450" w:line="312" w:lineRule="auto"/>
      </w:pPr>
      <w:r>
        <w:rPr>
          <w:rFonts w:ascii="宋体" w:hAnsi="宋体" w:eastAsia="宋体" w:cs="宋体"/>
          <w:color w:val="000"/>
          <w:sz w:val="28"/>
          <w:szCs w:val="28"/>
        </w:rPr>
        <w:t xml:space="preserve">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w:t>
      </w:r>
    </w:p>
    <w:p>
      <w:pPr>
        <w:ind w:left="0" w:right="0" w:firstLine="560"/>
        <w:spacing w:before="450" w:after="450" w:line="312" w:lineRule="auto"/>
      </w:pPr>
      <w:r>
        <w:rPr>
          <w:rFonts w:ascii="宋体" w:hAnsi="宋体" w:eastAsia="宋体" w:cs="宋体"/>
          <w:color w:val="000"/>
          <w:sz w:val="28"/>
          <w:szCs w:val="28"/>
        </w:rPr>
        <w:t xml:space="preserve">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俭、团结互助的优良作风，并有意识约束自我的言行，努力做到：能自我解决的绝不找领导解决，能暂时凑合的绝不跟领导反映，绝不提过分和无理的要求。同时，正确处理好工作与生活的关系，以进取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忙是分不开的，同时也意识到自身还存在着许多不足之处，与大家的期望还有差距。一是虽然在思想上始终与_组织坚持一致，但在行动上进取向_组织靠拢方面做得还不够好;二是在工作中存在必须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景也不梦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经过不断的学习进行弥补，克服不良情绪，进取主动的做好本职工作。在工作过程中也请领导和同事多批评多指教，使我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财务出纳会计述职报告篇三</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可是是些简单而琐碎的工作。然而在接手出纳工作半年以后，我最终明白出纳工作并不是我想象中的那么简单。出纳员常年与现金和银行存款打交道，所以要慎之又慎，认真细心;要做到“脑勤、手勤、腿脚勤”，才能胜任本职工作。异常是刚开始工作的那段时间里，我对岗位的职责不了解，完全不明白要做什么、应当做什么，十分茫然。于是，我向领导和同事请教，并记录下一些日常的工作流程和注意事项。在他们的帮忙下，我渐渐熟悉了业务操作，工作流程也明朗化了，对出纳工作的认识更加全面，对工作也愈加投入，不再像以前那样盲目的重复操作，而是在工作中更加注重操作的改良和创新。此刻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供给科学的依据，发挥着“参谋部”的作用，所以要有使命感和职责感，要管好钱、用好钱，以高度的职责心和职责感为我局的发展献计献策。进一步建立健全财务制度，规范财务行为，提高资金使用效益，依法理财，合理、节俭、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仅能使自我的财会业务本事与时俱进，更能提升自我的综合确定分析本事及有效解决问题的本事。做出纳不仅仅要心细、认真、严谨，更重要的是要有良好的职业操守和对工作的职责心。应当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职责感，不断改善工作，在具体的工作中大胆参与实践，坚持科学的态度和求实的精神，兢兢业业地做好各项工作，树立强烈的时间观念、效率观念、质量观念，今日能办的事不拖到明天。同时严格要求，始终坚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我，虚心向同事请教，认真学习会计理论，学习会计法律法规等知识，利用空余时间认真学习财务相关知识，掌握一些基本的会计技能，更好的完成本职工作。总之，以欢乐的心态当出纳，细心处理每笔款项，耐心热情地对待报账人，抱着虚心、秉持公心、满怀信心地工作，使自我省心、会计称心、领导放心，让大家舒心。</w:t>
      </w:r>
    </w:p>
    <w:p>
      <w:pPr>
        <w:ind w:left="0" w:right="0" w:firstLine="560"/>
        <w:spacing w:before="450" w:after="450" w:line="312" w:lineRule="auto"/>
      </w:pPr>
      <w:r>
        <w:rPr>
          <w:rFonts w:ascii="黑体" w:hAnsi="黑体" w:eastAsia="黑体" w:cs="黑体"/>
          <w:color w:val="000000"/>
          <w:sz w:val="34"/>
          <w:szCs w:val="34"/>
          <w:b w:val="1"/>
          <w:bCs w:val="1"/>
        </w:rPr>
        <w:t xml:space="preserve">财务出纳会计述职报告篇四</w:t>
      </w:r>
    </w:p>
    <w:p>
      <w:pPr>
        <w:ind w:left="0" w:right="0" w:firstLine="560"/>
        <w:spacing w:before="450" w:after="450" w:line="312" w:lineRule="auto"/>
      </w:pPr>
      <w:r>
        <w:rPr>
          <w:rFonts w:ascii="宋体" w:hAnsi="宋体" w:eastAsia="宋体" w:cs="宋体"/>
          <w:color w:val="000"/>
          <w:sz w:val="28"/>
          <w:szCs w:val="28"/>
        </w:rPr>
        <w:t xml:space="preserve">20__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财务出纳会计述职报告篇五</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本事，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景的特殊性，我除了完成出纳工作，还同时要兼顾公司其他业务。为了能按质按量完成各项任务，本人不计较个人得失，不讲报酬，牺牲个人利益，乐于吃苦，乐于奉献，经常加班加点工，起到了先进和榜样的作用。同时，每一天对于数万元的现金从手中经过，也是对我的道德操守是一种强大的考验。抱着对老板负职责的态度，凭良心做事，扎实工作，任何时候任何情景，都决不挪用公司的一分钱。我很荣幸，公司此刻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景等相关费用的管理。在每个单月份的10日，我协同物管员一齐催收经营性车库杂屋的费用，在每个月底，协同1#接待柜台对拖欠租金的使用人发出催款通知，每一天亲往门岗，收取临时停车费，每一天观察步行街广场的场地使用情景，核对收费情景。经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_的服务理念：住户的满意是我们的追求。当有住户前来我柜台缴纳水电费物业费时，我都主动与住户打招呼，微笑服务，让住户感受到我们的热情。因为多方面的原因，上半年我前台职员流动频繁，给我们部门的接待工作带来必须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明白，公司的荣辱得失与自我休戚与共。没有摆自我的客观情景，服从安排，克服困难，和同事一齐，利用晚上加班加点，挨家挨户，尽自我的本事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20__年会计从业人员资格考试，并在4月份的考试中终成正果。平时也经常自购相关书籍，自学业务知识，不断充实自我的工作经验和业务技能，并学以致用。经过坚持不懈的学习，在业务工作本事、综合分析本事、协调办事本事、文字语言表达本事等方面，都有了必须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应对个别无理取闹的业主，能坚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职责。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新的一年已经来临了，我决心再接再厉，鼓足干劲，迎接更高的目标，理解更大的挑战，各方面都能更上一层楼。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2024-10-06T07:23:10+08:00</dcterms:created>
  <dcterms:modified xsi:type="dcterms:W3CDTF">2024-10-06T07:23:10+08:00</dcterms:modified>
</cp:coreProperties>
</file>

<file path=docProps/custom.xml><?xml version="1.0" encoding="utf-8"?>
<Properties xmlns="http://schemas.openxmlformats.org/officeDocument/2006/custom-properties" xmlns:vt="http://schemas.openxmlformats.org/officeDocument/2006/docPropsVTypes"/>
</file>