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2024年1季度广西河池市固定资产投资情况</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第一篇：2024年1季度广西河池市固定资产投资情况2024年1季度广西河池市固定资产投资情况 一季度，全市固定资产投资在上年高速增长30.8%的基础上，快速回落，同比下降12.3%，大部分行业投资增速呈现回落态势。一、投资运行情况一季度，...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第一篇：2024年1季度广西河池市固定资产投资情况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2024年1季度广西河池市固定资产投资情况 一季度，全市固定资产投资在上年高速增长30.8%的基础上，快速回落，同比下降12.3%，大部分行业投资增速呈现回落态势。</w:t>
      </w:r>
    </w:p>
    <w:p>
      <w:pPr>
        <w:ind w:left="0" w:right="0" w:firstLine="560"/>
        <w:spacing w:before="450" w:after="450" w:line="312" w:lineRule="auto"/>
      </w:pPr>
      <w:r>
        <w:rPr>
          <w:rFonts w:ascii="宋体" w:hAnsi="宋体" w:eastAsia="宋体" w:cs="宋体"/>
          <w:color w:val="000"/>
          <w:sz w:val="28"/>
          <w:szCs w:val="28"/>
        </w:rPr>
        <w:t xml:space="preserve">一、投资运行情况</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42.05亿元，同比下降12.3%。其中，城镇固定资产投资累计完成38.05亿元，同比下降15.7%；基本建设累计完成投资21.04亿元，同比下降26.7%；更新改造完成投资12.3亿元，同比增长4.9%；其他投资完成1.25亿元，同比下降39.7%；房地产完成投资3.46亿元，同比增长65.9%；非农户投资完成3.99亿元，同比增长42.9%。</w:t>
      </w:r>
    </w:p>
    <w:p>
      <w:pPr>
        <w:ind w:left="0" w:right="0" w:firstLine="560"/>
        <w:spacing w:before="450" w:after="450" w:line="312" w:lineRule="auto"/>
      </w:pPr>
      <w:r>
        <w:rPr>
          <w:rFonts w:ascii="宋体" w:hAnsi="宋体" w:eastAsia="宋体" w:cs="宋体"/>
          <w:color w:val="000"/>
          <w:sz w:val="28"/>
          <w:szCs w:val="28"/>
        </w:rPr>
        <w:t xml:space="preserve">（一）从行业看。一季度，三次产业呈现一增两降态势。第一产业完成投资4.49亿元，同比增长39.4%。第二产业完成投资11.73亿元，同比下降20.4%。其中，工业完成投资11.49亿元，同比下降16.4%。工业投资中，采矿业完成投资1.48亿元，同比下降28.2%；制造业完成投资4.51亿元亿元，同比下降23.4%；电力、热力及水生产和供应业完成投资5.49亿元，同比下降5.1%。第三产业完成投资25.83亿元，同比下降13.87%。其中，交通运输、仓储和邮政业完成投资6.43亿元，同比下降33.1%，房地产业完成投资2.83亿元，同比下降3.4%，水利、环境和公共设施管理业完成投资5.88亿元，同比下降10.6%。</w:t>
      </w:r>
    </w:p>
    <w:p>
      <w:pPr>
        <w:ind w:left="0" w:right="0" w:firstLine="560"/>
        <w:spacing w:before="450" w:after="450" w:line="312" w:lineRule="auto"/>
      </w:pPr>
      <w:r>
        <w:rPr>
          <w:rFonts w:ascii="宋体" w:hAnsi="宋体" w:eastAsia="宋体" w:cs="宋体"/>
          <w:color w:val="000"/>
          <w:sz w:val="28"/>
          <w:szCs w:val="28"/>
        </w:rPr>
        <w:t xml:space="preserve">（二）从登记注册类型看。一季度，内资企业投资40.66亿元，同比下降12.4%；港澳台商投资0.61亿元，同比增长104.3%；外商投资0.12亿元，同比下降55%；个体经营投资0.21亿元，同比下降69.7%。</w:t>
      </w:r>
    </w:p>
    <w:p>
      <w:pPr>
        <w:ind w:left="0" w:right="0" w:firstLine="560"/>
        <w:spacing w:before="450" w:after="450" w:line="312" w:lineRule="auto"/>
      </w:pPr>
      <w:r>
        <w:rPr>
          <w:rFonts w:ascii="宋体" w:hAnsi="宋体" w:eastAsia="宋体" w:cs="宋体"/>
          <w:color w:val="000"/>
          <w:sz w:val="28"/>
          <w:szCs w:val="28"/>
        </w:rPr>
        <w:t xml:space="preserve">（三）从项目情况看。新开工项目回落明显，重大投资项目支撑乏力。一季度，全市累计新开工项目198个，同比下降13.5%，完成投资11.26亿元，同比下降27.3%。其中3000万元以上项目59个，同比增长28.3%，完成投资5.9</w:t>
      </w:r>
    </w:p>
    <w:p>
      <w:pPr>
        <w:ind w:left="0" w:right="0" w:firstLine="560"/>
        <w:spacing w:before="450" w:after="450" w:line="312" w:lineRule="auto"/>
      </w:pPr>
      <w:r>
        <w:rPr>
          <w:rFonts w:ascii="宋体" w:hAnsi="宋体" w:eastAsia="宋体" w:cs="宋体"/>
          <w:color w:val="000"/>
          <w:sz w:val="28"/>
          <w:szCs w:val="28"/>
        </w:rPr>
        <w:t xml:space="preserve">亿元，同比下降11.9%；5000万元以上项目29个，同比增长61%，完成投资3.78亿元，同比下降11.3%；亿元以上项目新开工2个，同比下降50%，完成投资0.58亿元，同比下降76.9%。全市在建项目本年计划总投资148.68亿元，同比增长</w:t>
      </w:r>
    </w:p>
    <w:p>
      <w:pPr>
        <w:ind w:left="0" w:right="0" w:firstLine="560"/>
        <w:spacing w:before="450" w:after="450" w:line="312" w:lineRule="auto"/>
      </w:pPr>
      <w:r>
        <w:rPr>
          <w:rFonts w:ascii="宋体" w:hAnsi="宋体" w:eastAsia="宋体" w:cs="宋体"/>
          <w:color w:val="000"/>
          <w:sz w:val="28"/>
          <w:szCs w:val="28"/>
        </w:rPr>
        <w:t xml:space="preserve">1.8%。其中，本年新开工项目本年计划总投资43.38亿元，同比增长0.37%。</w:t>
      </w:r>
    </w:p>
    <w:p>
      <w:pPr>
        <w:ind w:left="0" w:right="0" w:firstLine="560"/>
        <w:spacing w:before="450" w:after="450" w:line="312" w:lineRule="auto"/>
      </w:pPr>
      <w:r>
        <w:rPr>
          <w:rFonts w:ascii="宋体" w:hAnsi="宋体" w:eastAsia="宋体" w:cs="宋体"/>
          <w:color w:val="000"/>
          <w:sz w:val="28"/>
          <w:szCs w:val="28"/>
        </w:rPr>
        <w:t xml:space="preserve">（四）从到位资金情况看。全市投资资金来源呈下降趋势。一季度，全市投资资金到位70.1亿元，同比下降23.1%。外来资本大幅减少，对全市资金的筹措产生一定压力，尤其是占投资资金来源主体的自筹资金的下降，对全市投资会产生一定影响。其中：国家预算内资金26.06亿元，同比增长7.3%，占资金来源比重为37.2%；国内贷款8.64亿元，同比下降42.1%，占资金来源比重为12.3%；自筹资金28.24亿元，同比下降28.5%，占资金来源比重为40.3%；其他资金来源2.87亿元，同比下降58.4%，占资金来源比重为4.1%。</w:t>
      </w:r>
    </w:p>
    <w:p>
      <w:pPr>
        <w:ind w:left="0" w:right="0" w:firstLine="560"/>
        <w:spacing w:before="450" w:after="450" w:line="312" w:lineRule="auto"/>
      </w:pPr>
      <w:r>
        <w:rPr>
          <w:rFonts w:ascii="宋体" w:hAnsi="宋体" w:eastAsia="宋体" w:cs="宋体"/>
          <w:color w:val="000"/>
          <w:sz w:val="28"/>
          <w:szCs w:val="28"/>
        </w:rPr>
        <w:t xml:space="preserve">（五）从县市区看。县市区间发展势头的不平衡性依然突出。全市各地投资增速呈五增六负，且增速差距悬殊，其中，最高增速（环江县增长30.6%）与最低增速（天峨县下降65.5%）的差距高达96.1个百分点。</w:t>
      </w:r>
    </w:p>
    <w:p>
      <w:pPr>
        <w:ind w:left="0" w:right="0" w:firstLine="560"/>
        <w:spacing w:before="450" w:after="450" w:line="312" w:lineRule="auto"/>
      </w:pPr>
      <w:r>
        <w:rPr>
          <w:rFonts w:ascii="宋体" w:hAnsi="宋体" w:eastAsia="宋体" w:cs="宋体"/>
          <w:color w:val="000"/>
          <w:sz w:val="28"/>
          <w:szCs w:val="28"/>
        </w:rPr>
        <w:t xml:space="preserve">二、投资增速下滑的原因分析</w:t>
      </w:r>
    </w:p>
    <w:p>
      <w:pPr>
        <w:ind w:left="0" w:right="0" w:firstLine="560"/>
        <w:spacing w:before="450" w:after="450" w:line="312" w:lineRule="auto"/>
      </w:pPr>
      <w:r>
        <w:rPr>
          <w:rFonts w:ascii="宋体" w:hAnsi="宋体" w:eastAsia="宋体" w:cs="宋体"/>
          <w:color w:val="000"/>
          <w:sz w:val="28"/>
          <w:szCs w:val="28"/>
        </w:rPr>
        <w:t xml:space="preserve">（一）工业企业投资减少是投资增速下滑的主要因素。在物价上涨、原材料价格波动较大等国内外综合经济因素影响下，我市工业经济运行形势严峻，出现部分企业停工、停产甚至破产的现象。到3月底，全市222家规上工业企业中有32家规上企业停业、停产或破产。工业企业生产大幅下滑，利润明显下降，影响了企业扩大再生产，企业再投资愿望减弱。</w:t>
      </w:r>
    </w:p>
    <w:p>
      <w:pPr>
        <w:ind w:left="0" w:right="0" w:firstLine="560"/>
        <w:spacing w:before="450" w:after="450" w:line="312" w:lineRule="auto"/>
      </w:pPr>
      <w:r>
        <w:rPr>
          <w:rFonts w:ascii="宋体" w:hAnsi="宋体" w:eastAsia="宋体" w:cs="宋体"/>
          <w:color w:val="000"/>
          <w:sz w:val="28"/>
          <w:szCs w:val="28"/>
        </w:rPr>
        <w:t xml:space="preserve">（二）续建项目投资缓慢，重大项目支撑力度不足。由于资金不到位、征地等原因，影响项目施工进度，一季度在库项目1000个，有225个继建项目没</w:t>
      </w:r>
    </w:p>
    <w:p>
      <w:pPr>
        <w:ind w:left="0" w:right="0" w:firstLine="560"/>
        <w:spacing w:before="450" w:after="450" w:line="312" w:lineRule="auto"/>
      </w:pPr>
      <w:r>
        <w:rPr>
          <w:rFonts w:ascii="宋体" w:hAnsi="宋体" w:eastAsia="宋体" w:cs="宋体"/>
          <w:color w:val="000"/>
          <w:sz w:val="28"/>
          <w:szCs w:val="28"/>
        </w:rPr>
        <w:t xml:space="preserve">有工作量，占在库项目的23%；亿元以上项目45个，有10个没有工业作量，其中5个项目已接收尾声。</w:t>
      </w:r>
    </w:p>
    <w:p>
      <w:pPr>
        <w:ind w:left="0" w:right="0" w:firstLine="560"/>
        <w:spacing w:before="450" w:after="450" w:line="312" w:lineRule="auto"/>
      </w:pPr>
      <w:r>
        <w:rPr>
          <w:rFonts w:ascii="宋体" w:hAnsi="宋体" w:eastAsia="宋体" w:cs="宋体"/>
          <w:color w:val="000"/>
          <w:sz w:val="28"/>
          <w:szCs w:val="28"/>
        </w:rPr>
        <w:t xml:space="preserve">（三）区域间固定资产投资进展不平衡。区域间招商引资工作出现不平衡现象，从县市区上报项目情况看，大项目主要集中在金城江区、南丹县、宜州市等几个县市区，凤山县一季度止没有一个亿元项目，一些县市区由于项目用地原因或项目资金问题不能及时建设，导致区域间发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2024年1季度广西河池市经济运行情况 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一季度河池市经济延续去年下行态势。全市地区生产总值完成87.19亿元，比上年同期下降0.3%，其中，第一产业增加值13.69亿元，增长3.6%，第二产业增加值43.83亿元，下降0.8%，第三产业增加值29.68亿元，下降1.0%。三次产业分别拉动GDP增长0.4、-0.5、-0.3个百分点。</w:t>
      </w:r>
    </w:p>
    <w:p>
      <w:pPr>
        <w:ind w:left="0" w:right="0" w:firstLine="560"/>
        <w:spacing w:before="450" w:after="450" w:line="312" w:lineRule="auto"/>
      </w:pPr>
      <w:r>
        <w:rPr>
          <w:rFonts w:ascii="宋体" w:hAnsi="宋体" w:eastAsia="宋体" w:cs="宋体"/>
          <w:color w:val="000"/>
          <w:sz w:val="28"/>
          <w:szCs w:val="28"/>
        </w:rPr>
        <w:t xml:space="preserve">（一）农业生产平稳增长。入春以来，各级政府和广大农民群众积极采取措施开展各项春耕备耕工作，克服“倒春寒”带来的长期低温、缺少日照天气影响，春耕生产各项工作开展顺利。一季度农林牧渔业总产值24.94亿元，比去年同期增长3.95%。其中，农业产值完成6.5亿元，增长7.8%；林业产值2.43亿元，增长17.6%；牧业产值14.45亿元，增长0.5%，渔业产值1.09亿元，增长3.5%。一季度生猪出栏58.77万头，同比增长2.9%，肉牛出栏4.63万头，同比增长1.8%，山羊出栏20.45万头，同比增长1.2%，肉类总产量6.06万吨，同比增长0.66%，水果产量增长6.6%。</w:t>
      </w:r>
    </w:p>
    <w:p>
      <w:pPr>
        <w:ind w:left="0" w:right="0" w:firstLine="560"/>
        <w:spacing w:before="450" w:after="450" w:line="312" w:lineRule="auto"/>
      </w:pPr>
      <w:r>
        <w:rPr>
          <w:rFonts w:ascii="宋体" w:hAnsi="宋体" w:eastAsia="宋体" w:cs="宋体"/>
          <w:color w:val="000"/>
          <w:sz w:val="28"/>
          <w:szCs w:val="28"/>
        </w:rPr>
        <w:t xml:space="preserve">（二）重点行业全面下降，工业生产形势严峻。初步统计，一季度全市规上工业实现增加值比上年同期下降3.2%；实现总产值83.48亿元，比上年同期下降8.1%。重点行业中：有色金属工业总产值26.08亿元，下降4.71%；电力、热力生产和供应业产值16.88亿元，下降13.1%；农副食品加工业产值20.04亿元，下降4.9%；饮料制造业产值3.50亿元，下降12.1%,其中，酒的制造业总产值</w:t>
      </w:r>
    </w:p>
    <w:p>
      <w:pPr>
        <w:ind w:left="0" w:right="0" w:firstLine="560"/>
        <w:spacing w:before="450" w:after="450" w:line="312" w:lineRule="auto"/>
      </w:pPr>
      <w:r>
        <w:rPr>
          <w:rFonts w:ascii="宋体" w:hAnsi="宋体" w:eastAsia="宋体" w:cs="宋体"/>
          <w:color w:val="000"/>
          <w:sz w:val="28"/>
          <w:szCs w:val="28"/>
        </w:rPr>
        <w:t xml:space="preserve">2.7亿元，下降20.3%；纺织业产值3.73亿元，下降9.3%；化学原料和化学制品制造业产值3.97亿元，下降18.8%。万元工业增加值能耗1.3677吨标准煤，同比增长0.2%。</w:t>
      </w:r>
    </w:p>
    <w:p>
      <w:pPr>
        <w:ind w:left="0" w:right="0" w:firstLine="560"/>
        <w:spacing w:before="450" w:after="450" w:line="312" w:lineRule="auto"/>
      </w:pPr>
      <w:r>
        <w:rPr>
          <w:rFonts w:ascii="宋体" w:hAnsi="宋体" w:eastAsia="宋体" w:cs="宋体"/>
          <w:color w:val="000"/>
          <w:sz w:val="28"/>
          <w:szCs w:val="28"/>
        </w:rPr>
        <w:t xml:space="preserve">（三）消费品市场保持增长。一季度全市实现社会消费品零售总额55.27亿元，比去年同期增长10.18%，其中城镇零售总额45亿元，增长9.1%，乡村零售总额10.2亿元，增长14%。全市批发零售、住宿餐饮企业中，批发业商品销售额33.04亿元，增长1.3%；零售业商品销售额44.6亿元，增长16.0%；住宿业营业额0.65亿元，下降0.2%；餐饮业营业额6.03亿元，增长6.1%。</w:t>
      </w:r>
    </w:p>
    <w:p>
      <w:pPr>
        <w:ind w:left="0" w:right="0" w:firstLine="560"/>
        <w:spacing w:before="450" w:after="450" w:line="312" w:lineRule="auto"/>
      </w:pPr>
      <w:r>
        <w:rPr>
          <w:rFonts w:ascii="宋体" w:hAnsi="宋体" w:eastAsia="宋体" w:cs="宋体"/>
          <w:color w:val="000"/>
          <w:sz w:val="28"/>
          <w:szCs w:val="28"/>
        </w:rPr>
        <w:t xml:space="preserve">（四）固定资产投资降幅明显。一季度全市固定资产投资完成42.06亿元，比去年同期下降12.3%。城镇投资完成38.06亿元，同比下降15.7%，其中基本建设投资21.04亿元，下降26.7%；更新改造投资12.3亿元，增长4.9%；房地产投资3.47亿元，增长66.3%；其他投资1.25亿元，下降39.7%。</w:t>
      </w:r>
    </w:p>
    <w:p>
      <w:pPr>
        <w:ind w:left="0" w:right="0" w:firstLine="560"/>
        <w:spacing w:before="450" w:after="450" w:line="312" w:lineRule="auto"/>
      </w:pPr>
      <w:r>
        <w:rPr>
          <w:rFonts w:ascii="宋体" w:hAnsi="宋体" w:eastAsia="宋体" w:cs="宋体"/>
          <w:color w:val="000"/>
          <w:sz w:val="28"/>
          <w:szCs w:val="28"/>
        </w:rPr>
        <w:t xml:space="preserve">（五）财政收入略有下降。一季度，全市财政收入11.42亿元，同比下降0.03%，其中上划中央收入下降9.67%；上划自治区收入下降0.51%；公共财政预算收入增长7.31%。分税种看，增值税收入下降12.61%；营业税收入下降4.13%；资源税收入下降15.98%；城市维护建设税收入下降6.57%；专项收入和行政事业性收费收入分别下降13.22%和24.84%。</w:t>
      </w:r>
    </w:p>
    <w:p>
      <w:pPr>
        <w:ind w:left="0" w:right="0" w:firstLine="560"/>
        <w:spacing w:before="450" w:after="450" w:line="312" w:lineRule="auto"/>
      </w:pPr>
      <w:r>
        <w:rPr>
          <w:rFonts w:ascii="宋体" w:hAnsi="宋体" w:eastAsia="宋体" w:cs="宋体"/>
          <w:color w:val="000"/>
          <w:sz w:val="28"/>
          <w:szCs w:val="28"/>
        </w:rPr>
        <w:t xml:space="preserve">（六）进出口贸易持续下降。受工业下降的影响，一季度全市进出口总额10953万美元，比去年同期下降4.6%，其中出口总额651万美元，下降32.7%；进口总额10302万美元，下降2.0%。</w:t>
      </w:r>
    </w:p>
    <w:p>
      <w:pPr>
        <w:ind w:left="0" w:right="0" w:firstLine="560"/>
        <w:spacing w:before="450" w:after="450" w:line="312" w:lineRule="auto"/>
      </w:pPr>
      <w:r>
        <w:rPr>
          <w:rFonts w:ascii="宋体" w:hAnsi="宋体" w:eastAsia="宋体" w:cs="宋体"/>
          <w:color w:val="000"/>
          <w:sz w:val="28"/>
          <w:szCs w:val="28"/>
        </w:rPr>
        <w:t xml:space="preserve">（七）居民消费价格指数增速居全区之首。3月份河池市居民消费价格同比上涨4.2%，一季度同比上涨3.9%；2月份河池市居民消费价格总水平环比上涨0.6%，同比上涨3.7%，同比涨幅连续两个月居全区之首。</w:t>
      </w:r>
    </w:p>
    <w:p>
      <w:pPr>
        <w:ind w:left="0" w:right="0" w:firstLine="560"/>
        <w:spacing w:before="450" w:after="450" w:line="312" w:lineRule="auto"/>
      </w:pPr>
      <w:r>
        <w:rPr>
          <w:rFonts w:ascii="宋体" w:hAnsi="宋体" w:eastAsia="宋体" w:cs="宋体"/>
          <w:color w:val="000"/>
          <w:sz w:val="28"/>
          <w:szCs w:val="28"/>
        </w:rPr>
        <w:t xml:space="preserve">（八）金融运行平稳增长。3月末河池市全部金融机构本外币存款余额711.14亿元，比去年同期增长16.08%，其中人民币存款余额766.68亿元，增长15.65%；个人本外币存款余额490.59亿元，增长13.98%，其中人民币存款余额</w:t>
      </w:r>
    </w:p>
    <w:p>
      <w:pPr>
        <w:ind w:left="0" w:right="0" w:firstLine="560"/>
        <w:spacing w:before="450" w:after="450" w:line="312" w:lineRule="auto"/>
      </w:pPr>
      <w:r>
        <w:rPr>
          <w:rFonts w:ascii="宋体" w:hAnsi="宋体" w:eastAsia="宋体" w:cs="宋体"/>
          <w:color w:val="000"/>
          <w:sz w:val="28"/>
          <w:szCs w:val="28"/>
        </w:rPr>
        <w:t xml:space="preserve">490.28亿元，增长13.99%。本外币贷款余额435.28亿元，同比增长13.39%，其中人民币贷款余额430.35亿元，增长14.84%。金融运行总体保持去年以来的增长态势。</w:t>
      </w:r>
    </w:p>
    <w:p>
      <w:pPr>
        <w:ind w:left="0" w:right="0" w:firstLine="560"/>
        <w:spacing w:before="450" w:after="450" w:line="312" w:lineRule="auto"/>
      </w:pPr>
      <w:r>
        <w:rPr>
          <w:rFonts w:ascii="宋体" w:hAnsi="宋体" w:eastAsia="宋体" w:cs="宋体"/>
          <w:color w:val="000"/>
          <w:sz w:val="28"/>
          <w:szCs w:val="28"/>
        </w:rPr>
        <w:t xml:space="preserve">（九）居民收入继续增长。来自河池调查队数据，一季度城镇居民人均可支配收入6009元，比上年同期增长10.9%；农村居民人均现金收入1872元，比上年同期增长13.4%。</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总体情况看，第一季度，河池市经济运行受外部市场价格和红水河长期来水量不足的影响，经济增速延续去年下滑态势，应引起高度重视。</w:t>
      </w:r>
    </w:p>
    <w:p>
      <w:pPr>
        <w:ind w:left="0" w:right="0" w:firstLine="560"/>
        <w:spacing w:before="450" w:after="450" w:line="312" w:lineRule="auto"/>
      </w:pPr>
      <w:r>
        <w:rPr>
          <w:rFonts w:ascii="宋体" w:hAnsi="宋体" w:eastAsia="宋体" w:cs="宋体"/>
          <w:color w:val="000"/>
          <w:sz w:val="28"/>
          <w:szCs w:val="28"/>
        </w:rPr>
        <w:t xml:space="preserve">（一）主要经济指标完成情况大幅度低于预期，完成全年目标任务艰难。一季度，除社会消费品零售总额增速、居民收入、银行存贷款余额增速接近预期目标外，其它主要经济指标均为负增长。</w:t>
      </w:r>
    </w:p>
    <w:p>
      <w:pPr>
        <w:ind w:left="0" w:right="0" w:firstLine="560"/>
        <w:spacing w:before="450" w:after="450" w:line="312" w:lineRule="auto"/>
      </w:pPr>
      <w:r>
        <w:rPr>
          <w:rFonts w:ascii="宋体" w:hAnsi="宋体" w:eastAsia="宋体" w:cs="宋体"/>
          <w:color w:val="000"/>
          <w:sz w:val="28"/>
          <w:szCs w:val="28"/>
        </w:rPr>
        <w:t xml:space="preserve">（二）外部市场需求不足，有色、成品糖价格大幅度下降，直接拉低工业对经济贡献。由于有色金属工业结构调整后，规模有所缩小，且全球经济增长乏力、国内经济结构调整使产品需求下降，铅、锌金属价格比2024年末下降近500元/吨，低于盈亏平衡点，有色冶炼企业限产减亏；铁合金价格持续低迷，冶金企业停产；成品糖价格下降近1000元/吨，大大增加了制糖企业的亏损。电力工业因长期干旱枯水期延长，发电量持续下降，一季度，全市水力发电业累计发电量29.35亿千瓦时，同比下降33%，其产值下降27.6%；增加值下降21%。由于有色金属和电力工业生产不足和价格下跌，拉低全市工业增速4.5个百分点。</w:t>
      </w:r>
    </w:p>
    <w:p>
      <w:pPr>
        <w:ind w:left="0" w:right="0" w:firstLine="560"/>
        <w:spacing w:before="450" w:after="450" w:line="312" w:lineRule="auto"/>
      </w:pPr>
      <w:r>
        <w:rPr>
          <w:rFonts w:ascii="宋体" w:hAnsi="宋体" w:eastAsia="宋体" w:cs="宋体"/>
          <w:color w:val="000"/>
          <w:sz w:val="28"/>
          <w:szCs w:val="28"/>
        </w:rPr>
        <w:t xml:space="preserve">（三）本地市场需求低迷，部分行业生产经营困难。由于受市场影响，一季度规上工业停产32家，比上年同期增长14.29%，半停产企业40家，同比增长</w:t>
      </w:r>
    </w:p>
    <w:p>
      <w:pPr>
        <w:ind w:left="0" w:right="0" w:firstLine="560"/>
        <w:spacing w:before="450" w:after="450" w:line="312" w:lineRule="auto"/>
      </w:pPr>
      <w:r>
        <w:rPr>
          <w:rFonts w:ascii="宋体" w:hAnsi="宋体" w:eastAsia="宋体" w:cs="宋体"/>
          <w:color w:val="000"/>
          <w:sz w:val="28"/>
          <w:szCs w:val="28"/>
        </w:rPr>
        <w:t xml:space="preserve">25%。全市限上批发、餐饮企业拉动经济能力明显减弱，一季度退库企业有10家，无一新企业入库。</w:t>
      </w:r>
    </w:p>
    <w:p>
      <w:pPr>
        <w:ind w:left="0" w:right="0" w:firstLine="560"/>
        <w:spacing w:before="450" w:after="450" w:line="312" w:lineRule="auto"/>
      </w:pPr>
      <w:r>
        <w:rPr>
          <w:rFonts w:ascii="宋体" w:hAnsi="宋体" w:eastAsia="宋体" w:cs="宋体"/>
          <w:color w:val="000"/>
          <w:sz w:val="28"/>
          <w:szCs w:val="28"/>
        </w:rPr>
        <w:t xml:space="preserve">（四）经济效益滑坡，运行质量有待提高。一季度，全市规上工业企业亏损</w:t>
      </w:r>
    </w:p>
    <w:p>
      <w:pPr>
        <w:ind w:left="0" w:right="0" w:firstLine="560"/>
        <w:spacing w:before="450" w:after="450" w:line="312" w:lineRule="auto"/>
      </w:pPr>
      <w:r>
        <w:rPr>
          <w:rFonts w:ascii="宋体" w:hAnsi="宋体" w:eastAsia="宋体" w:cs="宋体"/>
          <w:color w:val="000"/>
          <w:sz w:val="28"/>
          <w:szCs w:val="28"/>
        </w:rPr>
        <w:t xml:space="preserve">1.4亿元，同比由赢转亏，实现利税总额1.4亿元，同比下降37.6%，企业应收账款增长26.6%，存货增长13.8%，产成品库存增长33.1%。</w:t>
      </w:r>
    </w:p>
    <w:p>
      <w:pPr>
        <w:ind w:left="0" w:right="0" w:firstLine="560"/>
        <w:spacing w:before="450" w:after="450" w:line="312" w:lineRule="auto"/>
      </w:pPr>
      <w:r>
        <w:rPr>
          <w:rFonts w:ascii="宋体" w:hAnsi="宋体" w:eastAsia="宋体" w:cs="宋体"/>
          <w:color w:val="000"/>
          <w:sz w:val="28"/>
          <w:szCs w:val="28"/>
        </w:rPr>
        <w:t xml:space="preserve">（五）工业投资规模缩小，对经济增长支撑作用减弱。一季度，工业投资项目258个，比去年同期下降14.3%，完成投资额11.48亿元，同比下降14.4%。工业无论投资项目个数，大项目个数，还是投资额比去年同期均减少，尤其近三年无新增规上工业企业入库，而去年规下升规上15家企业完成产值仅0.75亿元，拉动全市工业增长0.31个百分点，可谓新工业无项目，老工业又出力不足。</w:t>
      </w:r>
    </w:p>
    <w:p>
      <w:pPr>
        <w:ind w:left="0" w:right="0" w:firstLine="560"/>
        <w:spacing w:before="450" w:after="450" w:line="312" w:lineRule="auto"/>
      </w:pPr>
      <w:r>
        <w:rPr>
          <w:rFonts w:ascii="宋体" w:hAnsi="宋体" w:eastAsia="宋体" w:cs="宋体"/>
          <w:color w:val="000"/>
          <w:sz w:val="28"/>
          <w:szCs w:val="28"/>
        </w:rPr>
        <w:t xml:space="preserve">三、做好下一步经济工作的建议</w:t>
      </w:r>
    </w:p>
    <w:p>
      <w:pPr>
        <w:ind w:left="0" w:right="0" w:firstLine="560"/>
        <w:spacing w:before="450" w:after="450" w:line="312" w:lineRule="auto"/>
      </w:pPr>
      <w:r>
        <w:rPr>
          <w:rFonts w:ascii="宋体" w:hAnsi="宋体" w:eastAsia="宋体" w:cs="宋体"/>
          <w:color w:val="000"/>
          <w:sz w:val="28"/>
          <w:szCs w:val="28"/>
        </w:rPr>
        <w:t xml:space="preserve">目前，面对多年来全国全区经济未出现过的复杂形势，正视河池经济运行中出现的问题，千方百计抓住经济转型期的机遇，继续实施“五大工程”，咬紧全年目标任务，狠抓序时进度，完成年初预定目标任务。</w:t>
      </w:r>
    </w:p>
    <w:p>
      <w:pPr>
        <w:ind w:left="0" w:right="0" w:firstLine="560"/>
        <w:spacing w:before="450" w:after="450" w:line="312" w:lineRule="auto"/>
      </w:pPr>
      <w:r>
        <w:rPr>
          <w:rFonts w:ascii="宋体" w:hAnsi="宋体" w:eastAsia="宋体" w:cs="宋体"/>
          <w:color w:val="000"/>
          <w:sz w:val="28"/>
          <w:szCs w:val="28"/>
        </w:rPr>
        <w:t xml:space="preserve">1.加强对经济运行的分析和调度。各级各部门要深入基层、深入实际、深入企业，了解经济运行过程中遇到的困难、瓶颈，并加以解决，帮助企业摆脱目前困境，助推经济发展。</w:t>
      </w:r>
    </w:p>
    <w:p>
      <w:pPr>
        <w:ind w:left="0" w:right="0" w:firstLine="560"/>
        <w:spacing w:before="450" w:after="450" w:line="312" w:lineRule="auto"/>
      </w:pPr>
      <w:r>
        <w:rPr>
          <w:rFonts w:ascii="宋体" w:hAnsi="宋体" w:eastAsia="宋体" w:cs="宋体"/>
          <w:color w:val="000"/>
          <w:sz w:val="28"/>
          <w:szCs w:val="28"/>
        </w:rPr>
        <w:t xml:space="preserve">2.千方百计稳定三农，促进农民增收。在确保粮食安全前提下，因地制宜发展“三特”农业，特别是加大龙头企业培养扶持，扩大农业产业化经营规模，同时，加强市场监管，做好春耕服务工作。</w:t>
      </w:r>
    </w:p>
    <w:p>
      <w:pPr>
        <w:ind w:left="0" w:right="0" w:firstLine="560"/>
        <w:spacing w:before="450" w:after="450" w:line="312" w:lineRule="auto"/>
      </w:pPr>
      <w:r>
        <w:rPr>
          <w:rFonts w:ascii="宋体" w:hAnsi="宋体" w:eastAsia="宋体" w:cs="宋体"/>
          <w:color w:val="000"/>
          <w:sz w:val="28"/>
          <w:szCs w:val="28"/>
        </w:rPr>
        <w:t xml:space="preserve">3.要紧紧抓住项目建设，促进投资快速增长。从全区情况看，唯有河池市投资呈负增长，投资推进经济增长的作用在减弱。各级各部门要高度重视项目工作，要紧抓不放，落实项目推进机制，解决项目实际问题，加大项目管理、招商引资及争资跑项力度。</w:t>
      </w:r>
    </w:p>
    <w:p>
      <w:pPr>
        <w:ind w:left="0" w:right="0" w:firstLine="560"/>
        <w:spacing w:before="450" w:after="450" w:line="312" w:lineRule="auto"/>
      </w:pPr>
      <w:r>
        <w:rPr>
          <w:rFonts w:ascii="宋体" w:hAnsi="宋体" w:eastAsia="宋体" w:cs="宋体"/>
          <w:color w:val="000"/>
          <w:sz w:val="28"/>
          <w:szCs w:val="28"/>
        </w:rPr>
        <w:t xml:space="preserve">4.要加强对第三产业引导帮助工作。特别是纳入统计名录库管理的重点服务业企业，各县市区商务、交通等部门要加强对企业经济帮扶工作，协调解决经营中遇到的问题，使其正常经营并发展壮大。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第五篇：2024年1季度广西河池市工业经济运行情况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2024年1季度广西河池市工业经济运行情况 受红水河来水量小、部分主要产品价格下跌等因素影响，河池市工业经济严重受挫，一季度，河池市完成全部工业总产值91.21亿元，同比下降7.1%，工业增加值同比下降2.7%。其中规模以上工业总产值83.48亿元，同比下降8.1%，工业增加值同比下降3.2%。</w:t>
      </w:r>
    </w:p>
    <w:p>
      <w:pPr>
        <w:ind w:left="0" w:right="0" w:firstLine="560"/>
        <w:spacing w:before="450" w:after="450" w:line="312" w:lineRule="auto"/>
      </w:pPr>
      <w:r>
        <w:rPr>
          <w:rFonts w:ascii="宋体" w:hAnsi="宋体" w:eastAsia="宋体" w:cs="宋体"/>
          <w:color w:val="000"/>
          <w:sz w:val="28"/>
          <w:szCs w:val="28"/>
        </w:rPr>
        <w:t xml:space="preserve">一、工业运行情况</w:t>
      </w:r>
    </w:p>
    <w:p>
      <w:pPr>
        <w:ind w:left="0" w:right="0" w:firstLine="560"/>
        <w:spacing w:before="450" w:after="450" w:line="312" w:lineRule="auto"/>
      </w:pPr>
      <w:r>
        <w:rPr>
          <w:rFonts w:ascii="宋体" w:hAnsi="宋体" w:eastAsia="宋体" w:cs="宋体"/>
          <w:color w:val="000"/>
          <w:sz w:val="28"/>
          <w:szCs w:val="28"/>
        </w:rPr>
        <w:t xml:space="preserve">（一）六成以上行业产值下降，主导产业支撑乏力</w:t>
      </w:r>
    </w:p>
    <w:p>
      <w:pPr>
        <w:ind w:left="0" w:right="0" w:firstLine="560"/>
        <w:spacing w:before="450" w:after="450" w:line="312" w:lineRule="auto"/>
      </w:pPr>
      <w:r>
        <w:rPr>
          <w:rFonts w:ascii="宋体" w:hAnsi="宋体" w:eastAsia="宋体" w:cs="宋体"/>
          <w:color w:val="000"/>
          <w:sz w:val="28"/>
          <w:szCs w:val="28"/>
        </w:rPr>
        <w:t xml:space="preserve">一季度，全市22个工业行业大类中，有14个行业产值下降，占行业总数的63.64%。全市五大支柱产业累计完成工业总产值70.70万元，同比下降8.02%，占全市工业比重为84.69%，增加值同比下降2.90%。五大支柱产业产值全部负增长，拉动全市工业下降6.79个百分点，增加值拉动全市工业下降2.90个百分点。</w:t>
      </w:r>
    </w:p>
    <w:p>
      <w:pPr>
        <w:ind w:left="0" w:right="0" w:firstLine="560"/>
        <w:spacing w:before="450" w:after="450" w:line="312" w:lineRule="auto"/>
      </w:pPr>
      <w:r>
        <w:rPr>
          <w:rFonts w:ascii="宋体" w:hAnsi="宋体" w:eastAsia="宋体" w:cs="宋体"/>
          <w:color w:val="000"/>
          <w:sz w:val="28"/>
          <w:szCs w:val="28"/>
        </w:rPr>
        <w:t xml:space="preserve">1、有色金属产业：完成工业总产值26.08亿元，同比下降4.71%，拉动全市工业下降1.42个百分点。其中有色金属矿采选业完成产值5.53亿元，同比增长13.90%；十种有色金属完成111715吨，同比增长8.70%，但由于产品价格下滑，有色金属冶炼和压延加工业仅完成产值20.55亿元，同比下降8.72%，减少产值1.96亿元。</w:t>
      </w:r>
    </w:p>
    <w:p>
      <w:pPr>
        <w:ind w:left="0" w:right="0" w:firstLine="560"/>
        <w:spacing w:before="450" w:after="450" w:line="312" w:lineRule="auto"/>
      </w:pPr>
      <w:r>
        <w:rPr>
          <w:rFonts w:ascii="宋体" w:hAnsi="宋体" w:eastAsia="宋体" w:cs="宋体"/>
          <w:color w:val="000"/>
          <w:sz w:val="28"/>
          <w:szCs w:val="28"/>
        </w:rPr>
        <w:t xml:space="preserve">2、电力产业：完成工业总产值16.88亿元，同比下降13.13%。其中水力发电业完成产值7.18亿元，同比下降27.60%，拉动全市工业下降3个百分点。去年汛期以来红水河流域来水不足，水力发电量大幅下滑是电力行业产值下降的主要原因。</w:t>
      </w:r>
    </w:p>
    <w:p>
      <w:pPr>
        <w:ind w:left="0" w:right="0" w:firstLine="560"/>
        <w:spacing w:before="450" w:after="450" w:line="312" w:lineRule="auto"/>
      </w:pPr>
      <w:r>
        <w:rPr>
          <w:rFonts w:ascii="宋体" w:hAnsi="宋体" w:eastAsia="宋体" w:cs="宋体"/>
          <w:color w:val="000"/>
          <w:sz w:val="28"/>
          <w:szCs w:val="28"/>
        </w:rPr>
        <w:t xml:space="preserve">3、制糖业：一季度，成品糖产量39.13万吨，同比增长9.00%；制糖业产值19.28亿元，同比下降5.20%，拉动全市工业下降1.2个百分点。成品糖产量</w:t>
      </w:r>
    </w:p>
    <w:p>
      <w:pPr>
        <w:ind w:left="0" w:right="0" w:firstLine="560"/>
        <w:spacing w:before="450" w:after="450" w:line="312" w:lineRule="auto"/>
      </w:pPr>
      <w:r>
        <w:rPr>
          <w:rFonts w:ascii="宋体" w:hAnsi="宋体" w:eastAsia="宋体" w:cs="宋体"/>
          <w:color w:val="000"/>
          <w:sz w:val="28"/>
          <w:szCs w:val="28"/>
        </w:rPr>
        <w:t xml:space="preserve">有所提高，但目前糖价仅为4600元/吨左右，较去年同期下降近1000元/吨，导致行业产值大幅度下滑，制糖企业全面亏损。</w:t>
      </w:r>
    </w:p>
    <w:p>
      <w:pPr>
        <w:ind w:left="0" w:right="0" w:firstLine="560"/>
        <w:spacing w:before="450" w:after="450" w:line="312" w:lineRule="auto"/>
      </w:pPr>
      <w:r>
        <w:rPr>
          <w:rFonts w:ascii="宋体" w:hAnsi="宋体" w:eastAsia="宋体" w:cs="宋体"/>
          <w:color w:val="000"/>
          <w:sz w:val="28"/>
          <w:szCs w:val="28"/>
        </w:rPr>
        <w:t xml:space="preserve">4、化工行业：完成产值2.46亿元，同比下降11.76%，拉动全市工业下降1个百分点。产值下降的主要原因是广维化工PVA生产线停产。</w:t>
      </w:r>
    </w:p>
    <w:p>
      <w:pPr>
        <w:ind w:left="0" w:right="0" w:firstLine="560"/>
        <w:spacing w:before="450" w:after="450" w:line="312" w:lineRule="auto"/>
      </w:pPr>
      <w:r>
        <w:rPr>
          <w:rFonts w:ascii="宋体" w:hAnsi="宋体" w:eastAsia="宋体" w:cs="宋体"/>
          <w:color w:val="000"/>
          <w:sz w:val="28"/>
          <w:szCs w:val="28"/>
        </w:rPr>
        <w:t xml:space="preserve">5、桑蚕茧丝绸产业：一季度完成产值3.73亿元，同比下降9.30%，拉动全市工业下降0.4个百分点。</w:t>
      </w:r>
    </w:p>
    <w:p>
      <w:pPr>
        <w:ind w:left="0" w:right="0" w:firstLine="560"/>
        <w:spacing w:before="450" w:after="450" w:line="312" w:lineRule="auto"/>
      </w:pPr>
      <w:r>
        <w:rPr>
          <w:rFonts w:ascii="宋体" w:hAnsi="宋体" w:eastAsia="宋体" w:cs="宋体"/>
          <w:color w:val="000"/>
          <w:sz w:val="28"/>
          <w:szCs w:val="28"/>
        </w:rPr>
        <w:t xml:space="preserve">（二）重点工业企业减产严重影响全市工业增长</w:t>
      </w:r>
    </w:p>
    <w:p>
      <w:pPr>
        <w:ind w:left="0" w:right="0" w:firstLine="560"/>
        <w:spacing w:before="450" w:after="450" w:line="312" w:lineRule="auto"/>
      </w:pPr>
      <w:r>
        <w:rPr>
          <w:rFonts w:ascii="宋体" w:hAnsi="宋体" w:eastAsia="宋体" w:cs="宋体"/>
          <w:color w:val="000"/>
          <w:sz w:val="28"/>
          <w:szCs w:val="28"/>
        </w:rPr>
        <w:t xml:space="preserve">全市2024产值上亿元的工业企业有53家。一季度这些企业合计完成工业总产值72.62亿元，占全市规模以上工业总产值的86.99%，这些亿元企业与去年同期比，产值净减6.11亿元，拉动全市工业下降6.72个百分点，是影响全市规模以上工业增长的重要因素；去年规下升规上企业共有15家，共完成产值0.75亿元，净增产值0.28亿元，仅拉动全市工业增长0.31个百分点。</w:t>
      </w:r>
    </w:p>
    <w:p>
      <w:pPr>
        <w:ind w:left="0" w:right="0" w:firstLine="560"/>
        <w:spacing w:before="450" w:after="450" w:line="312" w:lineRule="auto"/>
      </w:pPr>
      <w:r>
        <w:rPr>
          <w:rFonts w:ascii="宋体" w:hAnsi="宋体" w:eastAsia="宋体" w:cs="宋体"/>
          <w:color w:val="000"/>
          <w:sz w:val="28"/>
          <w:szCs w:val="28"/>
        </w:rPr>
        <w:t xml:space="preserve">一季度，全市产值规模最大的10家企业共完成产值43.80亿元，占全市产值比重为52.47%，同比下降7.94%，拉下全市工业增速下降4.15个百分点。十大企业产值呈三升七降，除了南丹县南方有色冶炼有限责任公司、广西高峰矿业有限责任公司、广西电网河池供电局同比增长外，其他七家企业全部负增长。</w:t>
      </w:r>
    </w:p>
    <w:p>
      <w:pPr>
        <w:ind w:left="0" w:right="0" w:firstLine="560"/>
        <w:spacing w:before="450" w:after="450" w:line="312" w:lineRule="auto"/>
      </w:pPr>
      <w:r>
        <w:rPr>
          <w:rFonts w:ascii="宋体" w:hAnsi="宋体" w:eastAsia="宋体" w:cs="宋体"/>
          <w:color w:val="000"/>
          <w:sz w:val="28"/>
          <w:szCs w:val="28"/>
        </w:rPr>
        <w:t xml:space="preserve">（三）县域工业呈“三升八降”。</w:t>
      </w:r>
    </w:p>
    <w:p>
      <w:pPr>
        <w:ind w:left="0" w:right="0" w:firstLine="560"/>
        <w:spacing w:before="450" w:after="450" w:line="312" w:lineRule="auto"/>
      </w:pPr>
      <w:r>
        <w:rPr>
          <w:rFonts w:ascii="宋体" w:hAnsi="宋体" w:eastAsia="宋体" w:cs="宋体"/>
          <w:color w:val="000"/>
          <w:sz w:val="28"/>
          <w:szCs w:val="28"/>
        </w:rPr>
        <w:t xml:space="preserve">一季度，全市11个县（市、区）工业增加值呈“三升八降”。仅南丹县、罗城县和都安县实现工业增长，增加值分别增长9.20%、11.80%和12.50%；以水电为主导的天峨县、大化县工业增加值分别下降23.10%、13.50%；金城江区、凤山县、东兰县、环江县、巴马县、宜州市分别下降0.70%、35.60%、1.70%、8.90%、14.2%、3%。</w:t>
      </w:r>
    </w:p>
    <w:p>
      <w:pPr>
        <w:ind w:left="0" w:right="0" w:firstLine="560"/>
        <w:spacing w:before="450" w:after="450" w:line="312" w:lineRule="auto"/>
      </w:pPr>
      <w:r>
        <w:rPr>
          <w:rFonts w:ascii="宋体" w:hAnsi="宋体" w:eastAsia="宋体" w:cs="宋体"/>
          <w:color w:val="000"/>
          <w:sz w:val="28"/>
          <w:szCs w:val="28"/>
        </w:rPr>
        <w:t xml:space="preserve">（四）主要工业产品产量完成情况</w:t>
      </w:r>
    </w:p>
    <w:p>
      <w:pPr>
        <w:ind w:left="0" w:right="0" w:firstLine="560"/>
        <w:spacing w:before="450" w:after="450" w:line="312" w:lineRule="auto"/>
      </w:pPr>
      <w:r>
        <w:rPr>
          <w:rFonts w:ascii="宋体" w:hAnsi="宋体" w:eastAsia="宋体" w:cs="宋体"/>
          <w:color w:val="000"/>
          <w:sz w:val="28"/>
          <w:szCs w:val="28"/>
        </w:rPr>
        <w:t xml:space="preserve">一季度，全市主要工业产品有增有减。其中，铁矿原矿下降31.18%、铅金属含量下降36.4%、锌金属含量增长21.3%、锡金属含量增长0.9%、锑金属含量增长36.20%、水力发电量下降32.97%、十种有色金属增长8.7%、铅下降4.30%、锌增长14.70%、硫酸（折100％）增长5.1%、饮料酒下降18.6%、水泥下降4.9%、成品糖增长9.00%、蚕丝下降2.2%、小型拖拉机下降27.8%。</w:t>
      </w:r>
    </w:p>
    <w:p>
      <w:pPr>
        <w:ind w:left="0" w:right="0" w:firstLine="560"/>
        <w:spacing w:before="450" w:after="450" w:line="312" w:lineRule="auto"/>
      </w:pPr>
      <w:r>
        <w:rPr>
          <w:rFonts w:ascii="宋体" w:hAnsi="宋体" w:eastAsia="宋体" w:cs="宋体"/>
          <w:color w:val="000"/>
          <w:sz w:val="28"/>
          <w:szCs w:val="28"/>
        </w:rPr>
        <w:t xml:space="preserve">（五）产销衔接不理想，企业库存产品增多</w:t>
      </w:r>
    </w:p>
    <w:p>
      <w:pPr>
        <w:ind w:left="0" w:right="0" w:firstLine="560"/>
        <w:spacing w:before="450" w:after="450" w:line="312" w:lineRule="auto"/>
      </w:pPr>
      <w:r>
        <w:rPr>
          <w:rFonts w:ascii="宋体" w:hAnsi="宋体" w:eastAsia="宋体" w:cs="宋体"/>
          <w:color w:val="000"/>
          <w:sz w:val="28"/>
          <w:szCs w:val="28"/>
        </w:rPr>
        <w:t xml:space="preserve">一季度，全市规模以上工业实现销售产值64.08亿元，同比下降6.36%，工业产销率为76.76%，比全区平均水平低13.19个百分点，产销率在全区14个市中，居第12位。存货资产91.39亿元，比上年同期净增12.90亿元，同比增长16.44%。全市规上工业企业产销率低于90% 的有57家，其中制糖业产销率偏低。</w:t>
      </w:r>
    </w:p>
    <w:p>
      <w:pPr>
        <w:ind w:left="0" w:right="0" w:firstLine="560"/>
        <w:spacing w:before="450" w:after="450" w:line="312" w:lineRule="auto"/>
      </w:pPr>
      <w:r>
        <w:rPr>
          <w:rFonts w:ascii="宋体" w:hAnsi="宋体" w:eastAsia="宋体" w:cs="宋体"/>
          <w:color w:val="000"/>
          <w:sz w:val="28"/>
          <w:szCs w:val="28"/>
        </w:rPr>
        <w:t xml:space="preserve">二、工业经济运行中存在问题和困难</w:t>
      </w:r>
    </w:p>
    <w:p>
      <w:pPr>
        <w:ind w:left="0" w:right="0" w:firstLine="560"/>
        <w:spacing w:before="450" w:after="450" w:line="312" w:lineRule="auto"/>
      </w:pPr>
      <w:r>
        <w:rPr>
          <w:rFonts w:ascii="宋体" w:hAnsi="宋体" w:eastAsia="宋体" w:cs="宋体"/>
          <w:color w:val="000"/>
          <w:sz w:val="28"/>
          <w:szCs w:val="28"/>
        </w:rPr>
        <w:t xml:space="preserve">（一）主要工业产品价格持续低迷，企业经济效益运行质量不佳</w:t>
      </w:r>
    </w:p>
    <w:p>
      <w:pPr>
        <w:ind w:left="0" w:right="0" w:firstLine="560"/>
        <w:spacing w:before="450" w:after="450" w:line="312" w:lineRule="auto"/>
      </w:pPr>
      <w:r>
        <w:rPr>
          <w:rFonts w:ascii="宋体" w:hAnsi="宋体" w:eastAsia="宋体" w:cs="宋体"/>
          <w:color w:val="000"/>
          <w:sz w:val="28"/>
          <w:szCs w:val="28"/>
        </w:rPr>
        <w:t xml:space="preserve">今年以来，河池市主要工业产品价格维持低位运行，如铅、锌价格比去年下降10%左右；每吨食糖价格较去年下降1000元左右。由于工业产品价格低迷，全市139家规模以上企业亏损，亏损面62.61%。</w:t>
      </w:r>
    </w:p>
    <w:p>
      <w:pPr>
        <w:ind w:left="0" w:right="0" w:firstLine="560"/>
        <w:spacing w:before="450" w:after="450" w:line="312" w:lineRule="auto"/>
      </w:pPr>
      <w:r>
        <w:rPr>
          <w:rFonts w:ascii="宋体" w:hAnsi="宋体" w:eastAsia="宋体" w:cs="宋体"/>
          <w:color w:val="000"/>
          <w:sz w:val="28"/>
          <w:szCs w:val="28"/>
        </w:rPr>
        <w:t xml:space="preserve">（二）红水河流域持续干旱致使水电行业产值下降</w:t>
      </w:r>
    </w:p>
    <w:p>
      <w:pPr>
        <w:ind w:left="0" w:right="0" w:firstLine="560"/>
        <w:spacing w:before="450" w:after="450" w:line="312" w:lineRule="auto"/>
      </w:pPr>
      <w:r>
        <w:rPr>
          <w:rFonts w:ascii="宋体" w:hAnsi="宋体" w:eastAsia="宋体" w:cs="宋体"/>
          <w:color w:val="000"/>
          <w:sz w:val="28"/>
          <w:szCs w:val="28"/>
        </w:rPr>
        <w:t xml:space="preserve">去年汛期以来红水河流域来水不足，沿岸几大电厂依然缺水发电。一季度，全市水力发电量29.35亿千瓦小时,比去年同期减少15.50亿千瓦小时,同比下降32.97%。目前，龙滩上游水位344.56米、同比下降6米，来水量470立方米/秒，为去年同期60%左右，电力生产形势不容乐观。</w:t>
      </w:r>
    </w:p>
    <w:p>
      <w:pPr>
        <w:ind w:left="0" w:right="0" w:firstLine="560"/>
        <w:spacing w:before="450" w:after="450" w:line="312" w:lineRule="auto"/>
      </w:pPr>
      <w:r>
        <w:rPr>
          <w:rFonts w:ascii="宋体" w:hAnsi="宋体" w:eastAsia="宋体" w:cs="宋体"/>
          <w:color w:val="000"/>
          <w:sz w:val="28"/>
          <w:szCs w:val="28"/>
        </w:rPr>
        <w:t xml:space="preserve">(三)没有新的增长点，拉动力明显不足</w:t>
      </w:r>
    </w:p>
    <w:p>
      <w:pPr>
        <w:ind w:left="0" w:right="0" w:firstLine="560"/>
        <w:spacing w:before="450" w:after="450" w:line="312" w:lineRule="auto"/>
      </w:pPr>
      <w:r>
        <w:rPr>
          <w:rFonts w:ascii="宋体" w:hAnsi="宋体" w:eastAsia="宋体" w:cs="宋体"/>
          <w:color w:val="000"/>
          <w:sz w:val="28"/>
          <w:szCs w:val="28"/>
        </w:rPr>
        <w:t xml:space="preserve">一是新投产企业规模较小，对全市工业贡献率不高。从 2024年新入库的企业看，企业规模偏小，对全市工业经济发展贡献有限。二是工业投资项目不多，大项目尤其少。从近年来投资项目看，多是一般性加工项目，新兴产业和高新技术产业较少，企业生产的粗放，初级产品、低档次产品多，精深加工产品、高附加值产品和名优特新产品少，经济效益不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（一）加强招商引资工作，增强工业经济发展后劲</w:t>
      </w:r>
    </w:p>
    <w:p>
      <w:pPr>
        <w:ind w:left="0" w:right="0" w:firstLine="560"/>
        <w:spacing w:before="450" w:after="450" w:line="312" w:lineRule="auto"/>
      </w:pPr>
      <w:r>
        <w:rPr>
          <w:rFonts w:ascii="宋体" w:hAnsi="宋体" w:eastAsia="宋体" w:cs="宋体"/>
          <w:color w:val="000"/>
          <w:sz w:val="28"/>
          <w:szCs w:val="28"/>
        </w:rPr>
        <w:t xml:space="preserve">紧紧围绕河池本地资源优势，引进一批有发展前景的工业项目。河池市是有色金属富集区，资源优势明显，同时河池地处西南出海大通道具有一定的区位优势，要重点引进工业大项目，千方百计促成一批重大工业项目落户，力争较短时期内投入生产，形成工业经济增长新的支撑点。因此，招商引资工作仍为今后发展全市经济的重中之重。</w:t>
      </w:r>
    </w:p>
    <w:p>
      <w:pPr>
        <w:ind w:left="0" w:right="0" w:firstLine="560"/>
        <w:spacing w:before="450" w:after="450" w:line="312" w:lineRule="auto"/>
      </w:pPr>
      <w:r>
        <w:rPr>
          <w:rFonts w:ascii="宋体" w:hAnsi="宋体" w:eastAsia="宋体" w:cs="宋体"/>
          <w:color w:val="000"/>
          <w:sz w:val="28"/>
          <w:szCs w:val="28"/>
        </w:rPr>
        <w:t xml:space="preserve">（二）创新发展机制推动“抓大壮小扶微”</w:t>
      </w:r>
    </w:p>
    <w:p>
      <w:pPr>
        <w:ind w:left="0" w:right="0" w:firstLine="560"/>
        <w:spacing w:before="450" w:after="450" w:line="312" w:lineRule="auto"/>
      </w:pPr>
      <w:r>
        <w:rPr>
          <w:rFonts w:ascii="宋体" w:hAnsi="宋体" w:eastAsia="宋体" w:cs="宋体"/>
          <w:color w:val="000"/>
          <w:sz w:val="28"/>
          <w:szCs w:val="28"/>
        </w:rPr>
        <w:t xml:space="preserve">一是改善投资环境，创新工业投融资平台，进一步为中小企业破解融资瓶颈和发展障碍。二是创新工业企业发展激励机制，设立发展专项基金和企业升级计划，确定储备一批、扶持一批、孵化一批、申报一批战略，鼓励和引导企业微进小、小进大，扩充规模企业库总量。</w:t>
      </w:r>
    </w:p>
    <w:p>
      <w:pPr>
        <w:ind w:left="0" w:right="0" w:firstLine="560"/>
        <w:spacing w:before="450" w:after="450" w:line="312" w:lineRule="auto"/>
      </w:pPr>
      <w:r>
        <w:rPr>
          <w:rFonts w:ascii="宋体" w:hAnsi="宋体" w:eastAsia="宋体" w:cs="宋体"/>
          <w:color w:val="000"/>
          <w:sz w:val="28"/>
          <w:szCs w:val="28"/>
        </w:rPr>
        <w:t xml:space="preserve">（三）推动“银企合作”，搭建融资平台</w:t>
      </w:r>
    </w:p>
    <w:p>
      <w:pPr>
        <w:ind w:left="0" w:right="0" w:firstLine="560"/>
        <w:spacing w:before="450" w:after="450" w:line="312" w:lineRule="auto"/>
      </w:pPr>
      <w:r>
        <w:rPr>
          <w:rFonts w:ascii="宋体" w:hAnsi="宋体" w:eastAsia="宋体" w:cs="宋体"/>
          <w:color w:val="000"/>
          <w:sz w:val="28"/>
          <w:szCs w:val="28"/>
        </w:rPr>
        <w:t xml:space="preserve">积极协调金融部门进一步调整优化信贷结构，采取多元化的融资方式，拓宽融资渠道，着力解决企业流动资金需求。重点关注有色金属企业的资金需求，由于有色金属企业长时间停产整治，其资金链条趋紧，严重制约企业正常生产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2024-10-06T05:07:29+08:00</dcterms:created>
  <dcterms:modified xsi:type="dcterms:W3CDTF">2024-10-06T05:07:29+08:00</dcterms:modified>
</cp:coreProperties>
</file>

<file path=docProps/custom.xml><?xml version="1.0" encoding="utf-8"?>
<Properties xmlns="http://schemas.openxmlformats.org/officeDocument/2006/custom-properties" xmlns:vt="http://schemas.openxmlformats.org/officeDocument/2006/docPropsVTypes"/>
</file>