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最新房屋预售买卖合同正规版本(3篇)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房屋预售买卖合同正规版本篇一营业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房屋预售买卖合同正规版本篇一</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营业执照号码：________________________资质证书号码：___________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 性别：_____________ 出生年月：__________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乙方(买方)：________________________国籍：_______________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 )代表人/代理人： ( )代表人/代理人：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房屋预售买卖合同正规版本篇二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区(县)________地块的国有土地使用权，土地使用面积为________平方米，国有土地使用证件为________。甲方在上述地块上建设的________，现已具备规定的预售条件，经北京市房屋土地管理局批准，准予上市预售，经济适用住房销售许可证号为京房内证(经)字第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乙方自愿购买甲方的________房屋，房屋用途为普通住宅。乙方预购房屋的定金为人民币________元。双方经协商，就该房屋的预售预购事项订立本合同。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_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甲方出售该房屋时亦同时将该房屋所占用范围内的划拨土地使用权转让给乙方，土地使用面积(含分摊的共有共用面积)为______平方米，该土地使用面积为甲方暂测面积，房屋竣工后以测绘部门实测面积为准。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第二条甲方双方同意，结算房价款时，房屋的实测建筑面积与暂测建筑面积的误差不超过暂测建筑面积的±____%(含)时，按照本合同第三条所述房屋单价据实结算;房屋建筑面积误差超过上述约定幅度时，自甲方向乙方出示测绘部门实测面积数据之日起____日内，甲乙双方同意按下述第 ________种(大写)方式处理：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元，价款合计为人民币(大写)__仟__佰__拾__万__仟__佰__拾__元整(小写)__元。付款方式见本合同附件三。乙方同意按双方订的付款方式如期将购房价款当面交付甲方或汇入甲方指定的银行。乙方所支付的定金在乙方最后一次付款时转为购房价款。甲方售楼款监管银行为__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第四条乙方如未按本合同附件三付款方式规定的时间付款，甲方有权向乙方追索违约金。违约金自本合同约定的付款期限第二日起至实际付款之日止。每延期一日乙方按延期交付价款的万分之____ (大写数字)向甲方支付延期违约金。逾期超过____日(遇法定节假日顺延)乙方仍未付款的，甲方有权解除本合同。合同解除自甲方书面通知送达乙方之日起生效。乙方已交纳的定金甲方不予返还。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住宅工程实行初装修竣工质量核定规定(试行)》的要求，提交建设工程质量监督部门验收合格证件和测绘部门实测面积数据。符合本条款述条件后，甲方交付房屋的日期为____年____月____日。甲方交付的房屋被建设工程质量监督部门认定不合格的，乙方有权解除本合同，甲方在合同解除之日起30日内除向乙方双倍返还定金外，还应全部退还乙方已付的房价款及利息，利息按____ 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合同约定房屋交付之日第二日起至实际交付之日止，每延期一日，甲方按乙方已交付房价款金额的万分之_______(大写数字)向乙方支付违约金。逾期超过____日(遇法定节假日顺延)甲方仍未交付房屋的，乙方有权解除本合同。合同解除自乙方书面通知送达甲方之日起生效。甲方在解除合同之日起30日内须将乙方已支付的房价款及利息全部退还给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日内书面通知乙方。乙方于收到通知之日起__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第十条乙方同意在小区物业管理委员会或业主管理委员会未选定物业管理机构之前，其购置的房屋由甲方或甲方拽定的物业管理公司负责管理。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第十一条双方同意在签订本合同后三十日内，持本合同和有关证件共同到北京市________房地产交易管理部门办理预售、预购登记手续。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第十二条双方同意房屋符合交用条件时按规定共同到房地产交易管理部门办理房屋买卖过户手续，申领房地权属证件，并按规定交纳有关税费。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第十三条本合同在履行中如发生争议，双方应协商解决。协商不能解决的，双方同意按以下第____种(大写数字)方式解决纠纷。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第十五条本合同正本一式两份，甲乙双方各执壹份，副本共____份，房地产交易管理部门壹份，______________________。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房屋预售买卖合同正规版本篇三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授权代理人：___________________国籍：_______________________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联系电话：_____________________身份证号码或护照号码：_______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附件一房产平面图</w:t>
      </w:r>
    </w:p>
    <w:p>
      <w:pPr>
        <w:ind w:left="0" w:right="0" w:firstLine="560"/>
        <w:spacing w:before="450" w:after="450" w:line="312" w:lineRule="auto"/>
      </w:pPr>
      <w:r>
        <w:rPr>
          <w:rFonts w:ascii="宋体" w:hAnsi="宋体" w:eastAsia="宋体" w:cs="宋体"/>
          <w:color w:val="000"/>
          <w:sz w:val="28"/>
          <w:szCs w:val="28"/>
        </w:rPr>
        <w:t xml:space="preserve">附件二付款方式</w:t>
      </w:r>
    </w:p>
    <w:p>
      <w:pPr>
        <w:ind w:left="0" w:right="0" w:firstLine="560"/>
        <w:spacing w:before="450" w:after="450" w:line="312" w:lineRule="auto"/>
      </w:pPr>
      <w:r>
        <w:rPr>
          <w:rFonts w:ascii="宋体" w:hAnsi="宋体" w:eastAsia="宋体" w:cs="宋体"/>
          <w:color w:val="000"/>
          <w:sz w:val="28"/>
          <w:szCs w:val="28"/>
        </w:rPr>
        <w:t xml:space="preserve">附件三装修标准、设备标准及其他交用条件</w:t>
      </w:r>
    </w:p>
    <w:p>
      <w:pPr>
        <w:ind w:left="0" w:right="0" w:firstLine="560"/>
        <w:spacing w:before="450" w:after="450" w:line="312" w:lineRule="auto"/>
      </w:pPr>
      <w:r>
        <w:rPr>
          <w:rFonts w:ascii="宋体" w:hAnsi="宋体" w:eastAsia="宋体" w:cs="宋体"/>
          <w:color w:val="000"/>
          <w:sz w:val="28"/>
          <w:szCs w:val="28"/>
        </w:rPr>
        <w:t xml:space="preserve">附件四背书栏</w:t>
      </w:r>
    </w:p>
    <w:p>
      <w:pPr>
        <w:ind w:left="0" w:right="0" w:firstLine="560"/>
        <w:spacing w:before="450" w:after="450" w:line="312" w:lineRule="auto"/>
      </w:pPr>
      <w:r>
        <w:rPr>
          <w:rFonts w:ascii="宋体" w:hAnsi="宋体" w:eastAsia="宋体" w:cs="宋体"/>
          <w:color w:val="000"/>
          <w:sz w:val="28"/>
          <w:szCs w:val="28"/>
        </w:rPr>
        <w:t xml:space="preserve">外销商品房预售合同补充协议</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2024-10-06T09:26:27+08:00</dcterms:created>
  <dcterms:modified xsi:type="dcterms:W3CDTF">2024-10-06T09:26:27+08:00</dcterms:modified>
</cp:coreProperties>
</file>

<file path=docProps/custom.xml><?xml version="1.0" encoding="utf-8"?>
<Properties xmlns="http://schemas.openxmlformats.org/officeDocument/2006/custom-properties" xmlns:vt="http://schemas.openxmlformats.org/officeDocument/2006/docPropsVTypes"/>
</file>