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2024年八年级下数学教学工作总结个人(三篇)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八年级下数学教学工作总结个人篇一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八年级下数学教学工作总结个人篇二</w:t>
      </w:r>
    </w:p>
    <w:p>
      <w:pPr>
        <w:ind w:left="0" w:right="0" w:firstLine="560"/>
        <w:spacing w:before="450" w:after="450" w:line="312" w:lineRule="auto"/>
      </w:pPr>
      <w:r>
        <w:rPr>
          <w:rFonts w:ascii="宋体" w:hAnsi="宋体" w:eastAsia="宋体" w:cs="宋体"/>
          <w:color w:val="000"/>
          <w:sz w:val="28"/>
          <w:szCs w:val="28"/>
        </w:rPr>
        <w:t xml:space="preserve">在教学过程中,我从各方面严格要求自己,努力钻研教材,探索教法,积极向有经验的教师请教,根据学生的实际情况,勤勤恳恳,兢兢业业,使教学工作有计划,有组织,有步骤地开展。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期我担任八年级(42)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八年级下数学教学工作总结个人篇三</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 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2024-09-20T13:29:20+08:00</dcterms:created>
  <dcterms:modified xsi:type="dcterms:W3CDTF">2024-09-20T13:29:20+08:00</dcterms:modified>
</cp:coreProperties>
</file>

<file path=docProps/custom.xml><?xml version="1.0" encoding="utf-8"?>
<Properties xmlns="http://schemas.openxmlformats.org/officeDocument/2006/custom-properties" xmlns:vt="http://schemas.openxmlformats.org/officeDocument/2006/docPropsVTypes"/>
</file>