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2024年个人述职述廉报告格式(三篇)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个人述职述廉报告格式篇一大家好！按照镇党委的要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个人述职述廉报告格式篇二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一年来，我在各级领导的关心、培养和同志们的支持帮助下，较好的完成了各项工作任务。现将一年来本人的思想、政治、学习、工作、组织纪律和廉政建设等情况向组织汇报如下：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中央保持高度一致。且本人能自觉和坚定贯彻执行党的路线、方针、政策，随时牢记党的宗旨，树立正确的世界观、人生观和价值观。始终保持清醒的头脑，不断提高自己的观察力及政治敏锐性。</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按照“集体领导、民主集中、个别酝酿、会议决定”的原则，凡重大事项皆经党委会研究且赞成者超过到会人数一半方才通过，决定后立即贯彻执行。定期主持召开民主生活会，成员之间坦诚相见，认真开展批评与自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以集体学习、召开会议、个别谈心等各种方式，对单位职工经常性地进行党风党纪、反腐败和职业道德教育。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一年来，认真学习党的精神，全面准确的把握精神实质；二是认真学习学报工作的法律、法规和熟悉掌握本人分管业务的相关知识，提高自身的依法行政水平和业务素质；三是虚心向老领导、老同志请教，学习他们的领导方法，工作经验，不断提高自身的工作能力；四是在实际工作中边学边干，不断增强自己的观察、思维、决策、应变等方面的能力，随时保持清醒的头脑，认清形势，确保在政治上、思想上、行动上与上级党委、政府保持一致，保证在人生道路上不偏离方向。</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1.坚持正确的办刊方针，及时反映前沿学术动态。坚持政策理论的学习和编辑业务水平的提高，定期召开业务交流会。20xx年继续选派人员参加不同层次的岗位培训，进一步提高了编辑人员的政策水平和理论水平。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3.坚持与时俱进、开门办刊的理念，进一步扩大了供稿的专家学者网络，积极约请、吸引名校名家的高水平成果。学报的作者层次都有了较大的提高，基金文章刊载率比往年也有较大提高。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w:t>
      </w:r>
    </w:p>
    <w:p>
      <w:pPr>
        <w:ind w:left="0" w:right="0" w:firstLine="560"/>
        <w:spacing w:before="450" w:after="450" w:line="312" w:lineRule="auto"/>
      </w:pPr>
      <w:r>
        <w:rPr>
          <w:rFonts w:ascii="宋体" w:hAnsi="宋体" w:eastAsia="宋体" w:cs="宋体"/>
          <w:color w:val="000"/>
          <w:sz w:val="28"/>
          <w:szCs w:val="28"/>
        </w:rPr>
        <w:t xml:space="preserve">5.坚持发扬民主办刊、团结协作的精神，勇于开展批评与自我批评，使大家既是同事又是朋友，营造了一个和谐、舒心的工作环境，提高了工作效率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回顾本人一年来各方面的工作情况，虽然取得了一定的成绩，但也存在不少的缺点和问题，主要有：</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2.为适应新时期的要求，工作方式和领导方式有待于改进。</w:t>
      </w:r>
    </w:p>
    <w:p>
      <w:pPr>
        <w:ind w:left="0" w:right="0" w:firstLine="560"/>
        <w:spacing w:before="450" w:after="450" w:line="312" w:lineRule="auto"/>
      </w:pPr>
      <w:r>
        <w:rPr>
          <w:rFonts w:ascii="宋体" w:hAnsi="宋体" w:eastAsia="宋体" w:cs="宋体"/>
          <w:color w:val="000"/>
          <w:sz w:val="28"/>
          <w:szCs w:val="28"/>
        </w:rPr>
        <w:t xml:space="preserve">3.与班子成员之间的交流不够。</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4.遵纪守法，勤政廉政，严格要求自己，带头执行各项规章制度。</w:t>
      </w:r>
    </w:p>
    <w:p>
      <w:pPr>
        <w:ind w:left="0" w:right="0" w:firstLine="560"/>
        <w:spacing w:before="450" w:after="450" w:line="312" w:lineRule="auto"/>
      </w:pPr>
      <w:r>
        <w:rPr>
          <w:rFonts w:ascii="宋体" w:hAnsi="宋体" w:eastAsia="宋体" w:cs="宋体"/>
          <w:color w:val="000"/>
          <w:sz w:val="28"/>
          <w:szCs w:val="28"/>
        </w:rPr>
        <w:t xml:space="preserve">总之，我虽然在一年来的工作中取得了一定的成绩，但距离组织的要求还不够，仍然存在一些不足，在今后的工作中，我一定克服不足，发扬成绩，为学报编辑处的工作做出新的贡献。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个人述职述廉报告格式篇三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本人在人事管理工作岗位上，始终坚持认认真真学习，踏踏实实干事，清清白白做人，在领导和同志们的关心、支持和帮助下，完成了本职工作任务，在工作的过程中，也有不小的收获。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理论是行动的指南、明灯，我感觉到理论学习不仅是任务，也是一种责任。因此本人坚持对政治理论和业务知识的学习，努力提高自己的理论水平，通过学习，夯实理论基础，提高党性认识和思想道德素质，坚持正确的世界观、人生观、价值观，并用以指导自己的学习、工作和生活。</w:t>
      </w:r>
    </w:p>
    <w:p>
      <w:pPr>
        <w:ind w:left="0" w:right="0" w:firstLine="560"/>
        <w:spacing w:before="450" w:after="450" w:line="312" w:lineRule="auto"/>
      </w:pPr>
      <w:r>
        <w:rPr>
          <w:rFonts w:ascii="宋体" w:hAnsi="宋体" w:eastAsia="宋体" w:cs="宋体"/>
          <w:color w:val="000"/>
          <w:sz w:val="28"/>
          <w:szCs w:val="28"/>
        </w:rPr>
        <w:t xml:space="preserve">严格要求自己，观察和处理问题时，大事面前能冷静，难事面前善思考，是非面前讲原则，在思想上、行动上与党中央保持高度一致，在工作中，识大体、顾大局，能始终保持一颗平常心，正确对待组织和个人的关系，服从工作安排。</w:t>
      </w:r>
    </w:p>
    <w:p>
      <w:pPr>
        <w:ind w:left="0" w:right="0" w:firstLine="560"/>
        <w:spacing w:before="450" w:after="450" w:line="312" w:lineRule="auto"/>
      </w:pPr>
      <w:r>
        <w:rPr>
          <w:rFonts w:ascii="宋体" w:hAnsi="宋体" w:eastAsia="宋体" w:cs="宋体"/>
          <w:color w:val="000"/>
          <w:sz w:val="28"/>
          <w:szCs w:val="28"/>
        </w:rPr>
        <w:t xml:space="preserve">作为一名人事干部，本着求真务实、对人事工作高度负责的态度，并始终保持积极向上的精神状态，尽职尽责，较好的完成了全年的本职工作。</w:t>
      </w:r>
    </w:p>
    <w:p>
      <w:pPr>
        <w:ind w:left="0" w:right="0" w:firstLine="560"/>
        <w:spacing w:before="450" w:after="450" w:line="312" w:lineRule="auto"/>
      </w:pPr>
      <w:r>
        <w:rPr>
          <w:rFonts w:ascii="宋体" w:hAnsi="宋体" w:eastAsia="宋体" w:cs="宋体"/>
          <w:color w:val="000"/>
          <w:sz w:val="28"/>
          <w:szCs w:val="28"/>
        </w:rPr>
        <w:t xml:space="preserve">2024年，主要完成了以下工作：相关业务报表的报送、正常晋升薪级工资的报审工作；组织完成全局在职、退休职工基本工资标准、艰边贴的调整和离退休费的调整工作，并按上级要求如期补至职工手中；组织完成养老保险待遇清算工作；做好职工职务、岗位变动的岗位聘用及工资调整工作；完成全局在职职工的绩效工资申报及考核兑现发放，基层单位的审批工作；协助科室人员完成其它相关工作。同时，作为局机关党支部委员，认真完成局机关支部的相关工作。</w:t>
      </w:r>
    </w:p>
    <w:p>
      <w:pPr>
        <w:ind w:left="0" w:right="0" w:firstLine="560"/>
        <w:spacing w:before="450" w:after="450" w:line="312" w:lineRule="auto"/>
      </w:pPr>
      <w:r>
        <w:rPr>
          <w:rFonts w:ascii="宋体" w:hAnsi="宋体" w:eastAsia="宋体" w:cs="宋体"/>
          <w:color w:val="000"/>
          <w:sz w:val="28"/>
          <w:szCs w:val="28"/>
        </w:rPr>
        <w:t xml:space="preserve">坚持自警自省，认真履行职责，做事公道正派；坚持求真务实、言行一致的工作作风，在工作中说真话、办实事，不弄虚作假、敷衍塞责。严格执行上级关于加强党风廉政建设精神的各项规定，做到廉洁自律。无违法违纪行为及相关的不良反映。</w:t>
      </w:r>
    </w:p>
    <w:p>
      <w:pPr>
        <w:ind w:left="0" w:right="0" w:firstLine="560"/>
        <w:spacing w:before="450" w:after="450" w:line="312" w:lineRule="auto"/>
      </w:pPr>
      <w:r>
        <w:rPr>
          <w:rFonts w:ascii="宋体" w:hAnsi="宋体" w:eastAsia="宋体" w:cs="宋体"/>
          <w:color w:val="000"/>
          <w:sz w:val="28"/>
          <w:szCs w:val="28"/>
        </w:rPr>
        <w:t xml:space="preserve">1.政治理论学习不够深入，政治修养有待提高。学习存在片面性，缺乏对政治理论的系统研究和深刻理解。虽然能按要求坚持学习，但由于学习不深入，就不能准确地运用理论分析实际问题、认识问题和解决问题。客观上总是以工作忙、事务性工作较多为借口，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2.工作虽能尽心尽力，但遇到困难有时会产生畏难情绪；或遇到自认为熟悉的工作有时会凭经验，不够严谨等等，这些都是组织人事工作不应存在的现象。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