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四季度意识形态分析研判报告(八篇)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以下是我为大家搜集的报告范文，仅供参考，一起来看看吧四季度意识形态分析研判报告篇一2024年第一季度以来，我单位坚决落实党管意...</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四季度意识形态分析研判报告篇一</w:t>
      </w:r>
    </w:p>
    <w:p>
      <w:pPr>
        <w:ind w:left="0" w:right="0" w:firstLine="560"/>
        <w:spacing w:before="450" w:after="450" w:line="312" w:lineRule="auto"/>
      </w:pPr>
      <w:r>
        <w:rPr>
          <w:rFonts w:ascii="宋体" w:hAnsi="宋体" w:eastAsia="宋体" w:cs="宋体"/>
          <w:color w:val="000"/>
          <w:sz w:val="28"/>
          <w:szCs w:val="28"/>
        </w:rPr>
        <w:t xml:space="preserve">2024年第一季度以来，我单位坚决落实党管意识形态原则，工作形式总体运行良好，形成由党组书记、局长张军社同志全面主持意识形态工作，各班子成员抓好分管工作领域的意识形态工作责任，并将意识形态工作列入党建年度工作和中心组学习内容，同住并进。做到以习近平新时代中国特色社会主义思想为指引，坚决贯彻习总书记重要讲话精神，认真贯彻落实党的十九大精神，坚持稳中求进工作总基调，通过强化意识形态工作的组织和人才保障，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我局工作大环境，每季度一次的意识形态工作研判会已经形成常态化、制度化，查摆全局意识形态重大风险隐患，职工提出工作建议，采集的信息及时向上级反馈，严格按照上级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通过宣传阵地占领，实行正确舆论引导。指派专人负责，发挥好我局现有公众号、微信群、党建平台、职工大讲堂等宣传阵地作用。明确了工作要求，实时发布本单位意识形态工作新动向、弘扬主旋律、传播正能量，不断创新完善舆论引导工作。</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提升整体认识。要教育引领全体党员干部明确意识形态工作是我们做好一切工作的核心引领，局党组要通过扎实的工作开展，引领全体党员干部把意识形态工作看清楚、学透彻、用明白，牢牢掌握意识形态工作的导向。</w:t>
      </w:r>
    </w:p>
    <w:p>
      <w:pPr>
        <w:ind w:left="0" w:right="0" w:firstLine="560"/>
        <w:spacing w:before="450" w:after="450" w:line="312" w:lineRule="auto"/>
      </w:pPr>
      <w:r>
        <w:rPr>
          <w:rFonts w:ascii="宋体" w:hAnsi="宋体" w:eastAsia="宋体" w:cs="宋体"/>
          <w:color w:val="000"/>
          <w:sz w:val="28"/>
          <w:szCs w:val="28"/>
        </w:rPr>
        <w:t xml:space="preserve">(二)加强责任制管理。通过有效措施，把第一责任人责任和分管领导直接责任真正落到实处，真正形成一把手主抓、分管领导共管的局面。通过落实已建立起的制度机制，保证意识形态各项工作更加扎实到位。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(三)探索新机制。充分调动每个员工的积极性，探索通过理论学习、业务技能培训，设立业绩考核，人才培养选拔机制建立等创新手段推动意识形态工作发展。</w:t>
      </w:r>
    </w:p>
    <w:p>
      <w:pPr>
        <w:ind w:left="0" w:right="0" w:firstLine="560"/>
        <w:spacing w:before="450" w:after="450" w:line="312" w:lineRule="auto"/>
      </w:pPr>
      <w:r>
        <w:rPr>
          <w:rFonts w:ascii="黑体" w:hAnsi="黑体" w:eastAsia="黑体" w:cs="黑体"/>
          <w:color w:val="000000"/>
          <w:sz w:val="34"/>
          <w:szCs w:val="34"/>
          <w:b w:val="1"/>
          <w:bCs w:val="1"/>
        </w:rPr>
        <w:t xml:space="preserve">四季度意识形态分析研判报告篇二</w:t>
      </w:r>
    </w:p>
    <w:p>
      <w:pPr>
        <w:ind w:left="0" w:right="0" w:firstLine="560"/>
        <w:spacing w:before="450" w:after="450" w:line="312" w:lineRule="auto"/>
      </w:pPr>
      <w:r>
        <w:rPr>
          <w:rFonts w:ascii="宋体" w:hAnsi="宋体" w:eastAsia="宋体" w:cs="宋体"/>
          <w:color w:val="000"/>
          <w:sz w:val="28"/>
          <w:szCs w:val="28"/>
        </w:rPr>
        <w:t xml:space="preserve">根据县委要求，县医保局党组对本单位意识形态领域情况进行全面汇总、研判。现将县医保局第四季度意识形态领域分析研判报告如下：</w:t>
      </w:r>
    </w:p>
    <w:p>
      <w:pPr>
        <w:ind w:left="0" w:right="0" w:firstLine="560"/>
        <w:spacing w:before="450" w:after="450" w:line="312" w:lineRule="auto"/>
      </w:pPr>
      <w:r>
        <w:rPr>
          <w:rFonts w:ascii="宋体" w:hAnsi="宋体" w:eastAsia="宋体" w:cs="宋体"/>
          <w:color w:val="000"/>
          <w:sz w:val="28"/>
          <w:szCs w:val="28"/>
        </w:rPr>
        <w:t xml:space="preserve">一是健全组织领导。建立健全党组领导班子集体领导、分工明确、执行有力的意识形态工作责任体系。党组书记积极履行第一责任人责任，坚持意识形态领域的重要工作亲自部署、重要问题亲自过问、重点环节亲自协调。分管领导按照“一岗双责”要求，做好分管领域和队伍引领，抓好所属机关党支部引领，形成“一把手”负总责、党组成员、各科室负责人密切配合的工作合力。同时，将意识形态工作纳入局长办公会等重要会议的议事日程，切实推进意识形态工作与机关党建、医保管理、公共服务、安全保障同部署、同研究、同落实。</w:t>
      </w:r>
    </w:p>
    <w:p>
      <w:pPr>
        <w:ind w:left="0" w:right="0" w:firstLine="560"/>
        <w:spacing w:before="450" w:after="450" w:line="312" w:lineRule="auto"/>
      </w:pPr>
      <w:r>
        <w:rPr>
          <w:rFonts w:ascii="宋体" w:hAnsi="宋体" w:eastAsia="宋体" w:cs="宋体"/>
          <w:color w:val="000"/>
          <w:sz w:val="28"/>
          <w:szCs w:val="28"/>
        </w:rPr>
        <w:t xml:space="preserve">二是深化理论学习。以党组中心组理论学习为抓手，深入学习习近平新时代中国特色社会主义思想，深入学习贯彻党的十九大、十九届二中、三中、四中、五中全会精神，特别是习近平总书记关于推进疫情防控和经济社会发展的重要讲话精神，通过集中学、党课学、视频学、“学习强国”学、干部在线学等多种形式，让局机关党员干部充分掌握思想核心要义、精神实质、丰富内涵、实践要求，推动思想深入人心，做到学、思、用贯通，知、信、行统一，第四季度共开展专题学习研讨3次。</w:t>
      </w:r>
    </w:p>
    <w:p>
      <w:pPr>
        <w:ind w:left="0" w:right="0" w:firstLine="560"/>
        <w:spacing w:before="450" w:after="450" w:line="312" w:lineRule="auto"/>
      </w:pPr>
      <w:r>
        <w:rPr>
          <w:rFonts w:ascii="宋体" w:hAnsi="宋体" w:eastAsia="宋体" w:cs="宋体"/>
          <w:color w:val="000"/>
          <w:sz w:val="28"/>
          <w:szCs w:val="28"/>
        </w:rPr>
        <w:t xml:space="preserve">三是加强阵地建设。精心组织理论宣传宣讲，引导党员干部坚决抵制错误思潮侵蚀，分清是非界限，不断增强党员干部的“四个意识”“四个自信”，切实提升政治敏锐性和政治鉴别力。围绕推进医保事业健康发展，积极组织开展专题研究和理论研讨，取得显著成效。</w:t>
      </w:r>
    </w:p>
    <w:p>
      <w:pPr>
        <w:ind w:left="0" w:right="0" w:firstLine="560"/>
        <w:spacing w:before="450" w:after="450" w:line="312" w:lineRule="auto"/>
      </w:pPr>
      <w:r>
        <w:rPr>
          <w:rFonts w:ascii="宋体" w:hAnsi="宋体" w:eastAsia="宋体" w:cs="宋体"/>
          <w:color w:val="000"/>
          <w:sz w:val="28"/>
          <w:szCs w:val="28"/>
        </w:rPr>
        <w:t xml:space="preserve">1.对意识形态敏感性和重要性的认识还不够。部分职能科室在开展实际工作的过程中还没有真正从深化意识形态的角度去思考和处置问题。</w:t>
      </w:r>
    </w:p>
    <w:p>
      <w:pPr>
        <w:ind w:left="0" w:right="0" w:firstLine="560"/>
        <w:spacing w:before="450" w:after="450" w:line="312" w:lineRule="auto"/>
      </w:pPr>
      <w:r>
        <w:rPr>
          <w:rFonts w:ascii="宋体" w:hAnsi="宋体" w:eastAsia="宋体" w:cs="宋体"/>
          <w:color w:val="000"/>
          <w:sz w:val="28"/>
          <w:szCs w:val="28"/>
        </w:rPr>
        <w:t xml:space="preserve">2.对意识形态新情况、新问题的把控处置还缺乏本领和有效手段。虽然局机关意识形态整体态势良好，但部分党员干部在舆情应对中，表现的回应能力不足，后续的处置方法也不多。</w:t>
      </w:r>
    </w:p>
    <w:p>
      <w:pPr>
        <w:ind w:left="0" w:right="0" w:firstLine="560"/>
        <w:spacing w:before="450" w:after="450" w:line="312" w:lineRule="auto"/>
      </w:pPr>
      <w:r>
        <w:rPr>
          <w:rFonts w:ascii="宋体" w:hAnsi="宋体" w:eastAsia="宋体" w:cs="宋体"/>
          <w:color w:val="000"/>
          <w:sz w:val="28"/>
          <w:szCs w:val="28"/>
        </w:rPr>
        <w:t xml:space="preserve">1.继续在以理论学习武装思想头脑上下功夫。不断丰富和深化中心组学习内涵，利用好“三会一课”、干部在线学习平台等载体，延伸辐射意识形态教育，推动学习教育进一步融入日常，形成常态。</w:t>
      </w:r>
    </w:p>
    <w:p>
      <w:pPr>
        <w:ind w:left="0" w:right="0" w:firstLine="560"/>
        <w:spacing w:before="450" w:after="450" w:line="312" w:lineRule="auto"/>
      </w:pPr>
      <w:r>
        <w:rPr>
          <w:rFonts w:ascii="宋体" w:hAnsi="宋体" w:eastAsia="宋体" w:cs="宋体"/>
          <w:color w:val="000"/>
          <w:sz w:val="28"/>
          <w:szCs w:val="28"/>
        </w:rPr>
        <w:t xml:space="preserve">2.继续在以骨干队伍引领发展方向上下功夫。充分利用有限的人力资源，选优配强兼职宣传干部，尤其要加强宣传干部在互联网条件下工作能力方面的学习提升;加快建设一支政治更加坚定、眼界更加宽广、业务更加精湛、纪律更加严明、作风更加务实的工作队伍，进一步提全体干部职工的思想政治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四季度意识形态分析研判报告篇三</w:t>
      </w:r>
    </w:p>
    <w:p>
      <w:pPr>
        <w:ind w:left="0" w:right="0" w:firstLine="560"/>
        <w:spacing w:before="450" w:after="450" w:line="312" w:lineRule="auto"/>
      </w:pPr>
      <w:r>
        <w:rPr>
          <w:rFonts w:ascii="宋体" w:hAnsi="宋体" w:eastAsia="宋体" w:cs="宋体"/>
          <w:color w:val="000"/>
          <w:sz w:val="28"/>
          <w:szCs w:val="28"/>
        </w:rPr>
        <w:t xml:space="preserve">按照中央和省、市、县委部署要求，为进一步做好意识形态工作，僧固乡定期召开意识形态工作专题例会，及时分析研判形势，注重统筹协调，促进意识形态工作落实。现将四季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是强化理论学习。建立政治理论每周一学、党纪条规每月一讲、专题党课每季一课“三个一”常态化学习教育制度。结合“两学一做”学习教育常态化长效化，将十九大精神、习近平总书记系列重要讲话、党章等作为中心组理论学习固定内容。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二是严守网络舆论阵地，主导话语权。开展元旦、春节、“五一”、端午、中秋、国庆等重要节点宣传教育活动，引导广大党员干部弘扬优秀传统文化、崇廉尚洁。做好反腐倡廉网络评论工作，传播正能量，引导网络舆情向善向好。</w:t>
      </w:r>
    </w:p>
    <w:p>
      <w:pPr>
        <w:ind w:left="0" w:right="0" w:firstLine="560"/>
        <w:spacing w:before="450" w:after="450" w:line="312" w:lineRule="auto"/>
      </w:pPr>
      <w:r>
        <w:rPr>
          <w:rFonts w:ascii="宋体" w:hAnsi="宋体" w:eastAsia="宋体" w:cs="宋体"/>
          <w:color w:val="000"/>
          <w:sz w:val="28"/>
          <w:szCs w:val="28"/>
        </w:rPr>
        <w:t xml:space="preserve">三是结合党风廉政宣传，巩固意识形态。突出政治宣传。将学习宣传习近平总书记系列重要讲话精神特别是关于全面从严治党重要论述作为宣传工作的政治要求和重要任务，教育、引导党员干部牢固树立“四个意识”。及时通报群众身边的“微腐败”典型案例，多渠道宣传僧固乡在严明党的纪律、压紧压实“两个责任”、持续正风反腐等方面的生动实践和积极成效。加强宣传，引导党员干部树立文化自信，坚定理想信念。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宋体" w:hAnsi="宋体" w:eastAsia="宋体" w:cs="宋体"/>
          <w:color w:val="000"/>
          <w:sz w:val="28"/>
          <w:szCs w:val="28"/>
        </w:rPr>
        <w:t xml:space="preserve">党员队伍流动性较大，传统的宣传教育方式需要创新，同事基层开展意识形态工作的能力有待提升。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在今后工作中，僧固乡将从三方面做好分析研判工作。</w:t>
      </w:r>
    </w:p>
    <w:p>
      <w:pPr>
        <w:ind w:left="0" w:right="0" w:firstLine="560"/>
        <w:spacing w:before="450" w:after="450" w:line="312" w:lineRule="auto"/>
      </w:pPr>
      <w:r>
        <w:rPr>
          <w:rFonts w:ascii="宋体" w:hAnsi="宋体" w:eastAsia="宋体" w:cs="宋体"/>
          <w:color w:val="000"/>
          <w:sz w:val="28"/>
          <w:szCs w:val="28"/>
        </w:rPr>
        <w:t xml:space="preserve">一是加强核心意识和看齐意识。牢牢把握正确的政治方向，向党中央看齐，向习总书记看齐，向党的理论路线方针政策看齐，向党中央各项决策部署看齐，并把意识形态工作纳入到党委述职报告、干部考核中去。</w:t>
      </w:r>
    </w:p>
    <w:p>
      <w:pPr>
        <w:ind w:left="0" w:right="0" w:firstLine="560"/>
        <w:spacing w:before="450" w:after="450" w:line="312" w:lineRule="auto"/>
      </w:pPr>
      <w:r>
        <w:rPr>
          <w:rFonts w:ascii="宋体" w:hAnsi="宋体" w:eastAsia="宋体" w:cs="宋体"/>
          <w:color w:val="000"/>
          <w:sz w:val="28"/>
          <w:szCs w:val="28"/>
        </w:rPr>
        <w:t xml:space="preserve">二是强化担当意识和责任意识。加强正面宣传，加强精神文明建设，做好优秀文化成就的展示宣传，真正把社会主义核心价值观建设落地落实。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三是加强补短板意识和创新意识。汲取意识形态工作中的先进做法，补齐短板，做好创新工作。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四季度意识形态分析研判报告篇四</w:t>
      </w:r>
    </w:p>
    <w:p>
      <w:pPr>
        <w:ind w:left="0" w:right="0" w:firstLine="560"/>
        <w:spacing w:before="450" w:after="450" w:line="312" w:lineRule="auto"/>
      </w:pPr>
      <w:r>
        <w:rPr>
          <w:rFonts w:ascii="宋体" w:hAnsi="宋体" w:eastAsia="宋体" w:cs="宋体"/>
          <w:color w:val="000"/>
          <w:sz w:val="28"/>
          <w:szCs w:val="28"/>
        </w:rPr>
        <w:t xml:space="preserve">根据区意识形态办《关于加强意识形态领域形势分析研判的通知》要求，现将xxxx2019年二季度形势研判报告如下：</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第一，国际意识形态领域斗争出现了新的情况。西方的一些大国开始把中国作为意识形态斗争的主要敌人。他们提出了各种各样的论调，包括“中国威胁论”、“中国崩溃论”和“中国责任论”等，其中“中国威胁论”影响最大。</w:t>
      </w:r>
    </w:p>
    <w:p>
      <w:pPr>
        <w:ind w:left="0" w:right="0" w:firstLine="560"/>
        <w:spacing w:before="450" w:after="450" w:line="312" w:lineRule="auto"/>
      </w:pPr>
      <w:r>
        <w:rPr>
          <w:rFonts w:ascii="宋体" w:hAnsi="宋体" w:eastAsia="宋体" w:cs="宋体"/>
          <w:color w:val="000"/>
          <w:sz w:val="28"/>
          <w:szCs w:val="28"/>
        </w:rPr>
        <w:t xml:space="preserve">第二，人们对中美贸易战实质对意识形态领域的影响认识不足。</w:t>
      </w:r>
    </w:p>
    <w:p>
      <w:pPr>
        <w:ind w:left="0" w:right="0" w:firstLine="560"/>
        <w:spacing w:before="450" w:after="450" w:line="312" w:lineRule="auto"/>
      </w:pPr>
      <w:r>
        <w:rPr>
          <w:rFonts w:ascii="宋体" w:hAnsi="宋体" w:eastAsia="宋体" w:cs="宋体"/>
          <w:color w:val="000"/>
          <w:sz w:val="28"/>
          <w:szCs w:val="28"/>
        </w:rPr>
        <w:t xml:space="preserve">第三，人们对中美贸易战和意识形态斗争的长期性、尖锐性和复杂性认识不足。</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第一，在国际意识形态斗争中缺乏与时俱进的方法。在对外交流当中我们维护意识形态安全的观念不强，对西方思潮的研究不够，对很多重大的理论问题、现实问题研究滞后，在国际学术界没有话语权。</w:t>
      </w:r>
    </w:p>
    <w:p>
      <w:pPr>
        <w:ind w:left="0" w:right="0" w:firstLine="560"/>
        <w:spacing w:before="450" w:after="450" w:line="312" w:lineRule="auto"/>
      </w:pPr>
      <w:r>
        <w:rPr>
          <w:rFonts w:ascii="宋体" w:hAnsi="宋体" w:eastAsia="宋体" w:cs="宋体"/>
          <w:color w:val="000"/>
          <w:sz w:val="28"/>
          <w:szCs w:val="28"/>
        </w:rPr>
        <w:t xml:space="preserve">第二，中美贸易战实质是社会主义和资本主义两种意识形态的较量。美国发动的迄今为止经济史上规模最大的贸易战，从中美贸易摩擦到贸易战，不断升级,是典型的贸易霸凌主义。从实质上看，与其说这是一场经贸摩擦、贸易战，不如说是一场政治斗争、意识形态斗争，实质上是社会主义和资本主义两种社会制度、两种意识形态的较量。中美贸易战背后所折射出来的是社会主义和资本主义两种社会制度和意识形态斗争的本质。所以，不管特朗普政府以后还会讲些什么、做些什么，或者迫于国内外的压力会做出某种妥协和让步，但是骨子里要打压中国经济、搞乱中国、诋毁马克思主义、颠覆社会主义制度，是决不会变的。但有的党员干部和群众还对中美贸易战实质对意识形态领域的影响认识不足，很多人仅是从表象上看问题，认为仅是简单的贸易摩擦，没有看到其的更深层次的原因。</w:t>
      </w:r>
    </w:p>
    <w:p>
      <w:pPr>
        <w:ind w:left="0" w:right="0" w:firstLine="560"/>
        <w:spacing w:before="450" w:after="450" w:line="312" w:lineRule="auto"/>
      </w:pPr>
      <w:r>
        <w:rPr>
          <w:rFonts w:ascii="宋体" w:hAnsi="宋体" w:eastAsia="宋体" w:cs="宋体"/>
          <w:color w:val="000"/>
          <w:sz w:val="28"/>
          <w:szCs w:val="28"/>
        </w:rPr>
        <w:t xml:space="preserve">第三，中国外交部发言人在谈到中美贸易摩擦时曾指出：“当前中美围绕301调查的相关贸易摩擦问题，其本质是多边主义同单边主义、全球自由贸易同保护主义的斗争。”“美方行为是典型的单边主义和赤裸裸的经济霸权。”这个评论点出了问题的要害和实质。寻根究底，深层次的问题就在于美国的价值观，在于信仰，在于意识形态。“美国例外论”“美国优越论”的霸权主义支配着他们的政策和行动。明确这一点，我们就应该充分认识到中美贸易战和意识形态斗争的长期性、尖锐性和复杂性，坚定战略定力，树立长期作战的思想，丢掉任何幻想，下定决心准备打持久战。我们不要指望特朗普政府会发善心，这是不可能的。面对美国国内和国际上的一片反对声，为了他自身的利益也可能会作出某种暂时的妥协，但是在根本原则和利益问题上，它是绝不会让步的。他们不是把中美关系定位为“朋友”“伙伴”关系，而是定位于“竞争对手”关系。既然是“对手”，就是零和博弈，就一定要一争高下和输赢，达不到目的，它是决不会罢休的。对于这一点，我们广大党员干部和群众应当有清醒的认识，但实践中有些人却对中美贸易战和意识形态斗争的长期性、尖锐性和复杂性认识不足，这应引起我们意识形态部门工作人员的足够重视。</w:t>
      </w:r>
    </w:p>
    <w:p>
      <w:pPr>
        <w:ind w:left="0" w:right="0" w:firstLine="560"/>
        <w:spacing w:before="450" w:after="450" w:line="312" w:lineRule="auto"/>
      </w:pPr>
      <w:r>
        <w:rPr>
          <w:rFonts w:ascii="宋体" w:hAnsi="宋体" w:eastAsia="宋体" w:cs="宋体"/>
          <w:color w:val="000"/>
          <w:sz w:val="28"/>
          <w:szCs w:val="28"/>
        </w:rPr>
        <w:t xml:space="preserve">1、提高认识，狠抓落实。</w:t>
      </w:r>
    </w:p>
    <w:p>
      <w:pPr>
        <w:ind w:left="0" w:right="0" w:firstLine="560"/>
        <w:spacing w:before="450" w:after="450" w:line="312" w:lineRule="auto"/>
      </w:pPr>
      <w:r>
        <w:rPr>
          <w:rFonts w:ascii="宋体" w:hAnsi="宋体" w:eastAsia="宋体" w:cs="宋体"/>
          <w:color w:val="000"/>
          <w:sz w:val="28"/>
          <w:szCs w:val="28"/>
        </w:rPr>
        <w:t xml:space="preserve">我校作为全区宣讲党的理论路线方针政策和对党员干部进行理论培训教育的主渠道和主阵地，高度重视意识形态领域工作面临的新情况、新趋势和新问题，对意识形态领域工作的重要性和紧迫性始终有着明确而清晰的认识。我们专门成立了意识形态领域工作领导小组，狠抓意识形态领域工作的落实,牢牢地把握住了意识形态工作的领导权，管理权和话语权。在日常工作中，我们自觉以习近平新时代中国特色社会主义思想和习近平总书记在全国宣传工作会议上的讲话精神为指导，主动承担和落实用习近平新时代中国特色社会主义思想武装头脑的任务，推动习近平新时代中国特色社会主义思想深入人心，引导广大党员干部和群众牢牢把握正确政治方向、舆论导向、价值取向和社会主义意识形态。</w:t>
      </w:r>
    </w:p>
    <w:p>
      <w:pPr>
        <w:ind w:left="0" w:right="0" w:firstLine="560"/>
        <w:spacing w:before="450" w:after="450" w:line="312" w:lineRule="auto"/>
      </w:pPr>
      <w:r>
        <w:rPr>
          <w:rFonts w:ascii="宋体" w:hAnsi="宋体" w:eastAsia="宋体" w:cs="宋体"/>
          <w:color w:val="000"/>
          <w:sz w:val="28"/>
          <w:szCs w:val="28"/>
        </w:rPr>
        <w:t xml:space="preserve">2、抓好课堂教学，增强意识形态领域的主导权和话语权。</w:t>
      </w:r>
    </w:p>
    <w:p>
      <w:pPr>
        <w:ind w:left="0" w:right="0" w:firstLine="560"/>
        <w:spacing w:before="450" w:after="450" w:line="312" w:lineRule="auto"/>
      </w:pPr>
      <w:r>
        <w:rPr>
          <w:rFonts w:ascii="宋体" w:hAnsi="宋体" w:eastAsia="宋体" w:cs="宋体"/>
          <w:color w:val="000"/>
          <w:sz w:val="28"/>
          <w:szCs w:val="28"/>
        </w:rPr>
        <w:t xml:space="preserve">习近平总书记强调，意识形态工作是党的一项极端重要的工作，事关党的前途命运、事关国家长治久安、事关民族凝聚力和向心力。我校将继续以抓好课堂教学为主线，进一步做好习近平新时代中国特色社会主义思想进课堂、进教材、进头脑工作，认真学习贯彻习近平总书记在全国宣传思想工作会议上的重要讲话精神，不断强化政治意识，把意识形态工作纳入重要议事日程，提高意识形态问题的调查分析能力、洞察预测能力和科学决策能力。强调“理论探索无止境，党校讲坛有纪律”的工作总要求，在新时代，站在新起点上，牢牢掌握意识形态工作的主导权和话语权，着力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3、狠抓思想政治教育，进一步提高政治站位，做好党的理论宣讲培训工作。</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和党的十九大精神、习近平总书记在全国宣传思想工作会议和全国学校思想政治理论课教师座谈会上的讲话、习近平总书记视察山西重要讲话精神作为首要政治任务，推动学用习近平新时代中国特色社会主义思想向广度和深度拓展。在价值取向多样化的时代，我们要毫不动摇地坚持马克思主义信仰，进一步巩固习近平新时代中国特色社会主义思想这一马克思主义中国化的最新成果在意识形态领域的指导地位、巩固这一全党全国人民团结奋斗的共同思想基础，进一步增强政治意识、大局意识、核心意识、看齐意识，扎实做好党的理论宣讲和培训工作，扎扎实实做好自己的事情，为在新的历史起点上进行伟大斗争、建设伟大工程、推进伟大事业、实现伟大梦想提供思想保证和精神力量。</w:t>
      </w:r>
    </w:p>
    <w:p>
      <w:pPr>
        <w:ind w:left="0" w:right="0" w:firstLine="560"/>
        <w:spacing w:before="450" w:after="450" w:line="312" w:lineRule="auto"/>
      </w:pPr>
      <w:r>
        <w:rPr>
          <w:rFonts w:ascii="黑体" w:hAnsi="黑体" w:eastAsia="黑体" w:cs="黑体"/>
          <w:color w:val="000000"/>
          <w:sz w:val="34"/>
          <w:szCs w:val="34"/>
          <w:b w:val="1"/>
          <w:bCs w:val="1"/>
        </w:rPr>
        <w:t xml:space="preserve">四季度意识形态分析研判报告篇五</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区委宣传部要求，现将我街道20**年度上半年贯彻落实《京口区党(工)委(党组)意识形态工作责任制实施方案》、《京口区意识形态领域情况分析研判联席会议制度》和《20**年度党(工)委(党组)意识形态工作责任制考核细则》精神，狠抓意识形态工作情况汇报如下：</w:t>
      </w:r>
    </w:p>
    <w:p>
      <w:pPr>
        <w:ind w:left="0" w:right="0" w:firstLine="560"/>
        <w:spacing w:before="450" w:after="450" w:line="312" w:lineRule="auto"/>
      </w:pPr>
      <w:r>
        <w:rPr>
          <w:rFonts w:ascii="宋体" w:hAnsi="宋体" w:eastAsia="宋体" w:cs="宋体"/>
          <w:color w:val="000"/>
          <w:sz w:val="28"/>
          <w:szCs w:val="28"/>
        </w:rPr>
        <w:t xml:space="preserve">我街道高度重视意识形态工作，将意识形态工作作为党的建设的重要内容，纳入重要议事日程,进行目标管理。及时成立意识形态工作领导小组，由党工委书记举任组长，党工委主任任副组长，领导班子成员任负责人、社区党支部书记为成员，由党政办具体负责日常工作的协调。领导组在工作中，认真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w:t>
      </w:r>
    </w:p>
    <w:p>
      <w:pPr>
        <w:ind w:left="0" w:right="0" w:firstLine="560"/>
        <w:spacing w:before="450" w:after="450" w:line="312" w:lineRule="auto"/>
      </w:pPr>
      <w:r>
        <w:rPr>
          <w:rFonts w:ascii="宋体" w:hAnsi="宋体" w:eastAsia="宋体" w:cs="宋体"/>
          <w:color w:val="000"/>
          <w:sz w:val="28"/>
          <w:szCs w:val="28"/>
        </w:rPr>
        <w:t xml:space="preserve">将意识形态工作纳入街道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开展党员冬训。根据区委区政府的要求并结合实际，街道定制了两大类冬训课程暨一项专题类课程+一项拓展类课程，专题类课程里包含六个学习主题，主要是针对十八届六中全会及各级党代会精神的学习，街道特邀市委党校教授徐光为大家解读十八届六中全会精神，进一步加深了党员干部们对从严治党的理解，增强了党的纯洁性和先进性;街道领导班子成员为大家讲解各级党代会精神，确保思想和行动统一到中央部署上来。一项拓展类课程是专门针对基层工作人员压力大、低情绪开展的心理培训课程，街道特邀国家高级心理咨询师史瑞君教授为大家作了题为“情绪调试和压力应对”的讲座。除此之外，街道要求各社区积极组织党员参加“党的十八届六中全会和省党代会精神知识竞赛”，参加竞赛人数达200人。</w:t>
      </w:r>
    </w:p>
    <w:p>
      <w:pPr>
        <w:ind w:left="0" w:right="0" w:firstLine="560"/>
        <w:spacing w:before="450" w:after="450" w:line="312" w:lineRule="auto"/>
      </w:pPr>
      <w:r>
        <w:rPr>
          <w:rFonts w:ascii="宋体" w:hAnsi="宋体" w:eastAsia="宋体" w:cs="宋体"/>
          <w:color w:val="000"/>
          <w:sz w:val="28"/>
          <w:szCs w:val="28"/>
        </w:rPr>
        <w:t xml:space="preserve">二是组织开展“严明政治纪律，严守政治规矩”集中学习。机关支部以学习习近平总书记系列重要讲话精神，学习党章和党的纪律规定及党的光辉历史等知识。采取个人自学、集中授课、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三是开展中心组专题学习。大市口街道在年初就制定学习计划，确定12个学习专题，重点围绕党中央治国理政新理念新思想新战略、党的十九大精神、从严治党等学习篇目，由领导班子成员授课，增强学习的针对性实效性，不断放大示范引领作用。</w:t>
      </w:r>
    </w:p>
    <w:p>
      <w:pPr>
        <w:ind w:left="0" w:right="0" w:firstLine="560"/>
        <w:spacing w:before="450" w:after="450" w:line="312" w:lineRule="auto"/>
      </w:pPr>
      <w:r>
        <w:rPr>
          <w:rFonts w:ascii="宋体" w:hAnsi="宋体" w:eastAsia="宋体" w:cs="宋体"/>
          <w:color w:val="000"/>
          <w:sz w:val="28"/>
          <w:szCs w:val="28"/>
        </w:rPr>
        <w:t xml:space="preserve">一是加强精神文明建设。大市口街道下辖10个社区，已有7家社区成功创建为市级文明社区，其余3家正在努力争创中。结合各社区实际情况，充分利用宣传橱窗、板报、横幅等宣传阵地。通过讲座、入户等形式大力宣传创建文明社区的重要意义，积极开展“传承好家训、培育好家风”以及节俭养德、文明餐桌、文明交通、文明旅游等主题活动。在创建文明城市期间，街道、社区认真落实创建工作的各项任务，积极与辖区内商户签署“争做文明商户承诺书”;开展八大专项整治行动;认真完成文明提升台账工作;浓厚背街小巷公益广告宣传氛围;安排主次干道路段长，并签署责任书;接收“啄木鸟行动”问题交办单20件，已全部在规定时间内整改到位;加强与市、区督查组联系，对发现的问题第一时间整改到位。</w:t>
      </w:r>
    </w:p>
    <w:p>
      <w:pPr>
        <w:ind w:left="0" w:right="0" w:firstLine="560"/>
        <w:spacing w:before="450" w:after="450" w:line="312" w:lineRule="auto"/>
      </w:pPr>
      <w:r>
        <w:rPr>
          <w:rFonts w:ascii="宋体" w:hAnsi="宋体" w:eastAsia="宋体" w:cs="宋体"/>
          <w:color w:val="000"/>
          <w:sz w:val="28"/>
          <w:szCs w:val="28"/>
        </w:rPr>
        <w:t xml:space="preserve">二是加强文化建设。大市口街道通过不断培育、提炼，涌现出青春快乐鸟、华润社区腰鼓队、金阳光艺术团、金凤凰艺术团、慧中舞蹈俱乐部、星友合唱团、米山合唱团、东吴老来乐艺术团、老北门阳光艺术团、弥陀寺巷诗词协会等十一个各具特色的文艺团体。每逢节日、庆典及公益活动，他们都活跃在各个社区文化广场和市民大舞台上，为镇江的市民奉献他们的热情和风采。</w:t>
      </w:r>
    </w:p>
    <w:p>
      <w:pPr>
        <w:ind w:left="0" w:right="0" w:firstLine="560"/>
        <w:spacing w:before="450" w:after="450" w:line="312" w:lineRule="auto"/>
      </w:pPr>
      <w:r>
        <w:rPr>
          <w:rFonts w:ascii="宋体" w:hAnsi="宋体" w:eastAsia="宋体" w:cs="宋体"/>
          <w:color w:val="000"/>
          <w:sz w:val="28"/>
          <w:szCs w:val="28"/>
        </w:rPr>
        <w:t xml:space="preserve">三是加强思想政治建设。大市口街道推选出道德模范张苏娜荣获2024年第四季度“最美京口人”荣誉称号并光荣入选镇江好人榜;刘伟琴荣获2024年首届感动镇江“十佳母亲”称号、2024年镇江市第五届“大爱之星”、2024年镇江市“最美家庭”标兵户、20**年光荣入选镇江好人榜;刘连平荣获江苏省见义勇为先进个人、镇江市首届百佳文明市民等荣誉称号;怀民同志荣获镇江市首届“大爱之星”称号。机关党支部组织党员学习他们的先进事迹，并将他们的先进事迹在辖区内广泛宣传，引导干部群众树立积极向上的心态。四是强化网上正面宣传引导。大市口街道常态化开展机关干部、党员团员网上“发观点、亮声音”活动，配备12名专职人员，严格按照文件要求完成舆情引导任务，确保不发生重大负面网络舆论事件。交汇点新闻汇编推广和镇江发布微信公众号推广均已完成任务数各800人;“京口发布”微信公众号正在大力推广中。</w:t>
      </w:r>
    </w:p>
    <w:p>
      <w:pPr>
        <w:ind w:left="0" w:right="0" w:firstLine="560"/>
        <w:spacing w:before="450" w:after="450" w:line="312" w:lineRule="auto"/>
      </w:pPr>
      <w:r>
        <w:rPr>
          <w:rFonts w:ascii="黑体" w:hAnsi="黑体" w:eastAsia="黑体" w:cs="黑体"/>
          <w:color w:val="000000"/>
          <w:sz w:val="34"/>
          <w:szCs w:val="34"/>
          <w:b w:val="1"/>
          <w:bCs w:val="1"/>
        </w:rPr>
        <w:t xml:space="preserve">四季度意识形态分析研判报告篇六</w:t>
      </w:r>
    </w:p>
    <w:p>
      <w:pPr>
        <w:ind w:left="0" w:right="0" w:firstLine="560"/>
        <w:spacing w:before="450" w:after="450" w:line="312" w:lineRule="auto"/>
      </w:pPr>
      <w:r>
        <w:rPr>
          <w:rFonts w:ascii="宋体" w:hAnsi="宋体" w:eastAsia="宋体" w:cs="宋体"/>
          <w:color w:val="000"/>
          <w:sz w:val="28"/>
          <w:szCs w:val="28"/>
        </w:rPr>
        <w:t xml:space="preserve">20xx年，党建工作科在区局党委的坚强领导和各党支部、各科室的大力支持下，坚持“围绕税收抓党建，抓好党建促税收”的工作理念，落实“条主责、块双重，纵合力、横联通、齐心抓、党建兴”的工作机制，围绕税收改革发展大局，突出党的建设对疫情防控、优化税收营商环境等方面工作的引领作用，实现党的建设与税收事业深度融合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（一）坚持知行合一，提升党员干部政治素质</w:t>
      </w:r>
    </w:p>
    <w:p>
      <w:pPr>
        <w:ind w:left="0" w:right="0" w:firstLine="560"/>
        <w:spacing w:before="450" w:after="450" w:line="312" w:lineRule="auto"/>
      </w:pPr>
      <w:r>
        <w:rPr>
          <w:rFonts w:ascii="宋体" w:hAnsi="宋体" w:eastAsia="宋体" w:cs="宋体"/>
          <w:color w:val="000"/>
          <w:sz w:val="28"/>
          <w:szCs w:val="28"/>
        </w:rPr>
        <w:t xml:space="preserve">1.抓强理论武装。落实和完善周学、月训、季考、年评的干部教育培训机制，借助党委理论中心组学习、支部主题党日、学习强国app、学习兴税app等多种形式，通过会议研讨、专题培训、网络宣传、微信推送等多条途径，始终贯穿学习贯彻习近平新时代中国特色社会主义思想这条主线，持续推进党的十九届四中全会精神“学思践悟”，迅速掀起党的十九届五中全会精神学习热潮，教育引导各级党组织和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抓实实践锻炼。一是围绕学习贯彻习近平在湖北省考察新冠肺炎疫情防控工作重要讲话精神，引导下沉社区的党员干部开展“‘疫’线炼初心逆行铸党魂”自我学习教育，促进党员干部在社区疫情防控一线提高思想觉悟和党性修养。1名党员被社区党组织推荐为火线入党对象。区局在疫情防控工作中涌现出一批先进典型，《经开区税务局在抗疫一线践行初心使命》等宣传稿件被十堰经济技术开发区官网、十堰日报、人民网湖北频道等主流媒体报道，赢得良好社会反响。二是围绕庆祝中国共产党成立99周年，组织党员干部开展“忆初心、话使命、勇担当”红色教育等“七个一”系列活动，以丰富多彩的活动凝聚人心、鼓舞干劲。三是围绕落实党员干部职工下沉社区工作部署，扎实做好成立专班等“四个到位”落实“双报到”工作要求，100余干部职工全部到单位所在地光明社区和各自居住地社区报到，实现党员干部职工下沉社区全覆盖，参与文明劝导志愿服务、人口普查入户登记等工作任务。</w:t>
      </w:r>
    </w:p>
    <w:p>
      <w:pPr>
        <w:ind w:left="0" w:right="0" w:firstLine="560"/>
        <w:spacing w:before="450" w:after="450" w:line="312" w:lineRule="auto"/>
      </w:pPr>
      <w:r>
        <w:rPr>
          <w:rFonts w:ascii="宋体" w:hAnsi="宋体" w:eastAsia="宋体" w:cs="宋体"/>
          <w:color w:val="000"/>
          <w:sz w:val="28"/>
          <w:szCs w:val="28"/>
        </w:rPr>
        <w:t xml:space="preserve">（二）坚持健全机制，强化管党治党责任担当</w:t>
      </w:r>
    </w:p>
    <w:p>
      <w:pPr>
        <w:ind w:left="0" w:right="0" w:firstLine="560"/>
        <w:spacing w:before="450" w:after="450" w:line="312" w:lineRule="auto"/>
      </w:pPr>
      <w:r>
        <w:rPr>
          <w:rFonts w:ascii="宋体" w:hAnsi="宋体" w:eastAsia="宋体" w:cs="宋体"/>
          <w:color w:val="000"/>
          <w:sz w:val="28"/>
          <w:szCs w:val="28"/>
        </w:rPr>
        <w:t xml:space="preserve">3.强化责任落实。组织召开2024年度全面从严治党工作会议，深入贯彻十九届中央纪委四次全会精神，认真落实总局、省、市局全面从严治党工作会议要求。制定区局全面从严治党工作要点，明确重点工作任务5方面24类60项。组织召开党支部书记抓基层党建述职评议考核会，切实把党的建设和全面从严治党工作责任扛在肩上、抓在手上。认真落实上级意识形态工作部署，成立意识形态工作领导小组，制定《国家税务总局十堰经济技术开发区税务局进一步落实意识形态工作责任制实施意见》及任务分解表，将意识形态工作融入各项税收工作之中。深入学习贯彻《巡视巡察工作规范3.0》，选优配强巡察副组长、税务党建等17人13类专业人员，全力配合上级巡察工作。组织开展“不忘初心、牢记使命”主题教育问题整改和专项整治“回头看”，自查问题5类，制定整改措施12条，已全部整改到位。开展强化政治机关意识教育，通过党员领导干部讲党课、主题党日等形式，深入学习领会习近平总书记重要论述的核心要义，引导各级党组织和党员干部强化政治机关意识，进一步增强践行“两个维护”的思想、政治、行动自觉。</w:t>
      </w:r>
    </w:p>
    <w:p>
      <w:pPr>
        <w:ind w:left="0" w:right="0" w:firstLine="560"/>
        <w:spacing w:before="450" w:after="450" w:line="312" w:lineRule="auto"/>
      </w:pPr>
      <w:r>
        <w:rPr>
          <w:rFonts w:ascii="宋体" w:hAnsi="宋体" w:eastAsia="宋体" w:cs="宋体"/>
          <w:color w:val="000"/>
          <w:sz w:val="28"/>
          <w:szCs w:val="28"/>
        </w:rPr>
        <w:t xml:space="preserve">4.强化制度落实。贯彻《党建工作领导小组及办公室工作规则》，落实党建工作领导小组例会制度和各成员单位协作配合机制，全年召开党建工作领导小组会议2次，研究和推进党建工作重要事项10个。落实“下抓两级、抓深一层”工作机制，落实局领导班子成员党建联系点工作制度，区局党委委员指导联系点党建工作16人次。同时制定2024年党委理论学习中心组学习计划，全年共召开党委理论中心组学习（扩大）会议暨专题研讨12次，认真组织学习贯彻党的十九届四中、五中全会相关精神、习近平在湖北省考察新冠肺炎疫情防控工作重要讲话等。</w:t>
      </w:r>
    </w:p>
    <w:p>
      <w:pPr>
        <w:ind w:left="0" w:right="0" w:firstLine="560"/>
        <w:spacing w:before="450" w:after="450" w:line="312" w:lineRule="auto"/>
      </w:pPr>
      <w:r>
        <w:rPr>
          <w:rFonts w:ascii="宋体" w:hAnsi="宋体" w:eastAsia="宋体" w:cs="宋体"/>
          <w:color w:val="000"/>
          <w:sz w:val="28"/>
          <w:szCs w:val="28"/>
        </w:rPr>
        <w:t xml:space="preserve">（三）坚持党建引领，服务经济社会发展大局</w:t>
      </w:r>
    </w:p>
    <w:p>
      <w:pPr>
        <w:ind w:left="0" w:right="0" w:firstLine="560"/>
        <w:spacing w:before="450" w:after="450" w:line="312" w:lineRule="auto"/>
      </w:pPr>
      <w:r>
        <w:rPr>
          <w:rFonts w:ascii="宋体" w:hAnsi="宋体" w:eastAsia="宋体" w:cs="宋体"/>
          <w:color w:val="000"/>
          <w:sz w:val="28"/>
          <w:szCs w:val="28"/>
        </w:rPr>
        <w:t xml:space="preserve">5.参与疫情防控。面对疫情，区局党委结合工作实际，一方面健全组织、宣传动员、防控知识普及、聚集性活动劝阻、卫生消杀等工作，积极组织全员排查登记，配备必要的疫情防控物资，把疫情防控保障措施落实落细；一方面组建成立党员志愿服务队1个，党员先锋队1个，发动全体党员干部主动参与到疫情防控阻击战中，疫情期间分别下沉省内外47个社区，参与防控工作47天，共完成进出登记、体温统计、入户排查、物资派送等防疫工作任务12200余次。组织干部职工爱心捐款2.63万元，助力太和医院“白衣天使”决战一线，采购防疫用品捐赠光明社区。</w:t>
      </w:r>
    </w:p>
    <w:p>
      <w:pPr>
        <w:ind w:left="0" w:right="0" w:firstLine="560"/>
        <w:spacing w:before="450" w:after="450" w:line="312" w:lineRule="auto"/>
      </w:pPr>
      <w:r>
        <w:rPr>
          <w:rFonts w:ascii="宋体" w:hAnsi="宋体" w:eastAsia="宋体" w:cs="宋体"/>
          <w:color w:val="000"/>
          <w:sz w:val="28"/>
          <w:szCs w:val="28"/>
        </w:rPr>
        <w:t xml:space="preserve">6.助力复工复产。区局党委班子成员亲自带队，成立专班深入走访辖区企业，收集企业涉税需求，对复工复产企业“点对点”开展税费政策宣传和辅导，为受疫情影响严重的企业办理延期申报、延期缴纳税款等业务，落实房产税、土地使用税困难性减免、阶段性社保费减免、疫情防控重点保障企业相关税收优惠等政策，助力企业恢复正常生产经营。自5月起，全区税费收入由负转正。</w:t>
      </w:r>
    </w:p>
    <w:p>
      <w:pPr>
        <w:ind w:left="0" w:right="0" w:firstLine="560"/>
        <w:spacing w:before="450" w:after="450" w:line="312" w:lineRule="auto"/>
      </w:pPr>
      <w:r>
        <w:rPr>
          <w:rFonts w:ascii="宋体" w:hAnsi="宋体" w:eastAsia="宋体" w:cs="宋体"/>
          <w:color w:val="000"/>
          <w:sz w:val="28"/>
          <w:szCs w:val="28"/>
        </w:rPr>
        <w:t xml:space="preserve">7.服务营商环境。区局党委坚持把党建工作贯穿于优化税收营商环境全过程，积极打造“一个中心、两个导向、三级力量、四方联动”的“1234”党建工作模式，动员各级党组织和党员干部凝心聚力抓工作落实，充分发挥“有呼必应，无事不扰”的“店小二”精神，为保障税收营商环境不断优化注入“红色动力”，取得显著成效。</w:t>
      </w:r>
    </w:p>
    <w:p>
      <w:pPr>
        <w:ind w:left="0" w:right="0" w:firstLine="560"/>
        <w:spacing w:before="450" w:after="450" w:line="312" w:lineRule="auto"/>
      </w:pPr>
      <w:r>
        <w:rPr>
          <w:rFonts w:ascii="宋体" w:hAnsi="宋体" w:eastAsia="宋体" w:cs="宋体"/>
          <w:color w:val="000"/>
          <w:sz w:val="28"/>
          <w:szCs w:val="28"/>
        </w:rPr>
        <w:t xml:space="preserve">（四）坚持夯实基础，提升基层党支部组织力</w:t>
      </w:r>
    </w:p>
    <w:p>
      <w:pPr>
        <w:ind w:left="0" w:right="0" w:firstLine="560"/>
        <w:spacing w:before="450" w:after="450" w:line="312" w:lineRule="auto"/>
      </w:pPr>
      <w:r>
        <w:rPr>
          <w:rFonts w:ascii="宋体" w:hAnsi="宋体" w:eastAsia="宋体" w:cs="宋体"/>
          <w:color w:val="000"/>
          <w:sz w:val="28"/>
          <w:szCs w:val="28"/>
        </w:rPr>
        <w:t xml:space="preserve">8.落实基层组织制度。落实《中国共产党党和国家机关基层组织工作条例》等党内法规，推进党支部标准化规范化建设，开展“党支部建设规范年”活动。落实“三会一课”、组织生活会、民主评议党员、谈心谈话等基本制度。区局4个党支部每月按要求开展主题党日活动。同时，坚持把落实国家减税降费政策和支持疫情期间复工复产税费优惠政策作为锻炼党性的实践平台，通过设置党员示范岗和党员先锋岗，组建党员突击队、党员先锋队等方式，进一步提升基层支部组织力，发挥党建对税收工作的引领作用，持续创建“党建红+税务蓝”党建特色品牌。</w:t>
      </w:r>
    </w:p>
    <w:p>
      <w:pPr>
        <w:ind w:left="0" w:right="0" w:firstLine="560"/>
        <w:spacing w:before="450" w:after="450" w:line="312" w:lineRule="auto"/>
      </w:pPr>
      <w:r>
        <w:rPr>
          <w:rFonts w:ascii="宋体" w:hAnsi="宋体" w:eastAsia="宋体" w:cs="宋体"/>
          <w:color w:val="000"/>
          <w:sz w:val="28"/>
          <w:szCs w:val="28"/>
        </w:rPr>
        <w:t xml:space="preserve">9.加强支部“两化”建设。落实《中国共产党支部工作条例（试行）》，开展“政治功能强、支部班子强、党员队伍强、作用发挥强”的“四强”党支部创建活动，建立党支部工作台账，探索党支部工作评价机制，进一步规范党支部各项工作，重点加强党支部规范化标准化建设。第四党支部被确定为全市税务系统标准化规范化试点党支部，代表十堰市税务系统参加全国税务系统基层党支部书记培训示范班并做交流发言。落实《中央和国家机关党小组工作规则（试行）》有关要求，规范党小组活动，提高党小组工作质量。组织退休老干部开展主题党日活动，引导老干部退休不褪色、离岗不离党。</w:t>
      </w:r>
    </w:p>
    <w:p>
      <w:pPr>
        <w:ind w:left="0" w:right="0" w:firstLine="560"/>
        <w:spacing w:before="450" w:after="450" w:line="312" w:lineRule="auto"/>
      </w:pPr>
      <w:r>
        <w:rPr>
          <w:rFonts w:ascii="宋体" w:hAnsi="宋体" w:eastAsia="宋体" w:cs="宋体"/>
          <w:color w:val="000"/>
          <w:sz w:val="28"/>
          <w:szCs w:val="28"/>
        </w:rPr>
        <w:t xml:space="preserve">（五）坚持学习教育，强化党员干部作风建设</w:t>
      </w:r>
    </w:p>
    <w:p>
      <w:pPr>
        <w:ind w:left="0" w:right="0" w:firstLine="560"/>
        <w:spacing w:before="450" w:after="450" w:line="312" w:lineRule="auto"/>
      </w:pPr>
      <w:r>
        <w:rPr>
          <w:rFonts w:ascii="宋体" w:hAnsi="宋体" w:eastAsia="宋体" w:cs="宋体"/>
          <w:color w:val="000"/>
          <w:sz w:val="28"/>
          <w:szCs w:val="28"/>
        </w:rPr>
        <w:t xml:space="preserve">10.开展专项行动。一是开展“党建引领问需连心”行动，组织“全市优化税收营商环境、提升纳税人缴费人满意度”党委理论中心组专题学习和支部专题主题党日活动，通过听专题党课、做专题交流等方式，把“三学三查三思三晒”落实到位，动员党员干部提高认识、团结一心、主动作为，促进优化税收营商环境、提升纳税人满意度工作有力落实。二是扎实开展强化政治机关意识教育、“灯下黑”问题专项整治，学习贯彻习近平总书记重要论述精神，对照“灯下黑”问题具体表现，结合各级巡视发现的党建突出问题，自查政治意识等方面存在的问题，迅速认真落实整改。</w:t>
      </w:r>
    </w:p>
    <w:p>
      <w:pPr>
        <w:ind w:left="0" w:right="0" w:firstLine="560"/>
        <w:spacing w:before="450" w:after="450" w:line="312" w:lineRule="auto"/>
      </w:pPr>
      <w:r>
        <w:rPr>
          <w:rFonts w:ascii="宋体" w:hAnsi="宋体" w:eastAsia="宋体" w:cs="宋体"/>
          <w:color w:val="000"/>
          <w:sz w:val="28"/>
          <w:szCs w:val="28"/>
        </w:rPr>
        <w:t xml:space="preserve">11.开展警示教育。围绕省局印发的《关于王洪涛违纪违法问题的通报》精神，区局通过党委中心组理论（扩大）学习、支部主题党日等形式广泛警示教育活动，人人参加学习，人人表态发言，分层次制定党委和党支部以案促改的具体措施和要求，引导广大党员干部职工以案为戒，自警自省，筑牢拒腐防变的思想道德防线。以开展党风廉政宣教月活动为契机，组织全体干部职工召开触及灵魂、警钟常鸣的警示教育大会，区局主要负责人讲授专题廉政党课。同时，通过发放家庭联防倡议书、约谈提醒、纪法日常教育等方式，联合纪检监察部门对在职党员干部开展酒驾醉驾、黄赌毒等非职务违法犯罪问题的教育预防，引导党员干部自觉学习纪法规定和要求，增强纪法意识，严守纪法底线，营造讲纪学法、明纪懂法、遵纪守法的浓厚氛围。</w:t>
      </w:r>
    </w:p>
    <w:p>
      <w:pPr>
        <w:ind w:left="0" w:right="0" w:firstLine="560"/>
        <w:spacing w:before="450" w:after="450" w:line="312" w:lineRule="auto"/>
      </w:pPr>
      <w:r>
        <w:rPr>
          <w:rFonts w:ascii="宋体" w:hAnsi="宋体" w:eastAsia="宋体" w:cs="宋体"/>
          <w:color w:val="000"/>
          <w:sz w:val="28"/>
          <w:szCs w:val="28"/>
        </w:rPr>
        <w:t xml:space="preserve">（六）坚持品牌创建，丰富党建工作内涵外延</w:t>
      </w:r>
    </w:p>
    <w:p>
      <w:pPr>
        <w:ind w:left="0" w:right="0" w:firstLine="560"/>
        <w:spacing w:before="450" w:after="450" w:line="312" w:lineRule="auto"/>
      </w:pPr>
      <w:r>
        <w:rPr>
          <w:rFonts w:ascii="宋体" w:hAnsi="宋体" w:eastAsia="宋体" w:cs="宋体"/>
          <w:color w:val="000"/>
          <w:sz w:val="28"/>
          <w:szCs w:val="28"/>
        </w:rPr>
        <w:t xml:space="preserve">12.推进精神文明创建。通过加强组织领导、开展督导检查等措施，倡导人人参与、创先争优、共建共享的工作理念，精神文明建设工作始终保持旺盛的生机与活力，取得显著成效。一方面完善文明创建工作领导小组和专项工作办公室的运行机制，制定2024年文明创建工作计划，确保文明创建工作有序开展；另一方面组织干部职工落实“公筷公勺”行动，参加“指尖创文”知识学习答题和文明劝导志愿服务，累计参与活动800余人次。市文明创建工作第五考核组莅临区局实地检查指导工作，目前已下发正式文件进行公示，确定区局为市级文明单位、推荐为省级文明单位。</w:t>
      </w:r>
    </w:p>
    <w:p>
      <w:pPr>
        <w:ind w:left="0" w:right="0" w:firstLine="560"/>
        <w:spacing w:before="450" w:after="450" w:line="312" w:lineRule="auto"/>
      </w:pPr>
      <w:r>
        <w:rPr>
          <w:rFonts w:ascii="宋体" w:hAnsi="宋体" w:eastAsia="宋体" w:cs="宋体"/>
          <w:color w:val="000"/>
          <w:sz w:val="28"/>
          <w:szCs w:val="28"/>
        </w:rPr>
        <w:t xml:space="preserve">13.凝聚群团组织力量。切实加强党对群团工作的领导，持续推进群团组织建设。今年来，工会、团支部、妇委会主动作为，利用重要节点开展“我们的节日”，先后组织开展“强体魄、聚合力、担使命、齐奋进”跨年趣味运动会、“税务巾帼战疫情、铿锵玫瑰谱芳华”庆三八、“青春绽放守初心、勇于战疫担使命”青年座谈会、“品味端午感悟文化”、“情暖八一心系家国”道德讲堂、“学习五中全会挥洒税务青春”青年干部学习交流会等一系列文体活动，充分发挥党群桥梁纽带作用。</w:t>
      </w:r>
    </w:p>
    <w:p>
      <w:pPr>
        <w:ind w:left="0" w:right="0" w:firstLine="560"/>
        <w:spacing w:before="450" w:after="450" w:line="312" w:lineRule="auto"/>
      </w:pPr>
      <w:r>
        <w:rPr>
          <w:rFonts w:ascii="宋体" w:hAnsi="宋体" w:eastAsia="宋体" w:cs="宋体"/>
          <w:color w:val="000"/>
          <w:sz w:val="28"/>
          <w:szCs w:val="28"/>
        </w:rPr>
        <w:t xml:space="preserve">14.落实扶贫攻坚任务。认真落实上级扶贫攻坚各项工作任务，专门组建扶贫工作办公室，配备4名专职干部，定期组织36名帮扶干部深入郧阳区黄柿坪村和竹山县南坝村进行精准扶贫走访慰问，深入51户包联户开展排查解决矛盾、落实产业发展项目、督促复工复产、协调外出务工、宣传疫情防控措施、教育扶贫“雨露”计划等一对一帮扶服务，并梳理扶贫相关减税降费政策，开展“税法宣传进乡村”，为村民脱贫致富“添薪加柴”。</w:t>
      </w:r>
    </w:p>
    <w:p>
      <w:pPr>
        <w:ind w:left="0" w:right="0" w:firstLine="560"/>
        <w:spacing w:before="450" w:after="450" w:line="312" w:lineRule="auto"/>
      </w:pPr>
      <w:r>
        <w:rPr>
          <w:rFonts w:ascii="宋体" w:hAnsi="宋体" w:eastAsia="宋体" w:cs="宋体"/>
          <w:color w:val="000"/>
          <w:sz w:val="28"/>
          <w:szCs w:val="28"/>
        </w:rPr>
        <w:t xml:space="preserve">（一）党建服务中心工作有成效。区局充分发挥党建工作对组织收入、减税降费、优化税收营商环境等重点工作的引领作用，实现了党的建设与税收中心工作的融合共进。今年1-10月，区局累计完成各项税费总收入78024万元，完成区级地方公财收入29251万元,1-9月新增减税降费1.31亿元。区党工委书记、管委会主任柯贤国同志在区局呈报的《新冠疫情及新增优惠政策对十堰经济技术开发区税收收入影响的测算报告》和《十堰经济技术开发区税务局优化税收营商环境工作落实情况及工作建议》上两次做出表扬性批示。</w:t>
      </w:r>
    </w:p>
    <w:p>
      <w:pPr>
        <w:ind w:left="0" w:right="0" w:firstLine="560"/>
        <w:spacing w:before="450" w:after="450" w:line="312" w:lineRule="auto"/>
      </w:pPr>
      <w:r>
        <w:rPr>
          <w:rFonts w:ascii="宋体" w:hAnsi="宋体" w:eastAsia="宋体" w:cs="宋体"/>
          <w:color w:val="000"/>
          <w:sz w:val="28"/>
          <w:szCs w:val="28"/>
        </w:rPr>
        <w:t xml:space="preserve">（二）党建引领疫情防控赢赞誉。在市创文办、市委文明办、团市委、市民政局联合开展的新冠疫情防控志愿服务先进典型选树活动中，区局志愿服务队被市创文办、市委文明办、团市委、市民政局表彰为全市“最美志愿服务组织”，1名干部被市妇联表彰为“十堰市巾帼抗疫先进个人”，3名干部被团市委、市志愿者协会表彰为“十堰市最美抗疫青年志愿者”，收到下沉干部所在街办和社区送来的感谢信35封、锦旗4面、荣誉证书4个。</w:t>
      </w:r>
    </w:p>
    <w:p>
      <w:pPr>
        <w:ind w:left="0" w:right="0" w:firstLine="560"/>
        <w:spacing w:before="450" w:after="450" w:line="312" w:lineRule="auto"/>
      </w:pPr>
      <w:r>
        <w:rPr>
          <w:rFonts w:ascii="宋体" w:hAnsi="宋体" w:eastAsia="宋体" w:cs="宋体"/>
          <w:color w:val="000"/>
          <w:sz w:val="28"/>
          <w:szCs w:val="28"/>
        </w:rPr>
        <w:t xml:space="preserve">一是党建工作标准化、规范化、专业化程度有待进一步提高；二是党务工作人员力量薄弱，整体素质与工作要求存在一定差距，党务知识和技能培训有待进一步加强；三是党建工作部门协调配合不够，整体合力未得到有效发挥。</w:t>
      </w:r>
    </w:p>
    <w:p>
      <w:pPr>
        <w:ind w:left="0" w:right="0" w:firstLine="560"/>
        <w:spacing w:before="450" w:after="450" w:line="312" w:lineRule="auto"/>
      </w:pPr>
      <w:r>
        <w:rPr>
          <w:rFonts w:ascii="宋体" w:hAnsi="宋体" w:eastAsia="宋体" w:cs="宋体"/>
          <w:color w:val="000"/>
          <w:sz w:val="28"/>
          <w:szCs w:val="28"/>
        </w:rPr>
        <w:t xml:space="preserve">（一）要强化理论武装抓党建。区局党委发挥好“领头雁”作用，认真落实“思想引领、学习在先”机制，积极参加党员干部学习贯彻党的十九届五中全会精神学习培训，推动学习贯彻习近平新时代中国特色社会主义思想走深走实走心。</w:t>
      </w:r>
    </w:p>
    <w:p>
      <w:pPr>
        <w:ind w:left="0" w:right="0" w:firstLine="560"/>
        <w:spacing w:before="450" w:after="450" w:line="312" w:lineRule="auto"/>
      </w:pPr>
      <w:r>
        <w:rPr>
          <w:rFonts w:ascii="宋体" w:hAnsi="宋体" w:eastAsia="宋体" w:cs="宋体"/>
          <w:color w:val="000"/>
          <w:sz w:val="28"/>
          <w:szCs w:val="28"/>
        </w:rPr>
        <w:t xml:space="preserve">（二）践行“两个维护”抓党建。一是把“两个维护”体现在履职尽责、做好本职工作的实效上，体现在党员、干部的日常言行上，组织开展“强化政治机关意识教育”；二是统筹抓好疫情防控和服务经济社会发展政策措施落实，更好服务“六稳”“六保”大局；三是全力推进税收营商环境建设，不断提升纳税人缴费人满意度，为服务“现代新车城，绿色生态市”建设贡献力量。</w:t>
      </w:r>
    </w:p>
    <w:p>
      <w:pPr>
        <w:ind w:left="0" w:right="0" w:firstLine="560"/>
        <w:spacing w:before="450" w:after="450" w:line="312" w:lineRule="auto"/>
      </w:pPr>
      <w:r>
        <w:rPr>
          <w:rFonts w:ascii="宋体" w:hAnsi="宋体" w:eastAsia="宋体" w:cs="宋体"/>
          <w:color w:val="000"/>
          <w:sz w:val="28"/>
          <w:szCs w:val="28"/>
        </w:rPr>
        <w:t xml:space="preserve">（三)夯实基层基础抓党建。督促各党支部认真落实《中国共产党支部工作条例（试行）》《中国共产党党员教育管理工作条例》，加强对党员干部教育、管理、监督，把全面从严治党落实到每个支部、每名党员。督促区局党委委员严格落实党建联系点及联系党支部工作制度，着力解决党支部存在的问题，推进党支部规范化标准化建设。</w:t>
      </w:r>
    </w:p>
    <w:p>
      <w:pPr>
        <w:ind w:left="0" w:right="0" w:firstLine="560"/>
        <w:spacing w:before="450" w:after="450" w:line="312" w:lineRule="auto"/>
      </w:pPr>
      <w:r>
        <w:rPr>
          <w:rFonts w:ascii="宋体" w:hAnsi="宋体" w:eastAsia="宋体" w:cs="宋体"/>
          <w:color w:val="000"/>
          <w:sz w:val="28"/>
          <w:szCs w:val="28"/>
        </w:rPr>
        <w:t xml:space="preserve">（四）融入中心工作抓党建。精准把握“围绕中心、建设队伍、服务群众，推动党建和业务深度融合”党建工作定位，坚持党建工作与税收业务工作一起谋划、一起部署、一起落实、一起检查，找准党建工作与税收业务工作结合点。抓好“党建引领、问需连心”行动，确保优化税收营商环境、提升纳税人满意度有力落实。</w:t>
      </w:r>
    </w:p>
    <w:p>
      <w:pPr>
        <w:ind w:left="0" w:right="0" w:firstLine="560"/>
        <w:spacing w:before="450" w:after="450" w:line="312" w:lineRule="auto"/>
      </w:pPr>
      <w:r>
        <w:rPr>
          <w:rFonts w:ascii="宋体" w:hAnsi="宋体" w:eastAsia="宋体" w:cs="宋体"/>
          <w:color w:val="000"/>
          <w:sz w:val="28"/>
          <w:szCs w:val="28"/>
        </w:rPr>
        <w:t xml:space="preserve">（五）推进正风肃纪抓党建。认真贯彻落实省市局2024年全面从严治党工作会议各项部署，坚定不移把“严”的主基调长期坚持下去，扛牢压实管党治党政治责任。坚持刀刃向内，加强作风建设，持续整治困扰基层的形式主义、官僚主义问题，切实落实好基层减负工作。认真排查廉政风险隐患，完善内控机制监督平台，加大税收违法案件“一案双查”力度，紧盯重点领域和关键环节，严肃查处以权谋私、内外勾结行为，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四季度意识形态分析研判报告篇七</w:t>
      </w:r>
    </w:p>
    <w:p>
      <w:pPr>
        <w:ind w:left="0" w:right="0" w:firstLine="560"/>
        <w:spacing w:before="450" w:after="450" w:line="312" w:lineRule="auto"/>
      </w:pPr>
      <w:r>
        <w:rPr>
          <w:rFonts w:ascii="宋体" w:hAnsi="宋体" w:eastAsia="宋体" w:cs="宋体"/>
          <w:color w:val="000"/>
          <w:sz w:val="28"/>
          <w:szCs w:val="28"/>
        </w:rPr>
        <w:t xml:space="preserve">按照《x意识形态工作责任制实施细则》要求，在x委的正确领导下，在x宣传部的关心指导下，我x以党的十九大和十九届五中全会精神为指导，贯彻落实习近平新时代中国特色社会主义思想，围绕x2019年x意识形态工作责任制实施细则和宣传思想工作要点，全面落实意识形态工作责任制，扎实开展意识形态领域分析研判，狠抓意识形态各项工作任务落实，现将x2019年第四季度意识形态领域分析研判和工作开展情况报告如下：</w:t>
      </w:r>
    </w:p>
    <w:p>
      <w:pPr>
        <w:ind w:left="0" w:right="0" w:firstLine="560"/>
        <w:spacing w:before="450" w:after="450" w:line="312" w:lineRule="auto"/>
      </w:pPr>
      <w:r>
        <w:rPr>
          <w:rFonts w:ascii="宋体" w:hAnsi="宋体" w:eastAsia="宋体" w:cs="宋体"/>
          <w:color w:val="000"/>
          <w:sz w:val="28"/>
          <w:szCs w:val="28"/>
        </w:rPr>
        <w:t xml:space="preserve">x严格贯彻落实《中国共产党宣传工作条例》，始终坚持党管意识形态不动摇，牢牢把握意识形态工作主导权。一是坚持和加强党对意识形态工作的全面领导。x党委始终把意识形态工作作为一项重要工作，将意识形态工作纳入x党委重要议事日程，把意识形态工作与党的建设、经济建设、政治建设等紧密结合，做到意识形态工作与其他业务工作同研究、同部署、同落实、同检查、同考核。由x党委书记任组长带头抓意识形态工作，旗帜鲜明地站在意识形态工作第一线，带头管阵地把导向强队伍，带头批评错误观点和错误倾向，做到重要工作亲自部署、重要问题亲自过问、重大问题亲自处置。根据领导干部职务变动及时调整了意识形态工作领导小组，领导小组研究制定了x2019年落实意识形态工作责任制实施方案。2024年召开2次党委会议专题研究意识形态工作，于12月份开展了1次意识形态工作考核和督查，并向党内通报了1次意识形态领域工作情况。2024年第四季度组织开展了2次党委理论学习中心组意识形态专题学习，x党政领导班子成员在11月组织召开的“不忘初心、牢记使命”主题教育专题民主生活会和汲取秦光荣案深刻教训专题民主生活会上针对意识形态工作开展对照检查剖析。始终坚持“一把手”亲自抓，以上率下，一级做给一级看，一级带着一级干，层层传压力，级级抓落实，形成了上下同抓意识形态工作的良好局面。二是扎实开展意识形态研判工作。探索建立了意识形态工作研判机制，2024年第四季度组织召开了1次班子会议专题研究意识形态工作，及时传达学习中央、省委、市委、区委关于意识形态工作的重要会议和文件精神，分析全x在意识形态领域的最新动向、研判意识形态领域形势，安排部署近期意识形态工作，研究解决意识形态工作中遇到的新情况新问题。三是强化意识形态阵地管理，维护网络意识形态安全。依法依规管好思想理论阵地、新闻舆论阵地，筑牢基层意识形态“根据地”。2024年11月开展了领导干部违规参加各类研讨会、论坛等问题排查整治工作，进一步加强了对论坛、讲坛、讲座、讲坛等阵地管理，要求全x干部职工严格做好相关活动的报备审批程序。由党委书记亲自抓网络意识形态安全工作，组织成立了x网络意识形态安全工作领导小组，指定专人负责网信工作，组织开展网信系统党的建设工作，严格执行政府门户网站、“微观x”公众号发布信息备案审查制度。旗帜鲜明坚持社会主义主流意识形态，切实增强“四个意识”，坚定“四个自信，对带有意识形态色彩的突发性、热点性、焦点性事件及时处理、迅速应对，筑牢网络空间意识形态安全的坚强堡垒。四是持续深化社会主义法治理念教育。严格按照“七五”普法规划要求，坚持法治教育与法治实践相统一，以“12.4国家宪法日”为契机组织开展了2024年度“12.4国家宪法日”和”宪法宣传周”集中宣传活动，2024年第四季度利用“三下x”、“街子天”等广泛开展法治宣传教育5次。五是持续推进“扫黄打非”进基层工作。x意识形态工作领导小组整合派出所、综治办、文化站等工作力量组成“扫黄打非”工作巡查队伍，组织建立8个“扫黄打非”工作站，以村为单位持续开展“扫黄打非”线索排查。在创建全国文明城市工作期间组织开展文化市场专项整治行动，加大对校园周边、村屯小卖部、小集镇等人员密集场所的巡查密度和频次，坚决查处各类侵权盗版的教辅教材，打击非法印刷发行行为。充分利用户长会、村民代表大会和党员大会等契机开展“扫黄打非”宣传，发放宣传资料，张贴宣传海报20张，发放宣传资料300份，宣传栏2块，切实提高了群众对于淫秽色情出版物和非法出版物危害的知晓率。</w:t>
      </w:r>
    </w:p>
    <w:p>
      <w:pPr>
        <w:ind w:left="0" w:right="0" w:firstLine="560"/>
        <w:spacing w:before="450" w:after="450" w:line="312" w:lineRule="auto"/>
      </w:pPr>
      <w:r>
        <w:rPr>
          <w:rFonts w:ascii="宋体" w:hAnsi="宋体" w:eastAsia="宋体" w:cs="宋体"/>
          <w:color w:val="000"/>
          <w:sz w:val="28"/>
          <w:szCs w:val="28"/>
        </w:rPr>
        <w:t xml:space="preserve">我x始终坚持以党的最新理论为指引，以人民为中心，不断适应理论武装工作的新任务新要求，不断夯实新时代理论武装基础。一是突出两个“注重”，从深从细开展党的政治理论学习宣传。注重理论学习，坚持把学习贯彻习近平新时代中国特色社会主义思想作为首要政治任务。采用个人自学和集中学习相结合的方式，通过组织理论学习中心组、党委会议集中学习、机关党支部集中学习例会等方式读原著、学原文、悟原理，坚持系统把握学、拓展延伸学、联系实际学，使其真正入脑入心，指导工作。把党的十九大、十九届四中全会精神和上级党委政府重要会议精神纳入党委中心组学习内容，2024年第四季度组织开展了5次党委理论中心组学习。注重集中宣讲，把党的十九届四中全会学习宣讲作为当前意识形态工作的重中之重，自觉做好党的最新理论成果和政策的“宣传员”和“践行者”，将“理论话语”转换成“群众语言”，将“理论观点”转换成“朴实道理”，坚持主要领导带头讲，挂村领导分头讲，2024年第四季度组织开展党的十九届四中全会精神宣讲8次。征订《习近平新时代中国特色社会主义思想学习纲要》、《党的十九届五中全会学习辅导百问》等辅导读物，发放到广大农村党员手中，使基层党员教育成为新常态。二是突出四个“结合”，从严从实开展“不忘初心、牢记使命”主题教育。主题教育与党性锤炼相结合，以专题民主生活会为契机，深入剖析问题，开展“以案促改”警示教育，提升党性修养。主题教育与民族文化相结合，由农民艺术团成员自创自演，将习近平新时代中国特色社会主义思想等内容翻译成多种民族语言融入快板、山歌对唱等节目，收到得良好的群众反响。主题教育与脱贫攻坚中心工作相结合，成立5支“习近平新时代中国特色社会主义思想兜底宣讲”宣讲队，通过到田间地头、进村入户等形式开展宣讲。主题教育与氛围营造相结合，通过微信、微博等推送专刊5期(篇)，选树x等一批贴近群众的先进典型，开展典型教育，营造良好学习氛围。三是做好“学习强国”学习平台推广使用、党报党刊征订工作。指定2名机关支部党员担任管理员负责做好“学习强国”学习平台推广使用工作，建立了x学习群组，定期推送时政要闻和重要文章，机关支部党员和村“两委”班子“学习强国”app下载使用率为100%。2024年12月按照区委宣传部工作要求，进一步推广学习强国app注册使用，达到全x干部职工安装使用率100%，全x党员注册使用率70%。按照上级部门要求，把党报党刊征订工作作为一项政治任务，把征订任务分解到各科室站所，按时完成了重点党报党刊的征订任务。</w:t>
      </w:r>
    </w:p>
    <w:p>
      <w:pPr>
        <w:ind w:left="0" w:right="0" w:firstLine="560"/>
        <w:spacing w:before="450" w:after="450" w:line="312" w:lineRule="auto"/>
      </w:pPr>
      <w:r>
        <w:rPr>
          <w:rFonts w:ascii="宋体" w:hAnsi="宋体" w:eastAsia="宋体" w:cs="宋体"/>
          <w:color w:val="000"/>
          <w:sz w:val="28"/>
          <w:szCs w:val="28"/>
        </w:rPr>
        <w:t xml:space="preserve">本人始终把围绕中心、服务大局作为宣传工作的基本职责，自觉提高政治站位，找准工作的切入点和落脚点，推动宣传工作发挥举旗帜、聚民心、兴文化、展形象的使命任务。一是围绕重点工作谋划形式新颖、丰富多样的宣传活动。紧紧围绕脱贫攻坚、基层党建、扫黑除恶、厕所革命等重点宣传主题，深入挖掘脱贫攻坚优秀案例和党员先锋模范典型，在“党员干部风采”和“x故事”专栏进行广泛宣传，推送典型材料10余篇，扎实推进x村基层党建示范点建设工作，建设x村党建文化长廊。二是持续开展“自强、诚信、感恩”主题实践活动。2024年第四季度结合主题党日等活动，在各个党支部组织开展“自强、诚信、感恩”主题实践活动5次，用群众看得见摸得着的居所、生活、出行、就医、上学、环境等各方面的变化说话，既宣传党的扶贫政策措施，又让广大群众看到脱贫攻坚所带来发展变化。深入学习借鉴“六小创新”优秀经验，组织开展了1次以“驻村扶贫工作队员讲帮扶措施、评帮扶成效;村组干部讲履职情况、评工作成效;建档立卡贫困户、贫困边缘户讲脱贫情况、评内生动力”为主要内容的“三讲三评”活动，由挂村党政领导班子负责，组织各驻村工作队员、村干部、建档立卡贫困户就目前的脱贫攻坚情况、工作开展情况、工作落实力度等方面展开互评互测，既推动了驻村工作队和村干部的帮扶工作，又提升了对脱贫攻坚的参与度和认可度，营造了齐心协力、凝心聚力打赢脱贫攻坚战的良好氛围。在5个村均设立了“爱心超市”，探索建立了“爱心超市”积分管理办法，设置积分登记簿，将相关管理制度上墙，鼓励贫困群众“靠行动获得积分、用勤劳赢得帮助”，建立正向激励机制。以有劳动能力的贫困户为主要对象，有针对性地开实用科技和职业技能培训，致力于培育有文化、懂技术、会经营的新型职业农民，2024年第四季度组织开展了冬早洋芋种植、非洲猪瘟防控等技术培训3次，参加培训人员近百人。</w:t>
      </w:r>
    </w:p>
    <w:p>
      <w:pPr>
        <w:ind w:left="0" w:right="0" w:firstLine="560"/>
        <w:spacing w:before="450" w:after="450" w:line="312" w:lineRule="auto"/>
      </w:pPr>
      <w:r>
        <w:rPr>
          <w:rFonts w:ascii="宋体" w:hAnsi="宋体" w:eastAsia="宋体" w:cs="宋体"/>
          <w:color w:val="000"/>
          <w:sz w:val="28"/>
          <w:szCs w:val="28"/>
        </w:rPr>
        <w:t xml:space="preserve">作为少数民族x，我x以繁荣和发展少数民族文化为己任，着力抓好公共文化设施建设，组织开展群文群教活动，丰富少数民族地区群众精神文化生活。一是配合开展“三下x”活动。x农业农村局到x开展农机安全、农业环保、种子安全、农村经营管理、园艺知识宣传，为老百姓解疑答惑，并送上优质菜种;区卫生健康局为x百姓送医送药，开展健康体检和普及健康卫生知识;区政法委、司法局、交警部门针对群众可能遇到的一些实际问题，开展防欺骗、反邪教等法律法规宣传，并开展咨询服务，让广大人民群众学会运用法律的武器保护自己;区文旅局工作人员向来往的群众送春联、送图书，通过开展了内容丰富、文艺演出，为x群众带来了一场文化盛宴。二是加强x风文明建设，极力营造良好文化氛围。坚持x村振兴要留得住x韵、记得住x愁，扎实开展美丽x村行动，扎实推进“三清四改”、厕所革命，大力开展爱国卫生运动，落实门前三包责任制，切实改善农村人居环境。2024年10月整合挂联单位帮扶资金向当年考上大学、高中的x户籍学生发放奖学金，实现了全x教育扶贫全覆盖。不断推进农村电影放映工程转型升级，持续充实农家书屋，夯实农村读书学习阵地，使老百信有书读、爱读书、读好书，群策群力打通阅读“最后一公里”。三是用好网络媒体，扎实开展网信工作。规范政府门户网站、微信公众号、微博发布信息管理，进一步健全完善新闻审查制度，由各分管领导审查把关后才能正式发布。加强网络舆情信息预警和风险评估，对一些苗头性问题努力做到早预见、早发现。建立完善了重大突发事件应急处置制度、网络安全事件应急预案和重大网络舆情联动办法。配备专人负责舆情信息工作，注重把握不同时期宣传重点，提高舆论引导水平，牢牢掌握新闻报导和舆情处置主动权。</w:t>
      </w:r>
    </w:p>
    <w:p>
      <w:pPr>
        <w:ind w:left="0" w:right="0" w:firstLine="560"/>
        <w:spacing w:before="450" w:after="450" w:line="312" w:lineRule="auto"/>
      </w:pPr>
      <w:r>
        <w:rPr>
          <w:rFonts w:ascii="宋体" w:hAnsi="宋体" w:eastAsia="宋体" w:cs="宋体"/>
          <w:color w:val="000"/>
          <w:sz w:val="28"/>
          <w:szCs w:val="28"/>
        </w:rPr>
        <w:t xml:space="preserve">经过分析研判，我x意识形态领域形势基本稳定，意识形态各项工作进展顺利，但还存在以下短板：一是村级宣传力量较为薄弱。由于知识结构和文化水平所限，对于如何利用新媒体开展好宣传工作还需要进一步探索;二是对新形势下加强意识形态工作的重要性认识上还有差距，对意识形态领域出现的新情况新问题需要进一步加强分析研判。</w:t>
      </w:r>
    </w:p>
    <w:p>
      <w:pPr>
        <w:ind w:left="0" w:right="0" w:firstLine="560"/>
        <w:spacing w:before="450" w:after="450" w:line="312" w:lineRule="auto"/>
      </w:pPr>
      <w:r>
        <w:rPr>
          <w:rFonts w:ascii="宋体" w:hAnsi="宋体" w:eastAsia="宋体" w:cs="宋体"/>
          <w:color w:val="000"/>
          <w:sz w:val="28"/>
          <w:szCs w:val="28"/>
        </w:rPr>
        <w:t xml:space="preserve">在下一步的工作中，我x将严格落实意识形态工作责任制要求，从以下几个方面扎实开展好意识形态工作。一是进一步抓好理论学习。以党的十九大、十九届四中全会精神和习近平总书记重要讲话精神为主要内容，创新理论学习方式，扎实开展学习宣讲等活动，不断强化理论武装。二是切实提高舆论引导水平。把握新形势下对意识形态工作的新要求，围绕全x工作大局，聚焦脱贫攻坚，x村振兴、人居环境提升等重点工作，扎实推进事关全x经济社会发展大局的宣传活动。三是创新拓宽对外宣传路径。积极探索创新宣传路径，拓宽对外宣传渠道，加强网络舆情预警和突发事件应对能力，充分挖掘宣传亮点优秀和典型，传播x声音，讲好x故事。</w:t>
      </w:r>
    </w:p>
    <w:p>
      <w:pPr>
        <w:ind w:left="0" w:right="0" w:firstLine="560"/>
        <w:spacing w:before="450" w:after="450" w:line="312" w:lineRule="auto"/>
      </w:pPr>
      <w:r>
        <w:rPr>
          <w:rFonts w:ascii="黑体" w:hAnsi="黑体" w:eastAsia="黑体" w:cs="黑体"/>
          <w:color w:val="000000"/>
          <w:sz w:val="34"/>
          <w:szCs w:val="34"/>
          <w:b w:val="1"/>
          <w:bCs w:val="1"/>
        </w:rPr>
        <w:t xml:space="preserve">四季度意识形态分析研判报告篇八</w:t>
      </w:r>
    </w:p>
    <w:p>
      <w:pPr>
        <w:ind w:left="0" w:right="0" w:firstLine="560"/>
        <w:spacing w:before="450" w:after="450" w:line="312" w:lineRule="auto"/>
      </w:pPr>
      <w:r>
        <w:rPr>
          <w:rFonts w:ascii="宋体" w:hAnsi="宋体" w:eastAsia="宋体" w:cs="宋体"/>
          <w:color w:val="000"/>
          <w:sz w:val="28"/>
          <w:szCs w:val="28"/>
        </w:rPr>
        <w:t xml:space="preserve">2024年以来，**积极应对经济发展下行带来的困难和挑战，企业整体在逆境中保持平稳健康发展，各项工作继续保持良好发展态势，广大干部职工的生产生活秩序良好，真善美和正能量成为主流声音，全企业意识形态领域工作形势总体稳定，现将**2024年第四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强化组织领导。通过党支部中心组学习等形式，公司领导班子成员深入学习领会习近平总书记提出的“意识形态工作是党的一项极端重要的工作”的重要论断，认真学习中共中央办公厅颁布的《党委(党组)意识形态工作责任制实施办法》，进一步提高了对意识形态工作的重视。公司党支部积极健全完善党支部统一领导、党政齐抓共管、宣传部门组织协调、相关部门积极配合，共同做好意识形态工作的格局，把意识形态工作纳入对子(控)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强化学习教育。结合当前开展的“两学一做”活动，借助平台，积极安排传达学习党中央和上级党委关于意识形态工作的决策部署及指示精神，宣传党的十九大以来中央提出的新思想新理念，宣传中国道路、中国故事，做好“四个全面”战略布局、“五大发展理念”的宣传，做好“八项规定”、反对“四风”、“三严三实”等内容的教育，培育和践行社会主义核心价值观。大力开展主题活动，挖掘塑造一批助人为乐、诚实守信等方面有突出表现的先进典型。通过支部书记讲党课、基层干部现场讲等方式，层层宣讲、层层传达，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宣传栏、网站和微信公众号等宣传媒体的渠道阵地作用，主动设置议题，发挥好定调定向的作用，统一组织开展重大宣传报道活动，形成了网上网下一体化的舆论引导机制。不断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(一)部分干部职工的思想观念跟不上形势。存在部分干部职工大局意识淡薄，只顾个人眼前利益，“等靠要”的思想较重，接受新技术、新事物积极性不高，转型意识、进取意识不强等情况。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重视程度有待提升。部分子(控)公司对意识形态工作重视程度不够，过多强调经营任务繁重，忽视了意识形态工作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2024-09-20T01:25:43+08:00</dcterms:created>
  <dcterms:modified xsi:type="dcterms:W3CDTF">2024-09-20T01:25:43+08:00</dcterms:modified>
</cp:coreProperties>
</file>

<file path=docProps/custom.xml><?xml version="1.0" encoding="utf-8"?>
<Properties xmlns="http://schemas.openxmlformats.org/officeDocument/2006/custom-properties" xmlns:vt="http://schemas.openxmlformats.org/officeDocument/2006/docPropsVTypes"/>
</file>