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2024年履行全面从严治党主体责任情况报告</w:t>
      </w:r>
      <w:bookmarkEnd w:id="1"/>
    </w:p>
    <w:p>
      <w:pPr>
        <w:jc w:val="center"/>
        <w:spacing w:before="0" w:after="450"/>
      </w:pPr>
      <w:r>
        <w:rPr>
          <w:rFonts w:ascii="Arial" w:hAnsi="Arial" w:eastAsia="Arial" w:cs="Arial"/>
          <w:color w:val="999999"/>
          <w:sz w:val="20"/>
          <w:szCs w:val="20"/>
        </w:rPr>
        <w:t xml:space="preserve">来源：网络  作者：雨雪飘飘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2篇2024年履行全面从严治党主体责任情况报告今年以来，在县委的坚强领导下，我和组织部门坚持以习近平新时代中国特色社会主义思想为指导，认真贯彻新时代党的建设总要求，全面践行新时代党的组织路线，按照“抓落实、促提升、创一流”的总体思路，聚焦主...</w:t>
      </w:r>
    </w:p>
    <w:p>
      <w:pPr>
        <w:ind w:left="0" w:right="0" w:firstLine="560"/>
        <w:spacing w:before="450" w:after="450" w:line="312" w:lineRule="auto"/>
      </w:pPr>
      <w:r>
        <w:rPr>
          <w:rFonts w:ascii="宋体" w:hAnsi="宋体" w:eastAsia="宋体" w:cs="宋体"/>
          <w:color w:val="000"/>
          <w:sz w:val="28"/>
          <w:szCs w:val="28"/>
        </w:rPr>
        <w:t xml:space="preserve">2篇2024年履行全面从严治党主体责任情况报告</w:t>
      </w:r>
    </w:p>
    <w:p>
      <w:pPr>
        <w:ind w:left="0" w:right="0" w:firstLine="560"/>
        <w:spacing w:before="450" w:after="450" w:line="312" w:lineRule="auto"/>
      </w:pPr>
      <w:r>
        <w:rPr>
          <w:rFonts w:ascii="宋体" w:hAnsi="宋体" w:eastAsia="宋体" w:cs="宋体"/>
          <w:color w:val="000"/>
          <w:sz w:val="28"/>
          <w:szCs w:val="28"/>
        </w:rPr>
        <w:t xml:space="preserve">今年以来，在县委的坚强领导下，我和组织部门坚持以习近平新时代中国特色社会主义思想为指导，认真贯彻新时代党的建设总要求，全面践行新时代党的组织路线，按照“抓落实、促提升、创一流”的总体思路，聚焦主责主业，扎实推进全面从严治党向纵深发展、向基层延伸，主体责任落实更加有力、成效进一步凸显，为夺取疫情防控和经济社会发展双战双胜，建设新时代“沿海强县、实力××”提供了坚强组织保证。党建引领疫情联防联控和基层党建示范区创建典型做法，先后得到市委常委、组织部长和县委主要领导批示肯定。</w:t>
      </w:r>
    </w:p>
    <w:p>
      <w:pPr>
        <w:ind w:left="0" w:right="0" w:firstLine="560"/>
        <w:spacing w:before="450" w:after="450" w:line="312" w:lineRule="auto"/>
      </w:pPr>
      <w:r>
        <w:rPr>
          <w:rFonts w:ascii="宋体" w:hAnsi="宋体" w:eastAsia="宋体" w:cs="宋体"/>
          <w:color w:val="000"/>
          <w:sz w:val="28"/>
          <w:szCs w:val="28"/>
        </w:rPr>
        <w:t xml:space="preserve">一、落实**坚定不移推进政治建设</w:t>
      </w:r>
    </w:p>
    <w:p>
      <w:pPr>
        <w:ind w:left="0" w:right="0" w:firstLine="560"/>
        <w:spacing w:before="450" w:after="450" w:line="312" w:lineRule="auto"/>
      </w:pPr>
      <w:r>
        <w:rPr>
          <w:rFonts w:ascii="宋体" w:hAnsi="宋体" w:eastAsia="宋体" w:cs="宋体"/>
          <w:color w:val="000"/>
          <w:sz w:val="28"/>
          <w:szCs w:val="28"/>
        </w:rPr>
        <w:t xml:space="preserve">巩固深化主题教育成果，始终把政治建设摆在首位，坚持集中性培训和经常性教育一体推进、全员覆盖，教育引导党员干部增强“四个意识”、坚定“四个自信”、做到“两个维护”。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1.突出抓好习近平新时代中国特色社会主义思想、党的十九届四中全会精神学习教育。依托全省干部网络学院举办党的十九届四中全会精神网络培训班，采取“个人自学+专题网班+在线测试+线下研讨”等方式，组织党员干部学习领会、贯彻落实全会精神。各类主体培训班坚持把习近平新时代中</w:t>
      </w:r>
    </w:p>
    <w:p>
      <w:pPr>
        <w:ind w:left="0" w:right="0" w:firstLine="560"/>
        <w:spacing w:before="450" w:after="450" w:line="312" w:lineRule="auto"/>
      </w:pPr>
      <w:r>
        <w:rPr>
          <w:rFonts w:ascii="宋体" w:hAnsi="宋体" w:eastAsia="宋体" w:cs="宋体"/>
          <w:color w:val="000"/>
          <w:sz w:val="28"/>
          <w:szCs w:val="28"/>
        </w:rPr>
        <w:t xml:space="preserve">国特色社会主义思想作为第一课，持续强化创新理论武装。依托智慧党建视频平台举办2期“万名党员大课堂”，以“学党史、感党恩、跟党走”和迎接党的十九届五中全会胜利召开为主题为××万余名农村（社区）党员讲党课，锤炼忠诚干净担当的政治品格。</w:t>
      </w:r>
    </w:p>
    <w:p>
      <w:pPr>
        <w:ind w:left="0" w:right="0" w:firstLine="560"/>
        <w:spacing w:before="450" w:after="450" w:line="312" w:lineRule="auto"/>
      </w:pPr>
      <w:r>
        <w:rPr>
          <w:rFonts w:ascii="宋体" w:hAnsi="宋体" w:eastAsia="宋体" w:cs="宋体"/>
          <w:color w:val="000"/>
          <w:sz w:val="28"/>
          <w:szCs w:val="28"/>
        </w:rPr>
        <w:t xml:space="preserve">2.进一步严肃党内政治生活。认真贯彻《新形势下党内政治生活若干准则》，严格落实***和组织生活会、谈心谈话、民主评议党员等制度，提高“三会一课”质量。深化“主题党日”制度，每月确定一个活动主题，组织党员开展理论学习、志愿服务等特色活动，开展常态化督导检查，确保了学习教育融入日常、抓在经常。</w:t>
      </w:r>
    </w:p>
    <w:p>
      <w:pPr>
        <w:ind w:left="0" w:right="0" w:firstLine="560"/>
        <w:spacing w:before="450" w:after="450" w:line="312" w:lineRule="auto"/>
      </w:pPr>
      <w:r>
        <w:rPr>
          <w:rFonts w:ascii="宋体" w:hAnsi="宋体" w:eastAsia="宋体" w:cs="宋体"/>
          <w:color w:val="000"/>
          <w:sz w:val="28"/>
          <w:szCs w:val="28"/>
        </w:rPr>
        <w:t xml:space="preserve">3.服务保障疫情防控和经济社会发展“双战双胜”。第一时间出台《组织工作服务保障打赢疫情防控阻击战的十条措施》，建立部务会成员包联制度，在防控一线识别锻炼干部、考察发展党员；选派县直单位党组织和机关干部下沉一线全面加强社区疫情防控；及时下拨党费××万元、慰问金××万元，编发抗疫简报强化正向激励，有力地推动了全县疫情防控和企业复工复产。</w:t>
      </w:r>
    </w:p>
    <w:p>
      <w:pPr>
        <w:ind w:left="0" w:right="0" w:firstLine="560"/>
        <w:spacing w:before="450" w:after="450" w:line="312" w:lineRule="auto"/>
      </w:pPr>
      <w:r>
        <w:rPr>
          <w:rFonts w:ascii="宋体" w:hAnsi="宋体" w:eastAsia="宋体" w:cs="宋体"/>
          <w:color w:val="000"/>
          <w:sz w:val="28"/>
          <w:szCs w:val="28"/>
        </w:rPr>
        <w:t xml:space="preserve">4.严格落实党内法规制度。整理编印《组织工作法规制度选编》，加大党内法规制度的学习、宣传、培训、贯彻力度。健全监督检查、责任追究机制，以党委（党组）落实全面从严治党主体责任规定、党组工作条例、农村工作条例、党和国家机关基层组织工作条例、干部选拔任用工作条例、干部考核工作条例、党员教育管理工作条例等为重点，持续抓好党的十八大以来出台的组织工作党内法规制度贯彻实施，推动了落地见效。</w:t>
      </w:r>
    </w:p>
    <w:p>
      <w:pPr>
        <w:ind w:left="0" w:right="0" w:firstLine="560"/>
        <w:spacing w:before="450" w:after="450" w:line="312" w:lineRule="auto"/>
      </w:pPr>
      <w:r>
        <w:rPr>
          <w:rFonts w:ascii="宋体" w:hAnsi="宋体" w:eastAsia="宋体" w:cs="宋体"/>
          <w:color w:val="000"/>
          <w:sz w:val="28"/>
          <w:szCs w:val="28"/>
        </w:rPr>
        <w:t xml:space="preserve">二、落实党管干部、选贤任能制度，建设忠诚干净担当的高素质干部队伍</w:t>
      </w:r>
    </w:p>
    <w:p>
      <w:pPr>
        <w:ind w:left="0" w:right="0" w:firstLine="560"/>
        <w:spacing w:before="450" w:after="450" w:line="312" w:lineRule="auto"/>
      </w:pPr>
      <w:r>
        <w:rPr>
          <w:rFonts w:ascii="宋体" w:hAnsi="宋体" w:eastAsia="宋体" w:cs="宋体"/>
          <w:color w:val="000"/>
          <w:sz w:val="28"/>
          <w:szCs w:val="28"/>
        </w:rPr>
        <w:t xml:space="preserve">抓牢素质培养、知事识人、选拔任用、从严管理、正向激励“五大体系”建设，着力选育管用“创新一流务实高效担当”的领导班子、干部队伍。</w:t>
      </w:r>
    </w:p>
    <w:p>
      <w:pPr>
        <w:ind w:left="0" w:right="0" w:firstLine="560"/>
        <w:spacing w:before="450" w:after="450" w:line="312" w:lineRule="auto"/>
      </w:pPr>
      <w:r>
        <w:rPr>
          <w:rFonts w:ascii="宋体" w:hAnsi="宋体" w:eastAsia="宋体" w:cs="宋体"/>
          <w:color w:val="000"/>
          <w:sz w:val="28"/>
          <w:szCs w:val="28"/>
        </w:rPr>
        <w:t xml:space="preserve">1.着力选优配强。严格落实《党政领导干部选拔任用工作条例》《××省党政干部政治素质考察实施办法（试行）》，严格选任标准，规范选任程序，加强政治素质考察，把党的领导贯穿干部选拔任用全过程。2024年以来，县委共研究干部调整11批205人次，干部群众反响良好。认真落实中央《2024-2024年全国党政领导班子建设规划纲要》和市委《关于贯彻落实和省的责任分工》，结合镇街改革，把××名35岁以下、全日制大学本科学历的年轻干部提拔进入各镇领导班子，目前镇街领导班子总体配备指标进度达到或超过市委提出的配备指标要求；强化选拔任用专业化导向，对医保局、卫</w:t>
      </w:r>
    </w:p>
    <w:p>
      <w:pPr>
        <w:ind w:left="0" w:right="0" w:firstLine="560"/>
        <w:spacing w:before="450" w:after="450" w:line="312" w:lineRule="auto"/>
      </w:pPr>
      <w:r>
        <w:rPr>
          <w:rFonts w:ascii="宋体" w:hAnsi="宋体" w:eastAsia="宋体" w:cs="宋体"/>
          <w:color w:val="000"/>
          <w:sz w:val="28"/>
          <w:szCs w:val="28"/>
        </w:rPr>
        <w:t xml:space="preserve">健局、发改局等县直单位领导班子配备充实了专业干部或优秀年轻干部，完成了空缺的基层派出所长（指导员）的选配，对在一地任职时间较长的部分基层派出所指导员进行了交流，增强了队伍活力。</w:t>
      </w:r>
    </w:p>
    <w:p>
      <w:pPr>
        <w:ind w:left="0" w:right="0" w:firstLine="560"/>
        <w:spacing w:before="450" w:after="450" w:line="312" w:lineRule="auto"/>
      </w:pPr>
      <w:r>
        <w:rPr>
          <w:rFonts w:ascii="宋体" w:hAnsi="宋体" w:eastAsia="宋体" w:cs="宋体"/>
          <w:color w:val="000"/>
          <w:sz w:val="28"/>
          <w:szCs w:val="28"/>
        </w:rPr>
        <w:t xml:space="preserve">2.强化干部培养锻炼。实施干部素质能力提升计划，聚焦重大任务和中心工作，分领域举办了扶贫、审计、信访等专业干部素质提升培训班。加大利用干部网络学院等新媒体培训力度，办好用活各类专题网班，提升了干部队伍素质能力。</w:t>
      </w:r>
    </w:p>
    <w:p>
      <w:pPr>
        <w:ind w:left="0" w:right="0" w:firstLine="560"/>
        <w:spacing w:before="450" w:after="450" w:line="312" w:lineRule="auto"/>
      </w:pPr>
      <w:r>
        <w:rPr>
          <w:rFonts w:ascii="宋体" w:hAnsi="宋体" w:eastAsia="宋体" w:cs="宋体"/>
          <w:color w:val="000"/>
          <w:sz w:val="28"/>
          <w:szCs w:val="28"/>
        </w:rPr>
        <w:t xml:space="preserve">3.严格干部管理监督。健全干部违规违纪问题联系通报制度，抓好领导干部经济责任审计，严格干部出国（境）日常管理，深化“不良痕迹”日常监督，加大提醒、函询、诫勉力度，上半年对××名干部进行函询，对××名干部进行提醒谈话，实现了抓早抓小、防微杜渐。</w:t>
      </w:r>
    </w:p>
    <w:p>
      <w:pPr>
        <w:ind w:left="0" w:right="0" w:firstLine="560"/>
        <w:spacing w:before="450" w:after="450" w:line="312" w:lineRule="auto"/>
      </w:pPr>
      <w:r>
        <w:rPr>
          <w:rFonts w:ascii="宋体" w:hAnsi="宋体" w:eastAsia="宋体" w:cs="宋体"/>
          <w:color w:val="000"/>
          <w:sz w:val="28"/>
          <w:szCs w:val="28"/>
        </w:rPr>
        <w:t xml:space="preserve">4.激励干部担当作为。修订完善县管领导班子和科级干部综合考评办法，充分发挥考核指挥棒作用，深入开展重点工作大督查。落实公务员职务与职级并行制度，进一步完善各单位职级职数设置。开展“争做人民满意的公务员，争创人民满意的公务员集体”“双十佳”评选活动，组织各单位推荐上报先进集体××个、先进个人××名，县公安局××同志被授予全市“争做人民满意的公务员”十佳个人。</w:t>
      </w:r>
    </w:p>
    <w:p>
      <w:pPr>
        <w:ind w:left="0" w:right="0" w:firstLine="560"/>
        <w:spacing w:before="450" w:after="450" w:line="312" w:lineRule="auto"/>
      </w:pPr>
      <w:r>
        <w:rPr>
          <w:rFonts w:ascii="宋体" w:hAnsi="宋体" w:eastAsia="宋体" w:cs="宋体"/>
          <w:color w:val="000"/>
          <w:sz w:val="28"/>
          <w:szCs w:val="28"/>
        </w:rPr>
        <w:t xml:space="preserve">5.圆满完成乡镇和街道改革。落实乡镇和街道改革部署，截至××月××日，乡镇和街道职责调整、“三定”规定拟定、人员划转、办公用房调配、工作机构挂牌和印章刻制启用、档案移交、预算财务和国有资产调整、涉改单位审计等工作均已顺利完成，受到市督导组充分肯定。</w:t>
      </w:r>
    </w:p>
    <w:p>
      <w:pPr>
        <w:ind w:left="0" w:right="0" w:firstLine="560"/>
        <w:spacing w:before="450" w:after="450" w:line="312" w:lineRule="auto"/>
      </w:pPr>
      <w:r>
        <w:rPr>
          <w:rFonts w:ascii="宋体" w:hAnsi="宋体" w:eastAsia="宋体" w:cs="宋体"/>
          <w:color w:val="000"/>
          <w:sz w:val="28"/>
          <w:szCs w:val="28"/>
        </w:rPr>
        <w:t xml:space="preserve">三、落实质量提升、党建引领要求，着力增强基层党组织政治功能和组织力</w:t>
      </w:r>
    </w:p>
    <w:p>
      <w:pPr>
        <w:ind w:left="0" w:right="0" w:firstLine="560"/>
        <w:spacing w:before="450" w:after="450" w:line="312" w:lineRule="auto"/>
      </w:pPr>
      <w:r>
        <w:rPr>
          <w:rFonts w:ascii="宋体" w:hAnsi="宋体" w:eastAsia="宋体" w:cs="宋体"/>
          <w:color w:val="000"/>
          <w:sz w:val="28"/>
          <w:szCs w:val="28"/>
        </w:rPr>
        <w:t xml:space="preserve">牢固树立大抓基层的鲜明导向，推动一切工作到支部，着力夯实基层组织基础。</w:t>
      </w:r>
    </w:p>
    <w:p>
      <w:pPr>
        <w:ind w:left="0" w:right="0" w:firstLine="560"/>
        <w:spacing w:before="450" w:after="450" w:line="312" w:lineRule="auto"/>
      </w:pPr>
      <w:r>
        <w:rPr>
          <w:rFonts w:ascii="宋体" w:hAnsi="宋体" w:eastAsia="宋体" w:cs="宋体"/>
          <w:color w:val="000"/>
          <w:sz w:val="28"/>
          <w:szCs w:val="28"/>
        </w:rPr>
        <w:t xml:space="preserve">1.深化“基层党建质量提升年”活动。突出抓好党支部工作条例落实，紧扣农村、街道社区、机关、非公企业和社会组织、公立医院、中小学校等6个领域质量提升10条标准，通过建立台账、细化载体、定期调度等举措，分领域指导推动党支部标准化规范化建设，实现了整体规范达标。</w:t>
      </w:r>
    </w:p>
    <w:p>
      <w:pPr>
        <w:ind w:left="0" w:right="0" w:firstLine="560"/>
        <w:spacing w:before="450" w:after="450" w:line="312" w:lineRule="auto"/>
      </w:pPr>
      <w:r>
        <w:rPr>
          <w:rFonts w:ascii="宋体" w:hAnsi="宋体" w:eastAsia="宋体" w:cs="宋体"/>
          <w:color w:val="000"/>
          <w:sz w:val="28"/>
          <w:szCs w:val="28"/>
        </w:rPr>
        <w:t xml:space="preserve">2.开展“抓党建、促脱贫、保小康”活动。履行牵头抓总职责，厘清各镇和××个县直部门责任，建立镇党委书记抓基层党建“四个一”机制和镇村党组织书记抓基层党建工作清单制度，实行台账管理、定期调度，推动了堡垒示范、先锋引领、人才支撑、能力提升、帮扶助力五项行动落实落地。××镇、××镇先后在全市“抓防促保”活动擂台赛上作了典型发言。</w:t>
      </w:r>
    </w:p>
    <w:p>
      <w:pPr>
        <w:ind w:left="0" w:right="0" w:firstLine="560"/>
        <w:spacing w:before="450" w:after="450" w:line="312" w:lineRule="auto"/>
      </w:pPr>
      <w:r>
        <w:rPr>
          <w:rFonts w:ascii="宋体" w:hAnsi="宋体" w:eastAsia="宋体" w:cs="宋体"/>
          <w:color w:val="000"/>
          <w:sz w:val="28"/>
          <w:szCs w:val="28"/>
        </w:rPr>
        <w:t xml:space="preserve">3.深化基层党建引领乡村振兴示范区创建。对2024年创建的××个党建示范点进行通报命名，县管党费兑现奖补资金××万元。谋划启动××培训基地住宿楼建设，完善设施功能，持续放大全国文明村××的典型效应。落实市全域示范乡街创建标准，指导××、××、××3个镇巩固提升创建成果，打造“十好、六无”基层党建引领乡村振兴全域示范区，新培育示范村××个。组织两次观摩评比，挂牌命名、县管党费兑现奖补，督促指导其他各镇围绕交通干道分别打造3个以上示范点，全县5条基层党建示范带初步成型。</w:t>
      </w:r>
    </w:p>
    <w:p>
      <w:pPr>
        <w:ind w:left="0" w:right="0" w:firstLine="560"/>
        <w:spacing w:before="450" w:after="450" w:line="312" w:lineRule="auto"/>
      </w:pPr>
      <w:r>
        <w:rPr>
          <w:rFonts w:ascii="宋体" w:hAnsi="宋体" w:eastAsia="宋体" w:cs="宋体"/>
          <w:color w:val="000"/>
          <w:sz w:val="28"/>
          <w:szCs w:val="28"/>
        </w:rPr>
        <w:t xml:space="preserve">4.整顿软弱涣散农村党组织。坚持不设比例、不定指标、应整尽整，排查确定软弱涣散基层党组织××个，安排××名县领导联村、××个县直部门帮村、××名第一书记驻村，召开动员部署会议启动了整顿工作，建立《集中整顿软弱涣散村党组织工作进展台账》，印发《驻村工作日志》，实行每月调度。全县软弱涣散基层党组织共解决各类遗留问题××个，兴办为民实事××件次，9月底前全部按时保质完成了整顿转化任务。</w:t>
      </w:r>
    </w:p>
    <w:p>
      <w:pPr>
        <w:ind w:left="0" w:right="0" w:firstLine="560"/>
        <w:spacing w:before="450" w:after="450" w:line="312" w:lineRule="auto"/>
      </w:pPr>
      <w:r>
        <w:rPr>
          <w:rFonts w:ascii="宋体" w:hAnsi="宋体" w:eastAsia="宋体" w:cs="宋体"/>
          <w:color w:val="000"/>
          <w:sz w:val="28"/>
          <w:szCs w:val="28"/>
        </w:rPr>
        <w:t xml:space="preserve">5.加强农村“领头羊”队伍建设。落实村党组织书记县级备案管理、不胜任村党组织书记动态调整、农村干部绩效考核、村“两委”成员县级联审机制。开展返乡大学生调查摸底，组织农村党员干部参加省级“万人示范培训”专题网班，举办全县“抓防促保”视频培训，持续提升“领头羊”队伍履职尽责的能力水平。××等××名农村党支部书记获评省、市乡村振兴“领头羊”，县级命名表彰</w:t>
      </w:r>
    </w:p>
    <w:p>
      <w:pPr>
        <w:ind w:left="0" w:right="0" w:firstLine="560"/>
        <w:spacing w:before="450" w:after="450" w:line="312" w:lineRule="auto"/>
      </w:pPr>
      <w:r>
        <w:rPr>
          <w:rFonts w:ascii="宋体" w:hAnsi="宋体" w:eastAsia="宋体" w:cs="宋体"/>
          <w:color w:val="000"/>
          <w:sz w:val="28"/>
          <w:szCs w:val="28"/>
        </w:rPr>
        <w:t xml:space="preserve">100名村振兴“领头羊”。</w:t>
      </w:r>
    </w:p>
    <w:p>
      <w:pPr>
        <w:ind w:left="0" w:right="0" w:firstLine="560"/>
        <w:spacing w:before="450" w:after="450" w:line="312" w:lineRule="auto"/>
      </w:pPr>
      <w:r>
        <w:rPr>
          <w:rFonts w:ascii="宋体" w:hAnsi="宋体" w:eastAsia="宋体" w:cs="宋体"/>
          <w:color w:val="000"/>
          <w:sz w:val="28"/>
          <w:szCs w:val="28"/>
        </w:rPr>
        <w:t xml:space="preserve">6.持续扶持壮大村级集体经济。协调县财政局、县农业农村局抓好16个集体经济扶持村项目落实，汇总整理《××县发展壮大村集体经济20例优秀案例》，推广“十种模式”推动村集体经济“清零消薄”和质量提升。目前，全县村集体收入在5万元以上村已达××个，占比63.7%。</w:t>
      </w:r>
    </w:p>
    <w:p>
      <w:pPr>
        <w:ind w:left="0" w:right="0" w:firstLine="560"/>
        <w:spacing w:before="450" w:after="450" w:line="312" w:lineRule="auto"/>
      </w:pPr>
      <w:r>
        <w:rPr>
          <w:rFonts w:ascii="宋体" w:hAnsi="宋体" w:eastAsia="宋体" w:cs="宋体"/>
          <w:color w:val="000"/>
          <w:sz w:val="28"/>
          <w:szCs w:val="28"/>
        </w:rPr>
        <w:t xml:space="preserve">7.健全完善农村基层治理体系。健全完善党支部、村委会、村监会、综合服务站、村集体经济组织“五位一体”、协调联动的农村基层组织体系。提升村级综合服务站建设水平，严格落实村干部坐班值班和干部包片、党员包户制度，推行网格化治理模式，依托党建视频平台持续加大监督检查力度，推动农村干部坐班值班、服务群众常态化。</w:t>
      </w:r>
    </w:p>
    <w:p>
      <w:pPr>
        <w:ind w:left="0" w:right="0" w:firstLine="560"/>
        <w:spacing w:before="450" w:after="450" w:line="312" w:lineRule="auto"/>
      </w:pPr>
      <w:r>
        <w:rPr>
          <w:rFonts w:ascii="宋体" w:hAnsi="宋体" w:eastAsia="宋体" w:cs="宋体"/>
          <w:color w:val="000"/>
          <w:sz w:val="28"/>
          <w:szCs w:val="28"/>
        </w:rPr>
        <w:t xml:space="preserve">8.构建共建共治共享的城市基层党建新格局。组建了由常委组织部长任组长的“六位一体”社区治理工作推进组，多次召集责任单位调度工作进展，组织相关人员先后到周边先进县区进行考察学习；印发了《关于进一步加强街道“大工委”和社区“大党委”工作机制建设的实施意见》，进一步明确街道“大工委”和社区“大党委”专兼委员组成和协调议事程序，健全常态长效议事协调机制；印发了《关于认真落实“双报到”工作扎实推进城市社区治理能力现代化的工作提示》，建立党组织到社区报到向县委组织部报备制度，进一步壮大参与“六位一体”社区治理的工作力量。坚持“党建引领、贴近实际、共建共享、作用突出”原则，按照“统一名称、统一标识、统一配置”要求，提出我县社区党群服务中心建设标准（试行），实行县级领导分包，开展社区党群服务中心达标攻坚行动，××个社区</w:t>
      </w:r>
    </w:p>
    <w:p>
      <w:pPr>
        <w:ind w:left="0" w:right="0" w:firstLine="560"/>
        <w:spacing w:before="450" w:after="450" w:line="312" w:lineRule="auto"/>
      </w:pPr>
      <w:r>
        <w:rPr>
          <w:rFonts w:ascii="宋体" w:hAnsi="宋体" w:eastAsia="宋体" w:cs="宋体"/>
          <w:color w:val="000"/>
          <w:sz w:val="28"/>
          <w:szCs w:val="28"/>
        </w:rPr>
        <w:t xml:space="preserve">党群服务中心面积普遍达到500平米以上，新打造2个综合性示范社区。</w:t>
      </w:r>
    </w:p>
    <w:p>
      <w:pPr>
        <w:ind w:left="0" w:right="0" w:firstLine="560"/>
        <w:spacing w:before="450" w:after="450" w:line="312" w:lineRule="auto"/>
      </w:pPr>
      <w:r>
        <w:rPr>
          <w:rFonts w:ascii="宋体" w:hAnsi="宋体" w:eastAsia="宋体" w:cs="宋体"/>
          <w:color w:val="000"/>
          <w:sz w:val="28"/>
          <w:szCs w:val="28"/>
        </w:rPr>
        <w:t xml:space="preserve">9.大力实施农村以外各领域党建示范引领工程。分领域调度、推进10条标准和示范点创建落实，在非公领域开展“双强六好”型两新组织党组织创建，在县直机关深入开展“模范机关、红旗党支部、共产党员示范岗”创建活动，在社区开展“红色物业”示范点创建试点，目前已打造各领域党建示范点20个。</w:t>
      </w:r>
    </w:p>
    <w:p>
      <w:pPr>
        <w:ind w:left="0" w:right="0" w:firstLine="560"/>
        <w:spacing w:before="450" w:after="450" w:line="312" w:lineRule="auto"/>
      </w:pPr>
      <w:r>
        <w:rPr>
          <w:rFonts w:ascii="宋体" w:hAnsi="宋体" w:eastAsia="宋体" w:cs="宋体"/>
          <w:color w:val="000"/>
          <w:sz w:val="28"/>
          <w:szCs w:val="28"/>
        </w:rPr>
        <w:t xml:space="preserve">10.规范做好发展党员工作。健全完善“四公一票”制度，建立《××县发展党员操作规程》、《××县发展党员政治审查20条负面清单》，重新修订《××县发展党员规范性文本》和《××县发展党员流程图》，印发《关于做好2024年发展党员意见的通知》，进一步推进全县发展党员工作规范化标准化。建立多年不发展党员村台账，落实挂账督办、约谈提醒、一票定档”等措施，持续用力解决多年不发展党员村问题，目前已有××个村发展了新党员，占比</w:t>
      </w:r>
    </w:p>
    <w:p>
      <w:pPr>
        <w:ind w:left="0" w:right="0" w:firstLine="560"/>
        <w:spacing w:before="450" w:after="450" w:line="312" w:lineRule="auto"/>
      </w:pPr>
      <w:r>
        <w:rPr>
          <w:rFonts w:ascii="宋体" w:hAnsi="宋体" w:eastAsia="宋体" w:cs="宋体"/>
          <w:color w:val="000"/>
          <w:sz w:val="28"/>
          <w:szCs w:val="28"/>
        </w:rPr>
        <w:t xml:space="preserve">70.5%。</w:t>
      </w:r>
    </w:p>
    <w:p>
      <w:pPr>
        <w:ind w:left="0" w:right="0" w:firstLine="560"/>
        <w:spacing w:before="450" w:after="450" w:line="312" w:lineRule="auto"/>
      </w:pPr>
      <w:r>
        <w:rPr>
          <w:rFonts w:ascii="宋体" w:hAnsi="宋体" w:eastAsia="宋体" w:cs="宋体"/>
          <w:color w:val="000"/>
          <w:sz w:val="28"/>
          <w:szCs w:val="28"/>
        </w:rPr>
        <w:t xml:space="preserve">11.严格党员队伍教育管理。组织开展庆祝建党99周年系列活动，在县电视台开设专栏宣传报道10名优秀党员事迹，下拨党内关爱资金××万元慰问生活困难党员和老党员。贯彻落实《2024-2024年党员教育培训工作规划》，印发《关于加强全县党员教育培训工作的实施方案》，分级明确任务、制定培训计划安排，推动党员教育培训工作落到实处。印发《关于规范各镇、街道流动党员党支部管理工作的通知》，进一步规范了流动党员党支部建设和流动党员教育管理。打造××、××等10个农村远教文化广场，实现了远程教育由室内向室外拓展、由党员教育向全员教育转变。</w:t>
      </w:r>
    </w:p>
    <w:p>
      <w:pPr>
        <w:ind w:left="0" w:right="0" w:firstLine="560"/>
        <w:spacing w:before="450" w:after="450" w:line="312" w:lineRule="auto"/>
      </w:pPr>
      <w:r>
        <w:rPr>
          <w:rFonts w:ascii="宋体" w:hAnsi="宋体" w:eastAsia="宋体" w:cs="宋体"/>
          <w:color w:val="000"/>
          <w:sz w:val="28"/>
          <w:szCs w:val="28"/>
        </w:rPr>
        <w:t xml:space="preserve">四、落实党管人才原则、“聚贤引智兴业”计划，增强人才工作服务高质量发展成效</w:t>
      </w:r>
    </w:p>
    <w:p>
      <w:pPr>
        <w:ind w:left="0" w:right="0" w:firstLine="560"/>
        <w:spacing w:before="450" w:after="450" w:line="312" w:lineRule="auto"/>
      </w:pPr>
      <w:r>
        <w:rPr>
          <w:rFonts w:ascii="宋体" w:hAnsi="宋体" w:eastAsia="宋体" w:cs="宋体"/>
          <w:color w:val="000"/>
          <w:sz w:val="28"/>
          <w:szCs w:val="28"/>
        </w:rPr>
        <w:t xml:space="preserve">持续实施“聚贤引智兴业”计划，聚焦重点产业和关键环节聚贤、育才、引智，全年8项绩效指标已全部完成，打造人才工作亮点6个，1-9月在市级以上主流媒体发稿32篇次，其中省级以上纸媒3篇，完成市达指标320%。</w:t>
      </w:r>
    </w:p>
    <w:p>
      <w:pPr>
        <w:ind w:left="0" w:right="0" w:firstLine="560"/>
        <w:spacing w:before="450" w:after="450" w:line="312" w:lineRule="auto"/>
      </w:pPr>
      <w:r>
        <w:rPr>
          <w:rFonts w:ascii="宋体" w:hAnsi="宋体" w:eastAsia="宋体" w:cs="宋体"/>
          <w:color w:val="000"/>
          <w:sz w:val="28"/>
          <w:szCs w:val="28"/>
        </w:rPr>
        <w:t xml:space="preserve">1.创新模式引才。打造“优秀企业家+人才团队+项目+新兴产业”发展模式，先后创新出台《××县加快科技创新推进高质量发展十条措施》《关于××籍在外工作公务员（参公）或事业编制人员回乡工作的意见》和《关于实施“引凤还巢哺桑梓”工程的指导意见》等一系列政策，提供了有效政策支撑。截至目前，共引进高层次人才××人，完成市达指标</w:t>
      </w:r>
    </w:p>
    <w:p>
      <w:pPr>
        <w:ind w:left="0" w:right="0" w:firstLine="560"/>
        <w:spacing w:before="450" w:after="450" w:line="312" w:lineRule="auto"/>
      </w:pPr>
      <w:r>
        <w:rPr>
          <w:rFonts w:ascii="宋体" w:hAnsi="宋体" w:eastAsia="宋体" w:cs="宋体"/>
          <w:color w:val="000"/>
          <w:sz w:val="28"/>
          <w:szCs w:val="28"/>
        </w:rPr>
        <w:t xml:space="preserve">188%。其中，全职引进全日制本科及以上人才××人，（全职或柔性）引进省级以上领军人才××人；引进××名滦南籍公务员（参公）和事业编制人员回乡工作。</w:t>
      </w:r>
    </w:p>
    <w:p>
      <w:pPr>
        <w:ind w:left="0" w:right="0" w:firstLine="560"/>
        <w:spacing w:before="450" w:after="450" w:line="312" w:lineRule="auto"/>
      </w:pPr>
      <w:r>
        <w:rPr>
          <w:rFonts w:ascii="宋体" w:hAnsi="宋体" w:eastAsia="宋体" w:cs="宋体"/>
          <w:color w:val="000"/>
          <w:sz w:val="28"/>
          <w:szCs w:val="28"/>
        </w:rPr>
        <w:t xml:space="preserve">2.加大力度育才。积极应对疫情影响，主动组织开展在线培训，共举办在线培训班××期，培训企业家××人次、企业经营管理者××人次。组织××名技术人员通过视频课程或深入农村提供技术服务，××个种养大户从中受益，培训农村实用人才××人次。</w:t>
      </w:r>
    </w:p>
    <w:p>
      <w:pPr>
        <w:ind w:left="0" w:right="0" w:firstLine="560"/>
        <w:spacing w:before="450" w:after="450" w:line="312" w:lineRule="auto"/>
      </w:pPr>
      <w:r>
        <w:rPr>
          <w:rFonts w:ascii="宋体" w:hAnsi="宋体" w:eastAsia="宋体" w:cs="宋体"/>
          <w:color w:val="000"/>
          <w:sz w:val="28"/>
          <w:szCs w:val="28"/>
        </w:rPr>
        <w:t xml:space="preserve">3.搭建平台用才。发挥中科院××中心龙头带动作用，支持企业与科研院所共建技术创新中心、产业技术研究院等创新创业平台，已获批省级科研平台××个，完成市达指标的150%。加强校企对接，统筹协调校城融合发展各项工作，达成产学研合作协议11项，完成市达指标220%。</w:t>
      </w:r>
    </w:p>
    <w:p>
      <w:pPr>
        <w:ind w:left="0" w:right="0" w:firstLine="560"/>
        <w:spacing w:before="450" w:after="450" w:line="312" w:lineRule="auto"/>
      </w:pPr>
      <w:r>
        <w:rPr>
          <w:rFonts w:ascii="宋体" w:hAnsi="宋体" w:eastAsia="宋体" w:cs="宋体"/>
          <w:color w:val="000"/>
          <w:sz w:val="28"/>
          <w:szCs w:val="28"/>
        </w:rPr>
        <w:t xml:space="preserve">编制完成《××县桑梓人才精英库》，落地人才项目1个，完成市达指标100%。</w:t>
      </w:r>
    </w:p>
    <w:p>
      <w:pPr>
        <w:ind w:left="0" w:right="0" w:firstLine="560"/>
        <w:spacing w:before="450" w:after="450" w:line="312" w:lineRule="auto"/>
      </w:pPr>
      <w:r>
        <w:rPr>
          <w:rFonts w:ascii="宋体" w:hAnsi="宋体" w:eastAsia="宋体" w:cs="宋体"/>
          <w:color w:val="000"/>
          <w:sz w:val="28"/>
          <w:szCs w:val="28"/>
        </w:rPr>
        <w:t xml:space="preserve">4.优化环境留才。县委常委会、县人才工作领导小组坚持定期研究推进人才工作，印发《2024年人才工作要点》，出台《××县人才工作目标责任制考核办法（试行）》，将人才工作考核结果纳入各镇（街道）、各成员单位</w:t>
      </w:r>
    </w:p>
    <w:p>
      <w:pPr>
        <w:ind w:left="0" w:right="0" w:firstLine="560"/>
        <w:spacing w:before="450" w:after="450" w:line="312" w:lineRule="auto"/>
      </w:pPr>
      <w:r>
        <w:rPr>
          <w:rFonts w:ascii="宋体" w:hAnsi="宋体" w:eastAsia="宋体" w:cs="宋体"/>
          <w:color w:val="000"/>
          <w:sz w:val="28"/>
          <w:szCs w:val="28"/>
        </w:rPr>
        <w:t xml:space="preserve">2024年度综合评价考核体系。精心谋划开展“人才工作宣传月”活动，充分发挥“人才之家”协调服务保障作用，营造了爱才惜才用才的良好氛围。</w:t>
      </w:r>
    </w:p>
    <w:p>
      <w:pPr>
        <w:ind w:left="0" w:right="0" w:firstLine="560"/>
        <w:spacing w:before="450" w:after="450" w:line="312" w:lineRule="auto"/>
      </w:pPr>
      <w:r>
        <w:rPr>
          <w:rFonts w:ascii="宋体" w:hAnsi="宋体" w:eastAsia="宋体" w:cs="宋体"/>
          <w:color w:val="000"/>
          <w:sz w:val="28"/>
          <w:szCs w:val="28"/>
        </w:rPr>
        <w:t xml:space="preserve">下一步，将按照县委要求，进一步提高政治站位、履行政治责任，持续推进全面从严治党向纵深发展。一是强化管党治党责任落实。带头履行职责，健全完善上下联动、一抓到底的制度体系，推动主体责任落到实处、见到实效。二是加强思想政治建设。持续深入学习宣传贯彻习近平新时代中国特色社会主义思想和党的十九届四中、五中全会精神，健全完善**制度，巩固深化主题教育成果。挖掘用好本地红色资源，强化理想信念教育。三是推动重点难点问题解决。认真贯彻新时代党的组织路线，坚持问题导向，深入基层调研，带头沉下去找对策，以破解难题推动组织工作创新开展。坚持标本兼治，注重从根本上解决问题，建立长效机制。四是推进组织部门作风建设。始终坚持从严治部，从严带队伍，以更高标准、更严要求抓好机关党建和党风廉政建设，始终保持组织部门政治本色，努力建设一支高素质专业化组工干部队伍。</w:t>
      </w:r>
    </w:p>
    <w:p>
      <w:pPr>
        <w:ind w:left="0" w:right="0" w:firstLine="560"/>
        <w:spacing w:before="450" w:after="450" w:line="312" w:lineRule="auto"/>
      </w:pPr>
      <w:r>
        <w:rPr>
          <w:rFonts w:ascii="宋体" w:hAnsi="宋体" w:eastAsia="宋体" w:cs="宋体"/>
          <w:color w:val="000"/>
          <w:sz w:val="28"/>
          <w:szCs w:val="28"/>
        </w:rPr>
        <w:t xml:space="preserve">本人2024年上半年履行全面从严治党主体责任情况发言报告</w:t>
      </w:r>
    </w:p>
    <w:p>
      <w:pPr>
        <w:ind w:left="0" w:right="0" w:firstLine="560"/>
        <w:spacing w:before="450" w:after="450" w:line="312" w:lineRule="auto"/>
      </w:pPr>
      <w:r>
        <w:rPr>
          <w:rFonts w:ascii="宋体" w:hAnsi="宋体" w:eastAsia="宋体" w:cs="宋体"/>
          <w:color w:val="000"/>
          <w:sz w:val="28"/>
          <w:szCs w:val="28"/>
        </w:rPr>
        <w:t xml:space="preserve">按照组织要求，现将本人2024年上半年履行全面从严治党主体责任情况报告如下。</w:t>
      </w:r>
    </w:p>
    <w:p>
      <w:pPr>
        <w:ind w:left="0" w:right="0" w:firstLine="560"/>
        <w:spacing w:before="450" w:after="450" w:line="312" w:lineRule="auto"/>
      </w:pPr>
      <w:r>
        <w:rPr>
          <w:rFonts w:ascii="宋体" w:hAnsi="宋体" w:eastAsia="宋体" w:cs="宋体"/>
          <w:color w:val="000"/>
          <w:sz w:val="28"/>
          <w:szCs w:val="28"/>
        </w:rPr>
        <w:t xml:space="preserve">一、强化担当意识，严格落实从严治党主体责任</w:t>
      </w:r>
    </w:p>
    <w:p>
      <w:pPr>
        <w:ind w:left="0" w:right="0" w:firstLine="560"/>
        <w:spacing w:before="450" w:after="450" w:line="312" w:lineRule="auto"/>
      </w:pPr>
      <w:r>
        <w:rPr>
          <w:rFonts w:ascii="宋体" w:hAnsi="宋体" w:eastAsia="宋体" w:cs="宋体"/>
          <w:color w:val="000"/>
          <w:sz w:val="28"/>
          <w:szCs w:val="28"/>
        </w:rPr>
        <w:t xml:space="preserve">一是坚持重要工作亲自部署。</w:t>
      </w:r>
    </w:p>
    <w:p>
      <w:pPr>
        <w:ind w:left="0" w:right="0" w:firstLine="560"/>
        <w:spacing w:before="450" w:after="450" w:line="312" w:lineRule="auto"/>
      </w:pPr>
      <w:r>
        <w:rPr>
          <w:rFonts w:ascii="宋体" w:hAnsi="宋体" w:eastAsia="宋体" w:cs="宋体"/>
          <w:color w:val="000"/>
          <w:sz w:val="28"/>
          <w:szCs w:val="28"/>
        </w:rPr>
        <w:t xml:space="preserve">认真贯彻执行中央、省、市和县委关于全面从严治党的决策部署，严格按照上级廉政工作会议要求，安排部署全面从严治党工作。二是坚持重大问题亲自过问。认真履行全面从严治党主体责任，始终坚持对党风廉政建设和反腐败方面的重要工重大问题亲自把关过问。严格督促分管部门主要领导认真履行“一岗双责”，抓好职责范围内的党风廉政建设各项工作，切实将党风廉政建设工作落到实处。三是坚持重点环节亲自协调。对需要多部门共同完成的重点工作以及考核评价等重要环节亲自协调督促，对全面从严治党的重要工作意见、任务分工、工作报告进行亲自把关。要求所分管部门得主要领导要带头开展自我批评，认真开展互相批评，针对问题进行深刻剖析，制订详细的整改措施，狠抓整改落实。四是规范程序，强化权力运行。明确工作目标和要求，把责任落实到各部门，形成横向到边、纵向到底、覆盖完整、责任落实的党风廉政建设责任体系，使作风建设落地生根，成为新常态。加大对重点部门、关键岗位和重要环节的风险防控，不断完善工作流程，确保权力在阳光下运行。建立廉政风险预警机制，加强廉政风险点的收集、分析和研判，及时发出预警</w:t>
      </w:r>
    </w:p>
    <w:p>
      <w:pPr>
        <w:ind w:left="0" w:right="0" w:firstLine="560"/>
        <w:spacing w:before="450" w:after="450" w:line="312" w:lineRule="auto"/>
      </w:pPr>
      <w:r>
        <w:rPr>
          <w:rFonts w:ascii="宋体" w:hAnsi="宋体" w:eastAsia="宋体" w:cs="宋体"/>
          <w:color w:val="000"/>
          <w:sz w:val="28"/>
          <w:szCs w:val="28"/>
        </w:rPr>
        <w:t xml:space="preserve">信息，做到廉政动态及时掌握、及早应对，进一步提升预防预控能力。</w:t>
      </w:r>
    </w:p>
    <w:p>
      <w:pPr>
        <w:ind w:left="0" w:right="0" w:firstLine="560"/>
        <w:spacing w:before="450" w:after="450" w:line="312" w:lineRule="auto"/>
      </w:pPr>
      <w:r>
        <w:rPr>
          <w:rFonts w:ascii="宋体" w:hAnsi="宋体" w:eastAsia="宋体" w:cs="宋体"/>
          <w:color w:val="000"/>
          <w:sz w:val="28"/>
          <w:szCs w:val="28"/>
        </w:rPr>
        <w:t xml:space="preserve">二、履行党风廉政建设主体责任个人廉洁自律情况</w:t>
      </w:r>
    </w:p>
    <w:p>
      <w:pPr>
        <w:ind w:left="0" w:right="0" w:firstLine="560"/>
        <w:spacing w:before="450" w:after="450" w:line="312" w:lineRule="auto"/>
      </w:pPr>
      <w:r>
        <w:rPr>
          <w:rFonts w:ascii="宋体" w:hAnsi="宋体" w:eastAsia="宋体" w:cs="宋体"/>
          <w:color w:val="000"/>
          <w:sz w:val="28"/>
          <w:szCs w:val="28"/>
        </w:rPr>
        <w:t xml:space="preserve">一是讲政治。</w:t>
      </w:r>
    </w:p>
    <w:p>
      <w:pPr>
        <w:ind w:left="0" w:right="0" w:firstLine="560"/>
        <w:spacing w:before="450" w:after="450" w:line="312" w:lineRule="auto"/>
      </w:pPr>
      <w:r>
        <w:rPr>
          <w:rFonts w:ascii="宋体" w:hAnsi="宋体" w:eastAsia="宋体" w:cs="宋体"/>
          <w:color w:val="000"/>
          <w:sz w:val="28"/>
          <w:szCs w:val="28"/>
        </w:rPr>
        <w:t xml:space="preserve">在思想上、行动上始终与组织上保持高度一致，主动接受监督，自觉维护班子团结，严格执行民主集中制、党务政务公开制、工作例会制、财务管理制等制度，带领分管部门在其位谋其政，齐抓共管，推动各项工作协调发展。二是守规矩。在重点项目建设中，始终坚持走程序、讲规矩，重大事项及时请示报告，“三重一大“事项，民主讨论，集中决策，时刻从大处着眼，小处着手，力争做到大事不糊涂、小事不马虎，不越雷池一步。三是重廉洁。深知“为政重在廉，做人重在诚，说话重在信，为事重在实”，因而我常常自重、自省、自警、自励，规范自己的从政行为。按照市委要求，认真报告个人有关事项，自觉接受组织监督。</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一是管党治党意识有待增强。</w:t>
      </w:r>
    </w:p>
    <w:p>
      <w:pPr>
        <w:ind w:left="0" w:right="0" w:firstLine="560"/>
        <w:spacing w:before="450" w:after="450" w:line="312" w:lineRule="auto"/>
      </w:pPr>
      <w:r>
        <w:rPr>
          <w:rFonts w:ascii="宋体" w:hAnsi="宋体" w:eastAsia="宋体" w:cs="宋体"/>
          <w:color w:val="000"/>
          <w:sz w:val="28"/>
          <w:szCs w:val="28"/>
        </w:rPr>
        <w:t xml:space="preserve">对党建工作谋划少、抓得少、“一岗双责”落实不严。二是存在压力层层递减的现象。一些基层党组织习惯于“上传下达”，满足于“照抄照搬”，上级布置什么就完成什么，开展党建工作创新的主动性和原创力不够，过于依赖上级部门的布置和推动，出现了</w:t>
      </w:r>
    </w:p>
    <w:p>
      <w:pPr>
        <w:ind w:left="0" w:right="0" w:firstLine="560"/>
        <w:spacing w:before="450" w:after="450" w:line="312" w:lineRule="auto"/>
      </w:pPr>
      <w:r>
        <w:rPr>
          <w:rFonts w:ascii="宋体" w:hAnsi="宋体" w:eastAsia="宋体" w:cs="宋体"/>
          <w:color w:val="000"/>
          <w:sz w:val="28"/>
          <w:szCs w:val="28"/>
        </w:rPr>
        <w:t xml:space="preserve">“上头热、下头冷”的现象。</w:t>
      </w:r>
    </w:p>
    <w:p>
      <w:pPr>
        <w:ind w:left="0" w:right="0" w:firstLine="560"/>
        <w:spacing w:before="450" w:after="450" w:line="312" w:lineRule="auto"/>
      </w:pPr>
      <w:r>
        <w:rPr>
          <w:rFonts w:ascii="宋体" w:hAnsi="宋体" w:eastAsia="宋体" w:cs="宋体"/>
          <w:color w:val="000"/>
          <w:sz w:val="28"/>
          <w:szCs w:val="28"/>
        </w:rPr>
        <w:t xml:space="preserve">四、下步工作安排</w:t>
      </w:r>
    </w:p>
    <w:p>
      <w:pPr>
        <w:ind w:left="0" w:right="0" w:firstLine="560"/>
        <w:spacing w:before="450" w:after="450" w:line="312" w:lineRule="auto"/>
      </w:pPr>
      <w:r>
        <w:rPr>
          <w:rFonts w:ascii="宋体" w:hAnsi="宋体" w:eastAsia="宋体" w:cs="宋体"/>
          <w:color w:val="000"/>
          <w:sz w:val="28"/>
          <w:szCs w:val="28"/>
        </w:rPr>
        <w:t xml:space="preserve">1.增强责任意识。面临新情况新问题新挑战，落实党要管党、从严治党的任务比以往任何时候都更为繁重、更为紧迫。要像抓经济工作、项目建设那样抓党建，引导各级党组织书记牢固树立“不抓党建是失职，抓不好党建是渎职”的理念，强化第一责任人的唯一性，增强主动意识、主业意识、主角意识、主责意识，切实把党的建设作为最大政绩来抓。</w:t>
      </w:r>
    </w:p>
    <w:p>
      <w:pPr>
        <w:ind w:left="0" w:right="0" w:firstLine="560"/>
        <w:spacing w:before="450" w:after="450" w:line="312" w:lineRule="auto"/>
      </w:pPr>
      <w:r>
        <w:rPr>
          <w:rFonts w:ascii="宋体" w:hAnsi="宋体" w:eastAsia="宋体" w:cs="宋体"/>
          <w:color w:val="000"/>
          <w:sz w:val="28"/>
          <w:szCs w:val="28"/>
        </w:rPr>
        <w:t xml:space="preserve">2.健全责任体系。党建工作影响力深、覆盖面广、工作量大，只有明确职责，各司其职，通力合作，才能富有成效、取得实效。要全面落实、全员落实、全程落实“一岗双责”制度，积极构建一级抓一级、一级带一级、一级促一级、层层抓落实的党建工作格局，让人人肩上有任务、个个心中有压力。</w:t>
      </w:r>
    </w:p>
    <w:p>
      <w:pPr>
        <w:ind w:left="0" w:right="0" w:firstLine="560"/>
        <w:spacing w:before="450" w:after="450" w:line="312" w:lineRule="auto"/>
      </w:pPr>
      <w:r>
        <w:rPr>
          <w:rFonts w:ascii="宋体" w:hAnsi="宋体" w:eastAsia="宋体" w:cs="宋体"/>
          <w:color w:val="000"/>
          <w:sz w:val="28"/>
          <w:szCs w:val="28"/>
        </w:rPr>
        <w:t xml:space="preserve">3.狠抓责任落实。落实从严治党，要落到实处，而且要落到“点子”上，落到具体的事情上，找准载体向实处使劲，找准切口向细处用力，找准问题从严处较真。要坚持把党建工作和中心工作一起谋划、一起部署、一起推进，把每条战线、每个领域、每个环节的党建工作抓具体、抓深入，切实做到真管真严、敢管敢严、长管长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2024-11-10T16:54:26+08:00</dcterms:created>
  <dcterms:modified xsi:type="dcterms:W3CDTF">2024-11-10T16:54:26+08:00</dcterms:modified>
</cp:coreProperties>
</file>

<file path=docProps/custom.xml><?xml version="1.0" encoding="utf-8"?>
<Properties xmlns="http://schemas.openxmlformats.org/officeDocument/2006/custom-properties" xmlns:vt="http://schemas.openxmlformats.org/officeDocument/2006/docPropsVTypes"/>
</file>