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村关于道德模范和身边好人宣讲方案</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村关于道德模范和身边好人宣讲方案为深入开展精神文明创建活动，倡导讲文明、树新风的社会风尚，充分发挥道德模范在精神文明建设中的示范引领作用，促进我村群众道德素质和文明程度进一步提升，决定在我村广泛开展学习宣传道德模范及身边好人好事活动，现将有...</w:t>
      </w:r>
    </w:p>
    <w:p>
      <w:pPr>
        <w:ind w:left="0" w:right="0" w:firstLine="560"/>
        <w:spacing w:before="450" w:after="450" w:line="312" w:lineRule="auto"/>
      </w:pPr>
      <w:r>
        <w:rPr>
          <w:rFonts w:ascii="宋体" w:hAnsi="宋体" w:eastAsia="宋体" w:cs="宋体"/>
          <w:color w:val="000"/>
          <w:sz w:val="28"/>
          <w:szCs w:val="28"/>
        </w:rPr>
        <w:t xml:space="preserve">村关于道德模范和身边好人宣讲方案</w:t>
      </w:r>
    </w:p>
    <w:p>
      <w:pPr>
        <w:ind w:left="0" w:right="0" w:firstLine="560"/>
        <w:spacing w:before="450" w:after="450" w:line="312" w:lineRule="auto"/>
      </w:pPr>
      <w:r>
        <w:rPr>
          <w:rFonts w:ascii="宋体" w:hAnsi="宋体" w:eastAsia="宋体" w:cs="宋体"/>
          <w:color w:val="000"/>
          <w:sz w:val="28"/>
          <w:szCs w:val="28"/>
        </w:rPr>
        <w:t xml:space="preserve">为深入开展精神文明创建活动，倡导讲文明、树新风的社会风尚，充分发挥道德模范在精神文明建设中的示范引领作用，促进我村群众道德素质和文明程度进一步提升，决定在我村广泛开展学习宣传道德模范及身边好人好事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组织开展学习宣传道德模范与身边好人活动，引导广大群众见贤思齐、崇德向善、自觉践行社会主义核心价值体系，大力弘扬中华传统美德，努力形成学习、关爱、崇尚、争做道德模范的热潮，加强社会公德、家庭美德、个人品德建设，进一步改善作风，营造良好的道德氛围，促进好人好事不断涌现，在生动具体的道德实践活动中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第一阶段：宣传发动（x年3月-4月）广泛宣传发动，营造浓厚氛围。利用院落会、村民大会、广播大喇叭、宣传栏、微信等载体，积极宣传学习道德模范和身边好人，营造良好的與论氛围，形成强大的宣传與论阵势，使学习道德模范和身边好人活动人人皆知，赢得群众的积极参与和支持。</w:t>
      </w:r>
    </w:p>
    <w:p>
      <w:pPr>
        <w:ind w:left="0" w:right="0" w:firstLine="560"/>
        <w:spacing w:before="450" w:after="450" w:line="312" w:lineRule="auto"/>
      </w:pPr>
      <w:r>
        <w:rPr>
          <w:rFonts w:ascii="宋体" w:hAnsi="宋体" w:eastAsia="宋体" w:cs="宋体"/>
          <w:color w:val="000"/>
          <w:sz w:val="28"/>
          <w:szCs w:val="28"/>
        </w:rPr>
        <w:t xml:space="preserve">2、第二阶段：学习实践（x年5月-11月）</w:t>
      </w:r>
    </w:p>
    <w:p>
      <w:pPr>
        <w:ind w:left="0" w:right="0" w:firstLine="560"/>
        <w:spacing w:before="450" w:after="450" w:line="312" w:lineRule="auto"/>
      </w:pPr>
      <w:r>
        <w:rPr>
          <w:rFonts w:ascii="宋体" w:hAnsi="宋体" w:eastAsia="宋体" w:cs="宋体"/>
          <w:color w:val="000"/>
          <w:sz w:val="28"/>
          <w:szCs w:val="28"/>
        </w:rPr>
        <w:t xml:space="preserve">（1）道德讲坛：邀请洛源镇道德模范和身边好人等先优人物在村支部举办争创道德模范活动专题讲座，大兴学习道德模范、争创道德模范之风，每季度进行1次宣传。</w:t>
      </w:r>
    </w:p>
    <w:p>
      <w:pPr>
        <w:ind w:left="0" w:right="0" w:firstLine="560"/>
        <w:spacing w:before="450" w:after="450" w:line="312" w:lineRule="auto"/>
      </w:pPr>
      <w:r>
        <w:rPr>
          <w:rFonts w:ascii="宋体" w:hAnsi="宋体" w:eastAsia="宋体" w:cs="宋体"/>
          <w:color w:val="000"/>
          <w:sz w:val="28"/>
          <w:szCs w:val="28"/>
        </w:rPr>
        <w:t xml:space="preserve">（2）院落会：四支队伍干部广泛搜集阅读有关道德模范事迹报刊、杂志和书籍等，在各组定期召开院落会进行宣传，每月进行1次宣传。</w:t>
      </w:r>
    </w:p>
    <w:p>
      <w:pPr>
        <w:ind w:left="0" w:right="0" w:firstLine="560"/>
        <w:spacing w:before="450" w:after="450" w:line="312" w:lineRule="auto"/>
      </w:pPr>
      <w:r>
        <w:rPr>
          <w:rFonts w:ascii="宋体" w:hAnsi="宋体" w:eastAsia="宋体" w:cs="宋体"/>
          <w:color w:val="000"/>
          <w:sz w:val="28"/>
          <w:szCs w:val="28"/>
        </w:rPr>
        <w:t xml:space="preserve">（3）入户宣讲：利用脱贫攻坚入户帮扶，结合贫困户实际情况进行宣传。</w:t>
      </w:r>
    </w:p>
    <w:p>
      <w:pPr>
        <w:ind w:left="0" w:right="0" w:firstLine="560"/>
        <w:spacing w:before="450" w:after="450" w:line="312" w:lineRule="auto"/>
      </w:pPr>
      <w:r>
        <w:rPr>
          <w:rFonts w:ascii="宋体" w:hAnsi="宋体" w:eastAsia="宋体" w:cs="宋体"/>
          <w:color w:val="000"/>
          <w:sz w:val="28"/>
          <w:szCs w:val="28"/>
        </w:rPr>
        <w:t xml:space="preserve">3、第三阶段：总结提高（x年12月）</w:t>
      </w:r>
    </w:p>
    <w:p>
      <w:pPr>
        <w:ind w:left="0" w:right="0" w:firstLine="560"/>
        <w:spacing w:before="450" w:after="450" w:line="312" w:lineRule="auto"/>
      </w:pPr>
      <w:r>
        <w:rPr>
          <w:rFonts w:ascii="宋体" w:hAnsi="宋体" w:eastAsia="宋体" w:cs="宋体"/>
          <w:color w:val="000"/>
          <w:sz w:val="28"/>
          <w:szCs w:val="28"/>
        </w:rPr>
        <w:t xml:space="preserve">针对群众的思想道德现状，对发现的问题进行认真分析梳理，逐项制定工作措施。围绕爱国、敬业、诚信、友善等道德规范，引导群众形成共识，建立道德建设的长效机制。</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1.加强领导，精心组织。成立“学习宣传道德模范身边好人先进事迹活动领导小组”，全面指导道德模范先进事迹的宣传工作。</w:t>
      </w:r>
    </w:p>
    <w:p>
      <w:pPr>
        <w:ind w:left="0" w:right="0" w:firstLine="560"/>
        <w:spacing w:before="450" w:after="450" w:line="312" w:lineRule="auto"/>
      </w:pPr>
      <w:r>
        <w:rPr>
          <w:rFonts w:ascii="宋体" w:hAnsi="宋体" w:eastAsia="宋体" w:cs="宋体"/>
          <w:color w:val="000"/>
          <w:sz w:val="28"/>
          <w:szCs w:val="28"/>
        </w:rPr>
        <w:t xml:space="preserve">2.大力宣传，营造氛围。通过宣传栏、微信群、村组会、院落会、爱心超市等多种形式和渠道广泛宣传报道道德模范和身边好人先进事迹，使争做道德模范活动深入人心，营造人人知道、人人参与、人人争做道德模范的良好氛围。</w:t>
      </w:r>
    </w:p>
    <w:p>
      <w:pPr>
        <w:ind w:left="0" w:right="0" w:firstLine="560"/>
        <w:spacing w:before="450" w:after="450" w:line="312" w:lineRule="auto"/>
      </w:pPr>
      <w:r>
        <w:rPr>
          <w:rFonts w:ascii="宋体" w:hAnsi="宋体" w:eastAsia="宋体" w:cs="宋体"/>
          <w:color w:val="000"/>
          <w:sz w:val="28"/>
          <w:szCs w:val="28"/>
        </w:rPr>
        <w:t xml:space="preserve">3.学习模范，注重实效。要积极学习道德模范和身边好人的事迹，坚持把开展“学道德模范”活动与个人的实践相结合，不搞形式主义，不走过场，求真务实，注重效果。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2024-09-20T02:56:33+08:00</dcterms:created>
  <dcterms:modified xsi:type="dcterms:W3CDTF">2024-09-20T02:56:33+08:00</dcterms:modified>
</cp:coreProperties>
</file>

<file path=docProps/custom.xml><?xml version="1.0" encoding="utf-8"?>
<Properties xmlns="http://schemas.openxmlformats.org/officeDocument/2006/custom-properties" xmlns:vt="http://schemas.openxmlformats.org/officeDocument/2006/docPropsVTypes"/>
</file>