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最新科技金融银行汇报工作总结(4篇)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科技金融银行汇报工作总结篇一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  （三）加强贷款利率压降管控督导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  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【银行年度金融工作总结】相关文章：  1.银行的年度金融工作总结  2.银行通用的年度金融工作总结  3.银行通用的年度金融工作总结范文  4.银行柜员年度工作总结  5.银行柜员的年度工作总结  6.银行年度保安工作总结  7.本年度银行信息工作总结  8.银行年度工作总结  9.银行行长金融工作总结范文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科技金融银行汇报工作总结篇二</w:t>
      </w:r>
    </w:p>
    <w:p>
      <w:pPr>
        <w:ind w:left="0" w:right="0" w:firstLine="560"/>
        <w:spacing w:before="450" w:after="450" w:line="312" w:lineRule="auto"/>
      </w:pPr>
      <w:r>
        <w:rPr>
          <w:rFonts w:ascii="宋体" w:hAnsi="宋体" w:eastAsia="宋体" w:cs="宋体"/>
          <w:color w:val="000"/>
          <w:sz w:val="28"/>
          <w:szCs w:val="28"/>
        </w:rPr>
        <w:t xml:space="preserve">南昌市科技金融工作情况汇报</w:t>
      </w:r>
    </w:p>
    <w:p>
      <w:pPr>
        <w:ind w:left="0" w:right="0" w:firstLine="560"/>
        <w:spacing w:before="450" w:after="450" w:line="312" w:lineRule="auto"/>
      </w:pPr>
      <w:r>
        <w:rPr>
          <w:rFonts w:ascii="宋体" w:hAnsi="宋体" w:eastAsia="宋体" w:cs="宋体"/>
          <w:color w:val="000"/>
          <w:sz w:val="28"/>
          <w:szCs w:val="28"/>
        </w:rPr>
        <w:t xml:space="preserve">根据国家科技部、中国人民银行、中国银监会、中国证监会、中国保监会《关于印发促进科技和金融结合试点实施方案的通知》（国科发财„2024‟720号）精神，结合南昌市申报“国家促进科技和金融结合试点城市”契机，大力推进科技和金融紧密结合，进一步完善我市科技金融体系，增强企业自主创新能力，加快科技成果转化，促进我市高新技术产业发展，我公司在近两年的实际工作中紧紧围绕着科技与金融相结合的主题，不断开拓创新，已开展了、知识产权质押融资、科技保险、科技担保和科技金融入园等工作，从多方面多层次的为南昌市科技型企业提供金融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为推进知识产权战略实施，促进知识产权转化，引导知识产权融资工作健康有序发展，南昌市成为第一批全国知识产权质押融资试点单位，为推进知识产权质押融资工作健康有序发展，加强对知识产权融资服务与管理，南昌市出台了《南昌知识产权质押融资工作实施细则》，《细则》中规定对在我市注册的以知识产权质押获得银行贷款所产生的利息进行补贴，补贴比例为贷款利息的50%，补贴时间为1年，每家企业每年享受补贴的总额不超过50万元。我公司与南昌航天大学共同搭建了南昌市知识产权质押融资工作平台。在政策条件、组织机构不断完善的条件下，</w:t>
      </w:r>
    </w:p>
    <w:p>
      <w:pPr>
        <w:ind w:left="0" w:right="0" w:firstLine="560"/>
        <w:spacing w:before="450" w:after="450" w:line="312" w:lineRule="auto"/>
      </w:pPr>
      <w:r>
        <w:rPr>
          <w:rFonts w:ascii="宋体" w:hAnsi="宋体" w:eastAsia="宋体" w:cs="宋体"/>
          <w:color w:val="000"/>
          <w:sz w:val="28"/>
          <w:szCs w:val="28"/>
        </w:rPr>
        <w:t xml:space="preserve">我公司不断完善平台功能、加大宣传力度，积极协助联创光电等公司共申请1600万元贷款，并协助已获贷款的恒大高新、晶能光电等企业申报科技贷款贴息。服务平台累计注册企业达73家，其中16家企业已递交评估材料。累计上传新闻动态346篇，点击率达20500次。</w:t>
      </w:r>
    </w:p>
    <w:p>
      <w:pPr>
        <w:ind w:left="0" w:right="0" w:firstLine="560"/>
        <w:spacing w:before="450" w:after="450" w:line="312" w:lineRule="auto"/>
      </w:pPr>
      <w:r>
        <w:rPr>
          <w:rFonts w:ascii="宋体" w:hAnsi="宋体" w:eastAsia="宋体" w:cs="宋体"/>
          <w:color w:val="000"/>
          <w:sz w:val="28"/>
          <w:szCs w:val="28"/>
        </w:rPr>
        <w:t xml:space="preserve">为支持南昌（国家）创新型城市建设，分散我市科技型企</w:t>
      </w:r>
    </w:p>
    <w:p>
      <w:pPr>
        <w:ind w:left="0" w:right="0" w:firstLine="560"/>
        <w:spacing w:before="450" w:after="450" w:line="312" w:lineRule="auto"/>
      </w:pPr>
      <w:r>
        <w:rPr>
          <w:rFonts w:ascii="宋体" w:hAnsi="宋体" w:eastAsia="宋体" w:cs="宋体"/>
          <w:color w:val="000"/>
          <w:sz w:val="28"/>
          <w:szCs w:val="28"/>
        </w:rPr>
        <w:t xml:space="preserve">业的创新创业风险，加快推进我市科技创新事业发展，逐步建立企业创新产品研发、科技成果转让的保障机制。根据国家科技部、中国保监会《关于进一步做好科技保险有关工作的通知》等文件的精神。市科技局委托我公司搭建科技保险服务平台，科技保险服务平台主要负责科技保险相关业务的管理。对于参加科技保险的科技型企业，投保财险类和责任保险的补助最高按其实际保费支出的50%给予一次性补助，投保信用证保险类的最高按其实际保费支出的40%给予一次性补助。每家企业每年最高补助标准不得超过人民币30万元。2024-2024年，科技保险服务平台共服务25家企业，向江西泰豪、江西康贝尔机电、江西新电汽车空调系统有限公司等企业发放补助资金294万元，实现风险保障125亿元，实现保费收入1377万元。</w:t>
      </w:r>
    </w:p>
    <w:p>
      <w:pPr>
        <w:ind w:left="0" w:right="0" w:firstLine="560"/>
        <w:spacing w:before="450" w:after="450" w:line="312" w:lineRule="auto"/>
      </w:pPr>
      <w:r>
        <w:rPr>
          <w:rFonts w:ascii="宋体" w:hAnsi="宋体" w:eastAsia="宋体" w:cs="宋体"/>
          <w:color w:val="000"/>
          <w:sz w:val="28"/>
          <w:szCs w:val="28"/>
        </w:rPr>
        <w:t xml:space="preserve">为进一步发挥市场调节和配置科技投入资源的基础性功能，积极创新科技投融资发展模式，丰富和完善科技投入手段，加大</w:t>
      </w:r>
    </w:p>
    <w:p>
      <w:pPr>
        <w:ind w:left="0" w:right="0" w:firstLine="560"/>
        <w:spacing w:before="450" w:after="450" w:line="312" w:lineRule="auto"/>
      </w:pPr>
      <w:r>
        <w:rPr>
          <w:rFonts w:ascii="宋体" w:hAnsi="宋体" w:eastAsia="宋体" w:cs="宋体"/>
          <w:color w:val="000"/>
          <w:sz w:val="28"/>
          <w:szCs w:val="28"/>
        </w:rPr>
        <w:t xml:space="preserve">对科技型中小企业和高新技术项目的扶持力度，经我市政府2024年第六次常务会议研究，同意《南昌市科技担保有限责任公司组建方案》，我公司作为政府代表出资2024万元，吸引民间资本3000万元共同组建南昌市科技担保有限责任公司，经一系列筹备工作，报省政府金融办公室审批后，公司已于2024年1月13日举行了隆重的揭牌仪式，副市长姚燕平出席并公司揭牌。科技担保公司将是南昌市科技金融工作的又一重要进展，科技担保公司力争服务南昌市更多的科技型中小企业，有效缓解科技型中小企业融资难问题。</w:t>
      </w:r>
    </w:p>
    <w:p>
      <w:pPr>
        <w:ind w:left="0" w:right="0" w:firstLine="560"/>
        <w:spacing w:before="450" w:after="450" w:line="312" w:lineRule="auto"/>
      </w:pPr>
      <w:r>
        <w:rPr>
          <w:rFonts w:ascii="宋体" w:hAnsi="宋体" w:eastAsia="宋体" w:cs="宋体"/>
          <w:color w:val="000"/>
          <w:sz w:val="28"/>
          <w:szCs w:val="28"/>
        </w:rPr>
        <w:t xml:space="preserve">为进一步推动科技与金融紧密结合，增强自主创新能力，加快科技成果转化，促进高新技术产业发展，南昌市科技局以服务南昌小蓝经济开发区为基础成为首批科技金融入园试点单位，科技金融入园试点由科技局委托我公司负责管理，组织开展日常工作。2024年11月1日，在小蓝经济开发区管委会举行了“南昌市科技金融入园试点单位”揭牌仪式。我公司力争用几年的时间，打造集投、保、贷、补、扶五位一体的多功能多元化科技金融体系，预计年服务园区企业达100家。</w:t>
      </w:r>
    </w:p>
    <w:p>
      <w:pPr>
        <w:ind w:left="0" w:right="0" w:firstLine="560"/>
        <w:spacing w:before="450" w:after="450" w:line="312" w:lineRule="auto"/>
      </w:pPr>
      <w:r>
        <w:rPr>
          <w:rFonts w:ascii="黑体" w:hAnsi="黑体" w:eastAsia="黑体" w:cs="黑体"/>
          <w:color w:val="000000"/>
          <w:sz w:val="34"/>
          <w:szCs w:val="34"/>
          <w:b w:val="1"/>
          <w:bCs w:val="1"/>
        </w:rPr>
        <w:t xml:space="preserve">科技金融银行汇报工作总结篇三</w:t>
      </w:r>
    </w:p>
    <w:p>
      <w:pPr>
        <w:ind w:left="0" w:right="0" w:firstLine="560"/>
        <w:spacing w:before="450" w:after="450" w:line="312" w:lineRule="auto"/>
      </w:pPr>
      <w:r>
        <w:rPr>
          <w:rFonts w:ascii="宋体" w:hAnsi="宋体" w:eastAsia="宋体" w:cs="宋体"/>
          <w:color w:val="000"/>
          <w:sz w:val="28"/>
          <w:szCs w:val="28"/>
        </w:rPr>
        <w:t xml:space="preserve">2024年度科技金融工作情况汇报</w:t>
      </w:r>
    </w:p>
    <w:p>
      <w:pPr>
        <w:ind w:left="0" w:right="0" w:firstLine="560"/>
        <w:spacing w:before="450" w:after="450" w:line="312" w:lineRule="auto"/>
      </w:pPr>
      <w:r>
        <w:rPr>
          <w:rFonts w:ascii="宋体" w:hAnsi="宋体" w:eastAsia="宋体" w:cs="宋体"/>
          <w:color w:val="000"/>
          <w:sz w:val="28"/>
          <w:szCs w:val="28"/>
        </w:rPr>
        <w:t xml:space="preserve">扬州市科学技术局</w:t>
      </w:r>
    </w:p>
    <w:p>
      <w:pPr>
        <w:ind w:left="0" w:right="0" w:firstLine="560"/>
        <w:spacing w:before="450" w:after="450" w:line="312" w:lineRule="auto"/>
      </w:pPr>
      <w:r>
        <w:rPr>
          <w:rFonts w:ascii="宋体" w:hAnsi="宋体" w:eastAsia="宋体" w:cs="宋体"/>
          <w:color w:val="000"/>
          <w:sz w:val="28"/>
          <w:szCs w:val="28"/>
        </w:rPr>
        <w:t xml:space="preserve">（2024-02-22）</w:t>
      </w:r>
    </w:p>
    <w:p>
      <w:pPr>
        <w:ind w:left="0" w:right="0" w:firstLine="560"/>
        <w:spacing w:before="450" w:after="450" w:line="312" w:lineRule="auto"/>
      </w:pPr>
      <w:r>
        <w:rPr>
          <w:rFonts w:ascii="宋体" w:hAnsi="宋体" w:eastAsia="宋体" w:cs="宋体"/>
          <w:color w:val="000"/>
          <w:sz w:val="28"/>
          <w:szCs w:val="28"/>
        </w:rPr>
        <w:t xml:space="preserve">长期以来，我市科技金融工作与苏南地区存在较大差距，制约了高新技术产业的健康快速发展。近年来，我市大力发展创新型经济、打造创新型城市，科技金融工作得到了市委、市政府的高度重视，建立健全工作体系，并出台了一系列扶持中小企业发展的政策文件。2024年，我局在省科技厅的关心指导和市委、市政府的正确领导下，由陈星副局长牵头，高新处具体负责，通过召开科技金融工作协调会、举办创投与高科技企业对接会、组织银企项目对接座谈会，举办专家讲座等形式，引导金融机构关注、支持本地区高新技术产业发展，积极推进科技金融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为了解决科技型企业融资难的问题，我局与招商银行扬州分行、扬州市中小企业担保中心达成科技、银行和担保三方合作协议，创新融资项目评估和贷款担保机制：由我局向银行推荐技术含量高、成长性好的企业或项目，市担保中心对推荐企业进行考察，为符合条件的企业向银行提供贷款担保，并在担保费收取上给予企业优惠。目前，这一政策已经为一批中小企业解决了燃眉之急，取得了较好成效。</w:t>
      </w:r>
    </w:p>
    <w:p>
      <w:pPr>
        <w:ind w:left="0" w:right="0" w:firstLine="560"/>
        <w:spacing w:before="450" w:after="450" w:line="312" w:lineRule="auto"/>
      </w:pPr>
      <w:r>
        <w:rPr>
          <w:rFonts w:ascii="宋体" w:hAnsi="宋体" w:eastAsia="宋体" w:cs="宋体"/>
          <w:color w:val="000"/>
          <w:sz w:val="28"/>
          <w:szCs w:val="28"/>
        </w:rPr>
        <w:t xml:space="preserve">为我市中小企业、高新企业融资难问题“把脉”、“支招”，帮助科技管理干部学好科技金融知识、用足科技金融政策，我局多次邀请国家、省相关专家来扬举办专题讲座。今年1月，我局专程邀请了国家科技部火炬中心修小平副主任等领导在邗江为我市近百家科技创新型企业进行了《加强科技与金融结合，促进中小企业发展》的专场报告会。</w:t>
      </w:r>
    </w:p>
    <w:p>
      <w:pPr>
        <w:ind w:left="0" w:right="0" w:firstLine="560"/>
        <w:spacing w:before="450" w:after="450" w:line="312" w:lineRule="auto"/>
      </w:pPr>
      <w:r>
        <w:rPr>
          <w:rFonts w:ascii="宋体" w:hAnsi="宋体" w:eastAsia="宋体" w:cs="宋体"/>
          <w:color w:val="000"/>
          <w:sz w:val="28"/>
          <w:szCs w:val="28"/>
        </w:rPr>
        <w:t xml:space="preserve">为帮助拥有自主知识产权的科技型小企业积极争取省成果转化风险补偿贷款，我局会同市财政局、江苏银行扬州分行建立三方联动合作机制，结合扬州实际情况，制定了《扬州市市级科技成果转化风险补偿专项资金暂行管理办法》，积极开展工作。2024年，有49家企业通过省市两级科技成果转化风险补偿专项资金的担保获得科技贷款9900万元。同时，我局按照《2024年度省科技成果转化风险补偿专项资金贷款项目贷后管理实施方案》的要求，加强对65个贷款项目的跟踪管理，落实项目管理责任制，保证所有企业都能按期足额偿还贷款，最大程度地降低专项资金使用风险。</w:t>
      </w:r>
    </w:p>
    <w:p>
      <w:pPr>
        <w:ind w:left="0" w:right="0" w:firstLine="560"/>
        <w:spacing w:before="450" w:after="450" w:line="312" w:lineRule="auto"/>
      </w:pPr>
      <w:r>
        <w:rPr>
          <w:rFonts w:ascii="宋体" w:hAnsi="宋体" w:eastAsia="宋体" w:cs="宋体"/>
          <w:color w:val="000"/>
          <w:sz w:val="28"/>
          <w:szCs w:val="28"/>
        </w:rPr>
        <w:t xml:space="preserve">2024年，我市出台了发展创新型经济的8631行动计划，鼓励各地设立创投公司。我局积极宣传科技政策、帮助创投企业发现项目、争取上级政策扶持。目前全市已有5家创业风险投资企业，管理的创投资金总额达到4亿多元，亚威机床、远扬电缆等一批高科技企业获</w:t>
      </w:r>
    </w:p>
    <w:p>
      <w:pPr>
        <w:ind w:left="0" w:right="0" w:firstLine="560"/>
        <w:spacing w:before="450" w:after="450" w:line="312" w:lineRule="auto"/>
      </w:pPr>
      <w:r>
        <w:rPr>
          <w:rFonts w:ascii="宋体" w:hAnsi="宋体" w:eastAsia="宋体" w:cs="宋体"/>
          <w:color w:val="000"/>
          <w:sz w:val="28"/>
          <w:szCs w:val="28"/>
        </w:rPr>
        <w:t xml:space="preserve">得风投后，企业发展明显加速，正在谋求上市。我局还积极扶持有条件的创投公司申报国家、省科技型中小企业创业投资引导资金。2024年，江苏高鼎、华夏创投获“省创投引导资金”支持，获省级拨款90万元。</w:t>
      </w:r>
    </w:p>
    <w:p>
      <w:pPr>
        <w:ind w:left="0" w:right="0" w:firstLine="560"/>
        <w:spacing w:before="450" w:after="450" w:line="312" w:lineRule="auto"/>
      </w:pPr>
      <w:r>
        <w:rPr>
          <w:rFonts w:ascii="宋体" w:hAnsi="宋体" w:eastAsia="宋体" w:cs="宋体"/>
          <w:color w:val="000"/>
          <w:sz w:val="28"/>
          <w:szCs w:val="28"/>
        </w:rPr>
        <w:t xml:space="preserve">为帮助科技型企业解决融资难问题，为商业银行发现优质企业和科技项目，我局与市人民银行及招商银行、华夏银行、中国银行等商业银行形成联合工作机制，由我局高新处与人民银行货币信贷管理科牵头，定期开展银企对接活动。通过银企对接座谈会，扬农化工、牧羊集团、金方圆等高新技术企业各自交流了在技术创新上的做法，介绍了当前科技创新遇到的资金困难，提出了项目融资的需求，每次都当场为企业落实一批项目科技贷款。</w:t>
      </w:r>
    </w:p>
    <w:p>
      <w:pPr>
        <w:ind w:left="0" w:right="0" w:firstLine="560"/>
        <w:spacing w:before="450" w:after="450" w:line="312" w:lineRule="auto"/>
      </w:pPr>
      <w:r>
        <w:rPr>
          <w:rFonts w:ascii="宋体" w:hAnsi="宋体" w:eastAsia="宋体" w:cs="宋体"/>
          <w:color w:val="000"/>
          <w:sz w:val="28"/>
          <w:szCs w:val="28"/>
        </w:rPr>
        <w:t xml:space="preserve">2024年5月，根据省金融办和科技厅的统一部署，我局配合市金融办联合举办“扬州市首届创业投资论坛”。会上，市金融办邀请了全国26家著名创投机构、中介机构，我局组织了全市80家高新技术企业及40家成长型科技企业，双方进行了良好的对接。2024年9月20日，我局组织40多家企业和创投机构参加“2024年中国（江苏）科技金融论坛暨创业投资项目对接推进会”，对接创投41家，达成合作意向17家。</w:t>
      </w:r>
    </w:p>
    <w:p>
      <w:pPr>
        <w:ind w:left="0" w:right="0" w:firstLine="560"/>
        <w:spacing w:before="450" w:after="450" w:line="312" w:lineRule="auto"/>
      </w:pPr>
      <w:r>
        <w:rPr>
          <w:rFonts w:ascii="宋体" w:hAnsi="宋体" w:eastAsia="宋体" w:cs="宋体"/>
          <w:color w:val="000"/>
          <w:sz w:val="28"/>
          <w:szCs w:val="28"/>
        </w:rPr>
        <w:t xml:space="preserve">按照省政府《关于开展科技小额贷款公司试点的意见》的要求，我局积极与开发区管委会、市金融办等部门沟通、协调，积极筹建科技小额贷款公司和科技支行，引导社会资金支持科技型中小企业发展，加大对自主创新的支持力度。目前，我市对拟筹建的科技小额贷款公司的股东进行了公开招标，确定发起人为扬州市金海科技小额贷款有限公司投标小组，公司营业场所拟设在扬州经济技术开发区，拟注册资本为3.8亿元，并已将相关资料报省级部门审批。</w:t>
      </w:r>
    </w:p>
    <w:p>
      <w:pPr>
        <w:ind w:left="0" w:right="0" w:firstLine="560"/>
        <w:spacing w:before="450" w:after="450" w:line="312" w:lineRule="auto"/>
      </w:pPr>
      <w:r>
        <w:rPr>
          <w:rFonts w:ascii="宋体" w:hAnsi="宋体" w:eastAsia="宋体" w:cs="宋体"/>
          <w:color w:val="000"/>
          <w:sz w:val="28"/>
          <w:szCs w:val="28"/>
        </w:rPr>
        <w:t xml:space="preserve">为进一步推动我市科技型企业上市工作，作为市企业上市工作领导小组的成员单位，我局积极帮助企业上市。一是对重点拟上市企业，积极宣传科技政策，确保企业用足、用好各类科技优惠政策，并根据企业情况，协助企业申报各类科技项目；二是通过各类科技计划，支持科技型中小企业发展，提升企业自主创新能力，增强企业的核心竞争力和融资能力，为上市后备企业输送资源。目前，全市已有亚威、杨杰、嘉和等20多家上市后备企业，全部为国家高新技术企业，实现了科技与资本的无缝对接。</w:t>
      </w:r>
    </w:p>
    <w:p>
      <w:pPr>
        <w:ind w:left="0" w:right="0" w:firstLine="560"/>
        <w:spacing w:before="450" w:after="450" w:line="312" w:lineRule="auto"/>
      </w:pPr>
      <w:r>
        <w:rPr>
          <w:rFonts w:ascii="宋体" w:hAnsi="宋体" w:eastAsia="宋体" w:cs="宋体"/>
          <w:color w:val="000"/>
          <w:sz w:val="28"/>
          <w:szCs w:val="28"/>
        </w:rPr>
        <w:t xml:space="preserve">金融与科技结合，是国家中长期科技发展规划纲要及其配套政策确定的战略措施，是解决科技成果转化和科技型中小企业资金“瓶颈”的现实选择，科技金融工作有力促进了我市各项科技工作跃上新台阶。</w:t>
      </w:r>
    </w:p>
    <w:p>
      <w:pPr>
        <w:ind w:left="0" w:right="0" w:firstLine="560"/>
        <w:spacing w:before="450" w:after="450" w:line="312" w:lineRule="auto"/>
      </w:pPr>
      <w:r>
        <w:rPr>
          <w:rFonts w:ascii="宋体" w:hAnsi="宋体" w:eastAsia="宋体" w:cs="宋体"/>
          <w:color w:val="000"/>
          <w:sz w:val="28"/>
          <w:szCs w:val="28"/>
        </w:rPr>
        <w:t xml:space="preserve">2024年全市共获批省级以上科技计划项目688项，获上级各类科技资金2.14亿元，首次突破了2亿元。全市高新技术产业产值达</w:t>
      </w:r>
    </w:p>
    <w:p>
      <w:pPr>
        <w:ind w:left="0" w:right="0" w:firstLine="560"/>
        <w:spacing w:before="450" w:after="450" w:line="312" w:lineRule="auto"/>
      </w:pPr>
      <w:r>
        <w:rPr>
          <w:rFonts w:ascii="宋体" w:hAnsi="宋体" w:eastAsia="宋体" w:cs="宋体"/>
          <w:color w:val="000"/>
          <w:sz w:val="28"/>
          <w:szCs w:val="28"/>
        </w:rPr>
        <w:t xml:space="preserve">新认定国家高新技术企业64家，获批省级以上高新技术产品589个，位列全省第三，认定省农业科技型企业7家。全年专利申请9985件，同比增幅33.8%，其中发明申请2024件，增长78.9%；专利授权3790件，增长50.16%。获批“国家火炬计划扬州智能电网特色产业基地”。</w:t>
      </w:r>
    </w:p>
    <w:p>
      <w:pPr>
        <w:ind w:left="0" w:right="0" w:firstLine="560"/>
        <w:spacing w:before="450" w:after="450" w:line="312" w:lineRule="auto"/>
      </w:pPr>
      <w:r>
        <w:rPr>
          <w:rFonts w:ascii="黑体" w:hAnsi="黑体" w:eastAsia="黑体" w:cs="黑体"/>
          <w:color w:val="000000"/>
          <w:sz w:val="34"/>
          <w:szCs w:val="34"/>
          <w:b w:val="1"/>
          <w:bCs w:val="1"/>
        </w:rPr>
        <w:t xml:space="preserve">科技金融银行汇报工作总结篇四</w:t>
      </w:r>
    </w:p>
    <w:p>
      <w:pPr>
        <w:ind w:left="0" w:right="0" w:firstLine="560"/>
        <w:spacing w:before="450" w:after="450" w:line="312" w:lineRule="auto"/>
      </w:pPr>
      <w:r>
        <w:rPr>
          <w:rFonts w:ascii="宋体" w:hAnsi="宋体" w:eastAsia="宋体" w:cs="宋体"/>
          <w:color w:val="000"/>
          <w:sz w:val="28"/>
          <w:szCs w:val="28"/>
        </w:rPr>
        <w:t xml:space="preserve">[ 工作汇报 ] 关于无锡市科技金融创新工作情况的汇报</w:t>
      </w:r>
    </w:p>
    <w:p>
      <w:pPr>
        <w:ind w:left="0" w:right="0" w:firstLine="560"/>
        <w:spacing w:before="450" w:after="450" w:line="312" w:lineRule="auto"/>
      </w:pPr>
      <w:r>
        <w:rPr>
          <w:rFonts w:ascii="宋体" w:hAnsi="宋体" w:eastAsia="宋体" w:cs="宋体"/>
          <w:color w:val="000"/>
          <w:sz w:val="28"/>
          <w:szCs w:val="28"/>
        </w:rPr>
        <w:t xml:space="preserve">无锡市金融办主任 杨福良</w:t>
      </w:r>
    </w:p>
    <w:p>
      <w:pPr>
        <w:ind w:left="0" w:right="0" w:firstLine="560"/>
        <w:spacing w:before="450" w:after="450" w:line="312" w:lineRule="auto"/>
      </w:pPr>
      <w:r>
        <w:rPr>
          <w:rFonts w:ascii="宋体" w:hAnsi="宋体" w:eastAsia="宋体" w:cs="宋体"/>
          <w:color w:val="000"/>
          <w:sz w:val="28"/>
          <w:szCs w:val="28"/>
        </w:rPr>
        <w:t xml:space="preserve">时间：2024-05-20 [ 大 中 小 ] 浏览次数： 闭 ] [ 收藏 ] 主任、副主任、秘书长、各位委员：</w:t>
      </w:r>
    </w:p>
    <w:p>
      <w:pPr>
        <w:ind w:left="0" w:right="0" w:firstLine="560"/>
        <w:spacing w:before="450" w:after="450" w:line="312" w:lineRule="auto"/>
      </w:pPr>
      <w:r>
        <w:rPr>
          <w:rFonts w:ascii="宋体" w:hAnsi="宋体" w:eastAsia="宋体" w:cs="宋体"/>
          <w:color w:val="000"/>
          <w:sz w:val="28"/>
          <w:szCs w:val="28"/>
        </w:rPr>
        <w:t xml:space="preserve">459 [ 打印 ] [ 关</w:t>
      </w:r>
    </w:p>
    <w:p>
      <w:pPr>
        <w:ind w:left="0" w:right="0" w:firstLine="560"/>
        <w:spacing w:before="450" w:after="450" w:line="312" w:lineRule="auto"/>
      </w:pPr>
      <w:r>
        <w:rPr>
          <w:rFonts w:ascii="宋体" w:hAnsi="宋体" w:eastAsia="宋体" w:cs="宋体"/>
          <w:color w:val="000"/>
          <w:sz w:val="28"/>
          <w:szCs w:val="28"/>
        </w:rPr>
        <w:t xml:space="preserve">近年来，全市金融系统在市委的正确领导下，在市人大的关心支持下，围绕建立科技金融服务体系，以科学发展观为指导，以解决初创期、成长期中小科技企业融资难为重点，健全组织、优化服务、创新产品，科技金融取得突破性进展。２０１０年１０月份，我市被省政府批准为全省首家科技金融创新发展试验区。下面，就有关工作情况及下阶段重点工作简要汇报如下：</w:t>
      </w:r>
    </w:p>
    <w:p>
      <w:pPr>
        <w:ind w:left="0" w:right="0" w:firstLine="560"/>
        <w:spacing w:before="450" w:after="450" w:line="312" w:lineRule="auto"/>
      </w:pPr>
      <w:r>
        <w:rPr>
          <w:rFonts w:ascii="宋体" w:hAnsi="宋体" w:eastAsia="宋体" w:cs="宋体"/>
          <w:color w:val="000"/>
          <w:sz w:val="28"/>
          <w:szCs w:val="28"/>
        </w:rPr>
        <w:t xml:space="preserve">我市科技金融体系主要是建立“三大主体、两级平台”。三大主体是指股权投资体系、科技信贷专营体系、创业板上市推进体系；两级平台是指在市、区两级建立科技金融服务公司，发挥无锡产权交易所综合服务功能。</w:t>
      </w:r>
    </w:p>
    <w:p>
      <w:pPr>
        <w:ind w:left="0" w:right="0" w:firstLine="560"/>
        <w:spacing w:before="450" w:after="450" w:line="312" w:lineRule="auto"/>
      </w:pPr>
      <w:r>
        <w:rPr>
          <w:rFonts w:ascii="宋体" w:hAnsi="宋体" w:eastAsia="宋体" w:cs="宋体"/>
          <w:color w:val="000"/>
          <w:sz w:val="28"/>
          <w:szCs w:val="28"/>
        </w:rPr>
        <w:t xml:space="preserve">近年来，通过引进合作、设立专业机构、加大上市培育力度，我市三大主体初步建立，中小科技企业融资需求得到初步满足。</w:t>
      </w:r>
    </w:p>
    <w:p>
      <w:pPr>
        <w:ind w:left="0" w:right="0" w:firstLine="560"/>
        <w:spacing w:before="450" w:after="450" w:line="312" w:lineRule="auto"/>
      </w:pPr>
      <w:r>
        <w:rPr>
          <w:rFonts w:ascii="宋体" w:hAnsi="宋体" w:eastAsia="宋体" w:cs="宋体"/>
          <w:color w:val="000"/>
          <w:sz w:val="28"/>
          <w:szCs w:val="28"/>
        </w:rPr>
        <w:t xml:space="preserve">１．加强引进合作，股权投资实现“全过程服务”</w:t>
      </w:r>
    </w:p>
    <w:p>
      <w:pPr>
        <w:ind w:left="0" w:right="0" w:firstLine="560"/>
        <w:spacing w:before="450" w:after="450" w:line="312" w:lineRule="auto"/>
      </w:pPr>
      <w:r>
        <w:rPr>
          <w:rFonts w:ascii="宋体" w:hAnsi="宋体" w:eastAsia="宋体" w:cs="宋体"/>
          <w:color w:val="000"/>
          <w:sz w:val="28"/>
          <w:szCs w:val="28"/>
        </w:rPr>
        <w:t xml:space="preserve">股权投资是科技生产力形成的助推器，能够助推高新技术产业健康发展，推动技术创新，促进科技成果转化和培育科技型中小企业加快发展。市政府设立了１０亿元创业投资引导资金和２０００万元创业投资风险补偿基金，大力引进各类股权基金，推动创投机构加大对无锡中小科技企业的股权投资。</w:t>
      </w:r>
    </w:p>
    <w:p>
      <w:pPr>
        <w:ind w:left="0" w:right="0" w:firstLine="560"/>
        <w:spacing w:before="450" w:after="450" w:line="312" w:lineRule="auto"/>
      </w:pPr>
      <w:r>
        <w:rPr>
          <w:rFonts w:ascii="宋体" w:hAnsi="宋体" w:eastAsia="宋体" w:cs="宋体"/>
          <w:color w:val="000"/>
          <w:sz w:val="28"/>
          <w:szCs w:val="28"/>
        </w:rPr>
        <w:t xml:space="preserve">创投企业由２００５年末的３家，增加到２０１０年末的７１家，资本规模由２００５年末的３亿元增加到２０１０年末的２０７亿元，其中已注册５６家，注册资金１０３亿元；同时，总规模近３００亿元的多个产业基金正在筹建。初步建立了包括天使投资、种子基金、创投基金、产业基金等多层次、多类型、多功能的股权投资体系。基本实现了科技企业从孵化期到成熟期的“全过程”跟踪投资服务。</w:t>
      </w:r>
    </w:p>
    <w:p>
      <w:pPr>
        <w:ind w:left="0" w:right="0" w:firstLine="560"/>
        <w:spacing w:before="450" w:after="450" w:line="312" w:lineRule="auto"/>
      </w:pPr>
      <w:r>
        <w:rPr>
          <w:rFonts w:ascii="宋体" w:hAnsi="宋体" w:eastAsia="宋体" w:cs="宋体"/>
          <w:color w:val="000"/>
          <w:sz w:val="28"/>
          <w:szCs w:val="28"/>
        </w:rPr>
        <w:t xml:space="preserve">全市创业投资机构投资无锡初创期企业从２００８年的４６个提高到２０１０年１４３个，投资金额从１．３８亿提高到４．６５亿元，有力支持了新能源、新材料、物联网等新兴产业的发展。２００８－２０１０年，超过１００家企业实现私募融资９０多亿元。</w:t>
      </w:r>
    </w:p>
    <w:p>
      <w:pPr>
        <w:ind w:left="0" w:right="0" w:firstLine="560"/>
        <w:spacing w:before="450" w:after="450" w:line="312" w:lineRule="auto"/>
      </w:pPr>
      <w:r>
        <w:rPr>
          <w:rFonts w:ascii="宋体" w:hAnsi="宋体" w:eastAsia="宋体" w:cs="宋体"/>
          <w:color w:val="000"/>
          <w:sz w:val="28"/>
          <w:szCs w:val="28"/>
        </w:rPr>
        <w:t xml:space="preserve">２．突出机构创新，科技信贷实现“专业化服务”</w:t>
      </w:r>
    </w:p>
    <w:p>
      <w:pPr>
        <w:ind w:left="0" w:right="0" w:firstLine="560"/>
        <w:spacing w:before="450" w:after="450" w:line="312" w:lineRule="auto"/>
      </w:pPr>
      <w:r>
        <w:rPr>
          <w:rFonts w:ascii="宋体" w:hAnsi="宋体" w:eastAsia="宋体" w:cs="宋体"/>
          <w:color w:val="000"/>
          <w:sz w:val="28"/>
          <w:szCs w:val="28"/>
        </w:rPr>
        <w:t xml:space="preserve">科技企业特别是初创期科技企业固定资产少、创业时间短，以“人脑＋电脑”模式居多，难以达到商业银行的贷款要求。我市探索设立了科技支行、科技小贷、科技贷款专营机构、科技担保公司等专业科技贷款服务机构，引导商业银行创新信贷产品，建立了“银行＋担保＋风险补偿机制” 的贷款合作模式，为中小科技企业提供“专业化服务”。</w:t>
      </w:r>
    </w:p>
    <w:p>
      <w:pPr>
        <w:ind w:left="0" w:right="0" w:firstLine="560"/>
        <w:spacing w:before="450" w:after="450" w:line="312" w:lineRule="auto"/>
      </w:pPr>
      <w:r>
        <w:rPr>
          <w:rFonts w:ascii="宋体" w:hAnsi="宋体" w:eastAsia="宋体" w:cs="宋体"/>
          <w:color w:val="000"/>
          <w:sz w:val="28"/>
          <w:szCs w:val="28"/>
        </w:rPr>
        <w:t xml:space="preserve">２０１０年，推动农业银行、江苏银行按照“成立专营机构、明确专服对象、推出专属产品、制订专业流程、设立专项补偿、实行专门考核”的“六专”要求分别设立了本系统、江苏省首家科技支行；申请筹建了４家既投又贷的科技小额贷款公司，目前３家已经开业。引导招商银行、浦发银行等１２家商业银行设立了科技贷款专营机构。注资２４００万元成立了无锡市（科技）再担保公司，初步建成了科技信贷专业服务体系。</w:t>
      </w:r>
    </w:p>
    <w:p>
      <w:pPr>
        <w:ind w:left="0" w:right="0" w:firstLine="560"/>
        <w:spacing w:before="450" w:after="450" w:line="312" w:lineRule="auto"/>
      </w:pPr>
      <w:r>
        <w:rPr>
          <w:rFonts w:ascii="宋体" w:hAnsi="宋体" w:eastAsia="宋体" w:cs="宋体"/>
          <w:color w:val="000"/>
          <w:sz w:val="28"/>
          <w:szCs w:val="28"/>
        </w:rPr>
        <w:t xml:space="preserve">全市“５３０” 企业、物联网企业、高新技术企业贷款余额从２００５年末的１３２．５亿元提高到２０１０年的５３９．４８亿元；创新开发了“金科通”、“科技之星”、知识产权、商标使用权质押贷款等产品；累计发放“５３０” 企业专项贷款１．２亿元，知识产权、商标使用权质押贷款８５２０万元。</w:t>
      </w:r>
    </w:p>
    <w:p>
      <w:pPr>
        <w:ind w:left="0" w:right="0" w:firstLine="560"/>
        <w:spacing w:before="450" w:after="450" w:line="312" w:lineRule="auto"/>
      </w:pPr>
      <w:r>
        <w:rPr>
          <w:rFonts w:ascii="宋体" w:hAnsi="宋体" w:eastAsia="宋体" w:cs="宋体"/>
          <w:color w:val="000"/>
          <w:sz w:val="28"/>
          <w:szCs w:val="28"/>
        </w:rPr>
        <w:t xml:space="preserve">３．强化培育服务，创业板上市实现“个性化服务”</w:t>
      </w:r>
    </w:p>
    <w:p>
      <w:pPr>
        <w:ind w:left="0" w:right="0" w:firstLine="560"/>
        <w:spacing w:before="450" w:after="450" w:line="312" w:lineRule="auto"/>
      </w:pPr>
      <w:r>
        <w:rPr>
          <w:rFonts w:ascii="宋体" w:hAnsi="宋体" w:eastAsia="宋体" w:cs="宋体"/>
          <w:color w:val="000"/>
          <w:sz w:val="28"/>
          <w:szCs w:val="28"/>
        </w:rPr>
        <w:t xml:space="preserve">企业上市是资本运作的关键举措和重要平台，有助于科技企业腾飞发展，更有助于提高前期股权投资的回报率，壮大基金规模和投资管理团队。我市主动加强与各大证券交易所的交流与合作，熟练掌握各交易所的上市流程，针对各科技企业发展的具体情况，采取“个性化服务” 方式，量身定制上市方案，拓宽上市路径，企业上市地增至１０个。</w:t>
      </w:r>
    </w:p>
    <w:p>
      <w:pPr>
        <w:ind w:left="0" w:right="0" w:firstLine="560"/>
        <w:spacing w:before="450" w:after="450" w:line="312" w:lineRule="auto"/>
      </w:pPr>
      <w:r>
        <w:rPr>
          <w:rFonts w:ascii="宋体" w:hAnsi="宋体" w:eastAsia="宋体" w:cs="宋体"/>
          <w:color w:val="000"/>
          <w:sz w:val="28"/>
          <w:szCs w:val="28"/>
        </w:rPr>
        <w:t xml:space="preserve">不断完善科技企业创业板上市资源库，围绕八大战略性新兴产业，选定资产规模１０００万、利润１００万、年增幅在３０％以上的科技创新型企业进入后备库。加强上市后备企业培育，举办了“中国（无锡） 海归创业峰会”、“科技企业上市说明会”、“创业板上市政策解读” 等活动，定期组织召开上市工作推进会，引导企业按照创业板上市要求，明晰股权结构，规范资本运作，逐步进入上市轨道。大力实施上市全过程跟踪服务，做好纵向服务和横向协调工作，帮助企业解决上市过程中遇到的各类问题。</w:t>
      </w:r>
    </w:p>
    <w:p>
      <w:pPr>
        <w:ind w:left="0" w:right="0" w:firstLine="560"/>
        <w:spacing w:before="450" w:after="450" w:line="312" w:lineRule="auto"/>
      </w:pPr>
      <w:r>
        <w:rPr>
          <w:rFonts w:ascii="宋体" w:hAnsi="宋体" w:eastAsia="宋体" w:cs="宋体"/>
          <w:color w:val="000"/>
          <w:sz w:val="28"/>
          <w:szCs w:val="28"/>
        </w:rPr>
        <w:t xml:space="preserve">到２０１０年底，全市境内外创业板上市企业９家，其中２０１０年新增５家（境内１家），融资２０亿元，列全省第一；创业板上市后备企业增至５０家，继续保持地级市领先地位。２０１０年，主板（含中小板） 上市１２家，首发融资１０２亿元，创历史最好成绩，全市上市公司总数达到６５ 家，首发融资超过４００亿元。</w:t>
      </w:r>
    </w:p>
    <w:p>
      <w:pPr>
        <w:ind w:left="0" w:right="0" w:firstLine="560"/>
        <w:spacing w:before="450" w:after="450" w:line="312" w:lineRule="auto"/>
      </w:pPr>
      <w:r>
        <w:rPr>
          <w:rFonts w:ascii="宋体" w:hAnsi="宋体" w:eastAsia="宋体" w:cs="宋体"/>
          <w:color w:val="000"/>
          <w:sz w:val="28"/>
          <w:szCs w:val="28"/>
        </w:rPr>
        <w:t xml:space="preserve">在市、区两级发展“四位一体”的科技金融服务公司，即具备创业投资、投资管理、融资担保和小额贷款等服务功能，同时，以产权交易所为纽带，组织政金企对接，为科技企业提供“一站式服务”。</w:t>
      </w:r>
    </w:p>
    <w:p>
      <w:pPr>
        <w:ind w:left="0" w:right="0" w:firstLine="560"/>
        <w:spacing w:before="450" w:after="450" w:line="312" w:lineRule="auto"/>
      </w:pPr>
      <w:r>
        <w:rPr>
          <w:rFonts w:ascii="宋体" w:hAnsi="宋体" w:eastAsia="宋体" w:cs="宋体"/>
          <w:color w:val="000"/>
          <w:sz w:val="28"/>
          <w:szCs w:val="28"/>
        </w:rPr>
        <w:t xml:space="preserve">１．市级平台</w:t>
      </w:r>
    </w:p>
    <w:p>
      <w:pPr>
        <w:ind w:left="0" w:right="0" w:firstLine="560"/>
        <w:spacing w:before="450" w:after="450" w:line="312" w:lineRule="auto"/>
      </w:pPr>
      <w:r>
        <w:rPr>
          <w:rFonts w:ascii="宋体" w:hAnsi="宋体" w:eastAsia="宋体" w:cs="宋体"/>
          <w:color w:val="000"/>
          <w:sz w:val="28"/>
          <w:szCs w:val="28"/>
        </w:rPr>
        <w:t xml:space="preserve">发展市创投集团和无锡产权交易所，重点推动市创投集团形成科技金融服务集团化优势，发挥无锡产权交易所综合服务功能。</w:t>
      </w:r>
    </w:p>
    <w:p>
      <w:pPr>
        <w:ind w:left="0" w:right="0" w:firstLine="560"/>
        <w:spacing w:before="450" w:after="450" w:line="312" w:lineRule="auto"/>
      </w:pPr>
      <w:r>
        <w:rPr>
          <w:rFonts w:ascii="宋体" w:hAnsi="宋体" w:eastAsia="宋体" w:cs="宋体"/>
          <w:color w:val="000"/>
          <w:sz w:val="28"/>
          <w:szCs w:val="28"/>
        </w:rPr>
        <w:t xml:space="preserve">推动市创投集团牵头设立无锡市科技小贷公司，整合提升其创业投资公司和融资担保公司的实力，形成集“投、保、贷、管”于一体的“一站式”科技金融服务平台。到２０１０年底，市创投集团累计对外投资项目１７８个，其中“５３０”项目１２４个，投资金额１．６亿元；为中小科技企业累计担保３亿元，科技小贷公司已获批筹建。</w:t>
      </w:r>
    </w:p>
    <w:p>
      <w:pPr>
        <w:ind w:left="0" w:right="0" w:firstLine="560"/>
        <w:spacing w:before="450" w:after="450" w:line="312" w:lineRule="auto"/>
      </w:pPr>
      <w:r>
        <w:rPr>
          <w:rFonts w:ascii="宋体" w:hAnsi="宋体" w:eastAsia="宋体" w:cs="宋体"/>
          <w:color w:val="000"/>
          <w:sz w:val="28"/>
          <w:szCs w:val="28"/>
        </w:rPr>
        <w:t xml:space="preserve">推动无锡产交所加快发展，建立交易系统、发展交易会员、汇集供求信息、完善服务功能，为科技企业提供股权登记托管服务、知识产权登记评估服务和企业（个人）信用服务等综合性的基础服务，以及产权交易和融资服务。</w:t>
      </w:r>
    </w:p>
    <w:p>
      <w:pPr>
        <w:ind w:left="0" w:right="0" w:firstLine="560"/>
        <w:spacing w:before="450" w:after="450" w:line="312" w:lineRule="auto"/>
      </w:pPr>
      <w:r>
        <w:rPr>
          <w:rFonts w:ascii="宋体" w:hAnsi="宋体" w:eastAsia="宋体" w:cs="宋体"/>
          <w:color w:val="000"/>
          <w:sz w:val="28"/>
          <w:szCs w:val="28"/>
        </w:rPr>
        <w:t xml:space="preserve">（１）股权登记托管服务。建立股权登记服务中心，集中统一办理股权托管登记业务，推动科技企业股权登记托管，加强市场运作，积极为中小企业开展股权质押融资创造条件。</w:t>
      </w:r>
    </w:p>
    <w:p>
      <w:pPr>
        <w:ind w:left="0" w:right="0" w:firstLine="560"/>
        <w:spacing w:before="450" w:after="450" w:line="312" w:lineRule="auto"/>
      </w:pPr>
      <w:r>
        <w:rPr>
          <w:rFonts w:ascii="宋体" w:hAnsi="宋体" w:eastAsia="宋体" w:cs="宋体"/>
          <w:color w:val="000"/>
          <w:sz w:val="28"/>
          <w:szCs w:val="28"/>
        </w:rPr>
        <w:t xml:space="preserve">（２）知识产权登记评估服务。建立知识产权登记服务中心，打造信息服务平台，引进发展专业评估机构，为知识产权融资提供专业服务。</w:t>
      </w:r>
    </w:p>
    <w:p>
      <w:pPr>
        <w:ind w:left="0" w:right="0" w:firstLine="560"/>
        <w:spacing w:before="450" w:after="450" w:line="312" w:lineRule="auto"/>
      </w:pPr>
      <w:r>
        <w:rPr>
          <w:rFonts w:ascii="宋体" w:hAnsi="宋体" w:eastAsia="宋体" w:cs="宋体"/>
          <w:color w:val="000"/>
          <w:sz w:val="28"/>
          <w:szCs w:val="28"/>
        </w:rPr>
        <w:t xml:space="preserve">（３）企业（个人） 信用服务。建立完善企业（个人） 信用信息库，开发信用市场，培育企业、个人信用意识和信用行为，为各类金融及中介机构提供信用服务，推动信用贷款。</w:t>
      </w:r>
    </w:p>
    <w:p>
      <w:pPr>
        <w:ind w:left="0" w:right="0" w:firstLine="560"/>
        <w:spacing w:before="450" w:after="450" w:line="312" w:lineRule="auto"/>
      </w:pPr>
      <w:r>
        <w:rPr>
          <w:rFonts w:ascii="宋体" w:hAnsi="宋体" w:eastAsia="宋体" w:cs="宋体"/>
          <w:color w:val="000"/>
          <w:sz w:val="28"/>
          <w:szCs w:val="28"/>
        </w:rPr>
        <w:t xml:space="preserve">（４）产权交易和融资服务。建立中小企业产权交易和融资服务中心。一方面，提供包括场地、信息、鉴证和结算等在内的产权交易服务。另一方面，提供各类融资服务，包括各类股权投资基金的资金筹集和运行服务，以及融资和并购咨询、尽职调查、项目筛选等交易组织服务。</w:t>
      </w:r>
    </w:p>
    <w:p>
      <w:pPr>
        <w:ind w:left="0" w:right="0" w:firstLine="560"/>
        <w:spacing w:before="450" w:after="450" w:line="312" w:lineRule="auto"/>
      </w:pPr>
      <w:r>
        <w:rPr>
          <w:rFonts w:ascii="宋体" w:hAnsi="宋体" w:eastAsia="宋体" w:cs="宋体"/>
          <w:color w:val="000"/>
          <w:sz w:val="28"/>
          <w:szCs w:val="28"/>
        </w:rPr>
        <w:t xml:space="preserve">经过努力，无锡产权交易所２０１０年初试营业。试营业期间，建立了“５３０”企业库、“股份公司信息数据库”、“物联网企业数据库”、“创投机构库”，收录各类企业１５００多家；吸引了银行、保险、创业投资机构等１００多家机构入驻，为江苏振发太阳能等１４家企业完成股权质押融资１．３９亿元。</w:t>
      </w:r>
    </w:p>
    <w:p>
      <w:pPr>
        <w:ind w:left="0" w:right="0" w:firstLine="560"/>
        <w:spacing w:before="450" w:after="450" w:line="312" w:lineRule="auto"/>
      </w:pPr>
      <w:r>
        <w:rPr>
          <w:rFonts w:ascii="宋体" w:hAnsi="宋体" w:eastAsia="宋体" w:cs="宋体"/>
          <w:color w:val="000"/>
          <w:sz w:val="28"/>
          <w:szCs w:val="28"/>
        </w:rPr>
        <w:t xml:space="preserve">２．区级平台</w:t>
      </w:r>
    </w:p>
    <w:p>
      <w:pPr>
        <w:ind w:left="0" w:right="0" w:firstLine="560"/>
        <w:spacing w:before="450" w:after="450" w:line="312" w:lineRule="auto"/>
      </w:pPr>
      <w:r>
        <w:rPr>
          <w:rFonts w:ascii="宋体" w:hAnsi="宋体" w:eastAsia="宋体" w:cs="宋体"/>
          <w:color w:val="000"/>
          <w:sz w:val="28"/>
          <w:szCs w:val="28"/>
        </w:rPr>
        <w:t xml:space="preserve">推动在省级以上开发区设立科技小贷公司，鼓励各市（县）区以园区或科技小贷公司为平台，完善政、金、企对接、信息交流等综合服务功能。目前，江阴、宜兴、新区、滨湖、南长等地分别依托科技小贷、金融服务公司、科技园区等建立了科技金融综合服务平台。</w:t>
      </w:r>
    </w:p>
    <w:p>
      <w:pPr>
        <w:ind w:left="0" w:right="0" w:firstLine="560"/>
        <w:spacing w:before="450" w:after="450" w:line="312" w:lineRule="auto"/>
      </w:pPr>
      <w:r>
        <w:rPr>
          <w:rFonts w:ascii="宋体" w:hAnsi="宋体" w:eastAsia="宋体" w:cs="宋体"/>
          <w:color w:val="000"/>
          <w:sz w:val="28"/>
          <w:szCs w:val="28"/>
        </w:rPr>
        <w:t xml:space="preserve">总体而言，我市在中小科技企业融资方面做了一些工作，也取得了明显成效。但科技金融服务体系建设才刚刚起步，功能还不完善，产品还不丰富，还不能完全满足中小科技企业的融资需求。</w:t>
      </w:r>
    </w:p>
    <w:p>
      <w:pPr>
        <w:ind w:left="0" w:right="0" w:firstLine="560"/>
        <w:spacing w:before="450" w:after="450" w:line="312" w:lineRule="auto"/>
      </w:pPr>
      <w:r>
        <w:rPr>
          <w:rFonts w:ascii="宋体" w:hAnsi="宋体" w:eastAsia="宋体" w:cs="宋体"/>
          <w:color w:val="000"/>
          <w:sz w:val="28"/>
          <w:szCs w:val="28"/>
        </w:rPr>
        <w:t xml:space="preserve">２０１１年是“十二五”开局之年，是推动无锡转型发展的关键之年。我们拟在以下四个方面大力推进科技金融服务体系建设，确保完成三年行动计划第二年的各项任务，增强科技创新的内生动力，促进创新经济大发展。</w:t>
      </w:r>
    </w:p>
    <w:p>
      <w:pPr>
        <w:ind w:left="0" w:right="0" w:firstLine="560"/>
        <w:spacing w:before="450" w:after="450" w:line="312" w:lineRule="auto"/>
      </w:pPr>
      <w:r>
        <w:rPr>
          <w:rFonts w:ascii="宋体" w:hAnsi="宋体" w:eastAsia="宋体" w:cs="宋体"/>
          <w:color w:val="000"/>
          <w:sz w:val="28"/>
          <w:szCs w:val="28"/>
        </w:rPr>
        <w:t xml:space="preserve">加快引进国内外有实力的投资机构和管理团队来锡投资，积极推动本地投资机构和管理团队发展，提高股权投资规模和扩大股权投资覆盖面，力争新增股权投资到位金额１００亿元，协议金额２００亿元，股权投资完成金额５０亿元。</w:t>
      </w:r>
    </w:p>
    <w:p>
      <w:pPr>
        <w:ind w:left="0" w:right="0" w:firstLine="560"/>
        <w:spacing w:before="450" w:after="450" w:line="312" w:lineRule="auto"/>
      </w:pPr>
      <w:r>
        <w:rPr>
          <w:rFonts w:ascii="宋体" w:hAnsi="宋体" w:eastAsia="宋体" w:cs="宋体"/>
          <w:color w:val="000"/>
          <w:sz w:val="28"/>
          <w:szCs w:val="28"/>
        </w:rPr>
        <w:t xml:space="preserve">各市（县）、区要积极建立种子基金，大力发展天使投资，争取新增种子、天使基金８－９家，其中江阴、宜兴、锡山、惠山、滨湖、新区各１家，城区２－３家。</w:t>
      </w:r>
    </w:p>
    <w:p>
      <w:pPr>
        <w:ind w:left="0" w:right="0" w:firstLine="560"/>
        <w:spacing w:before="450" w:after="450" w:line="312" w:lineRule="auto"/>
      </w:pPr>
      <w:r>
        <w:rPr>
          <w:rFonts w:ascii="宋体" w:hAnsi="宋体" w:eastAsia="宋体" w:cs="宋体"/>
          <w:color w:val="000"/>
          <w:sz w:val="28"/>
          <w:szCs w:val="28"/>
        </w:rPr>
        <w:t xml:space="preserve">市和市（县）区要充分发挥创投引导资金作用，努力引进发展一批投资规模大、管理力量强的私募、产业基金落户无锡，加大对无锡科技企业的投资力度。今年，有３０亿、５０亿甚至更大规模的基金落户无锡。</w:t>
      </w:r>
    </w:p>
    <w:p>
      <w:pPr>
        <w:ind w:left="0" w:right="0" w:firstLine="560"/>
        <w:spacing w:before="450" w:after="450" w:line="312" w:lineRule="auto"/>
      </w:pPr>
      <w:r>
        <w:rPr>
          <w:rFonts w:ascii="宋体" w:hAnsi="宋体" w:eastAsia="宋体" w:cs="宋体"/>
          <w:color w:val="000"/>
          <w:sz w:val="28"/>
          <w:szCs w:val="28"/>
        </w:rPr>
        <w:t xml:space="preserve">全市实现股权投资完成金额要达到５０亿元以上，重点扩大对“５３０” 为代表的新兴产业和文化创意产业类企业的股权投资覆盖面，力争投资“５３０”企业、文化产业企业总额达到１０亿元。</w:t>
      </w:r>
    </w:p>
    <w:p>
      <w:pPr>
        <w:ind w:left="0" w:right="0" w:firstLine="560"/>
        <w:spacing w:before="450" w:after="450" w:line="312" w:lineRule="auto"/>
      </w:pPr>
      <w:r>
        <w:rPr>
          <w:rFonts w:ascii="宋体" w:hAnsi="宋体" w:eastAsia="宋体" w:cs="宋体"/>
          <w:color w:val="000"/>
          <w:sz w:val="28"/>
          <w:szCs w:val="28"/>
        </w:rPr>
        <w:t xml:space="preserve">在２０１１年信贷规模偏紧的形势下，留足规模，创新产品，优化服务，加大对拥有关键技术、自主知识产权、自主品牌等科技企业的信贷支持力度。</w:t>
      </w:r>
    </w:p>
    <w:p>
      <w:pPr>
        <w:ind w:left="0" w:right="0" w:firstLine="560"/>
        <w:spacing w:before="450" w:after="450" w:line="312" w:lineRule="auto"/>
      </w:pPr>
      <w:r>
        <w:rPr>
          <w:rFonts w:ascii="宋体" w:hAnsi="宋体" w:eastAsia="宋体" w:cs="宋体"/>
          <w:color w:val="000"/>
          <w:sz w:val="28"/>
          <w:szCs w:val="28"/>
        </w:rPr>
        <w:t xml:space="preserve">科技小贷和科技银行要大力推广农行科技支行的“六专” 经营理念，大力创新信贷产品，争取在创新型企业的流动资金供给上实现新突破。全市科技小贷和科技银行对创新型科技企业的贷款要达到２０亿元以上。</w:t>
      </w:r>
    </w:p>
    <w:p>
      <w:pPr>
        <w:ind w:left="0" w:right="0" w:firstLine="560"/>
        <w:spacing w:before="450" w:after="450" w:line="312" w:lineRule="auto"/>
      </w:pPr>
      <w:r>
        <w:rPr>
          <w:rFonts w:ascii="宋体" w:hAnsi="宋体" w:eastAsia="宋体" w:cs="宋体"/>
          <w:color w:val="000"/>
          <w:sz w:val="28"/>
          <w:szCs w:val="28"/>
        </w:rPr>
        <w:t xml:space="preserve">各专营机构要优化服务流程，为“小巨人”企业提供放款速度最快、利率最优惠的信贷服务，全市发放贷款要达到５０亿元以上。</w:t>
      </w:r>
    </w:p>
    <w:p>
      <w:pPr>
        <w:ind w:left="0" w:right="0" w:firstLine="560"/>
        <w:spacing w:before="450" w:after="450" w:line="312" w:lineRule="auto"/>
      </w:pPr>
      <w:r>
        <w:rPr>
          <w:rFonts w:ascii="宋体" w:hAnsi="宋体" w:eastAsia="宋体" w:cs="宋体"/>
          <w:color w:val="000"/>
          <w:sz w:val="28"/>
          <w:szCs w:val="28"/>
        </w:rPr>
        <w:t xml:space="preserve">各银行要在资金偏紧的情况下，对领军型企业实行信贷倾斜政策，确保及时足额满足领军型企业的信贷需求，助推企业做大、做强。</w:t>
      </w:r>
    </w:p>
    <w:p>
      <w:pPr>
        <w:ind w:left="0" w:right="0" w:firstLine="560"/>
        <w:spacing w:before="450" w:after="450" w:line="312" w:lineRule="auto"/>
      </w:pPr>
      <w:r>
        <w:rPr>
          <w:rFonts w:ascii="宋体" w:hAnsi="宋体" w:eastAsia="宋体" w:cs="宋体"/>
          <w:color w:val="000"/>
          <w:sz w:val="28"/>
          <w:szCs w:val="28"/>
        </w:rPr>
        <w:t xml:space="preserve">加大中小科技企业创业板上市培育力度，力争实现更多企业报备、挂牌。</w:t>
      </w:r>
    </w:p>
    <w:p>
      <w:pPr>
        <w:ind w:left="0" w:right="0" w:firstLine="560"/>
        <w:spacing w:before="450" w:after="450" w:line="312" w:lineRule="auto"/>
      </w:pPr>
      <w:r>
        <w:rPr>
          <w:rFonts w:ascii="宋体" w:hAnsi="宋体" w:eastAsia="宋体" w:cs="宋体"/>
          <w:color w:val="000"/>
          <w:sz w:val="28"/>
          <w:szCs w:val="28"/>
        </w:rPr>
        <w:t xml:space="preserve">做好已报送企业的向上争取工作，积极推进已报送企业尤其是科技型企业上市，年内要实现１７家挂牌上市，其中创业板５家。</w:t>
      </w:r>
    </w:p>
    <w:p>
      <w:pPr>
        <w:ind w:left="0" w:right="0" w:firstLine="560"/>
        <w:spacing w:before="450" w:after="450" w:line="312" w:lineRule="auto"/>
      </w:pPr>
      <w:r>
        <w:rPr>
          <w:rFonts w:ascii="宋体" w:hAnsi="宋体" w:eastAsia="宋体" w:cs="宋体"/>
          <w:color w:val="000"/>
          <w:sz w:val="28"/>
          <w:szCs w:val="28"/>
        </w:rPr>
        <w:t xml:space="preserve">做好已辅导企业的跟踪服务工作，力促已辅导企业尽快上报备案，年内要实现上报３０家，其中创业板７家。</w:t>
      </w:r>
    </w:p>
    <w:p>
      <w:pPr>
        <w:ind w:left="0" w:right="0" w:firstLine="560"/>
        <w:spacing w:before="450" w:after="450" w:line="312" w:lineRule="auto"/>
      </w:pPr>
      <w:r>
        <w:rPr>
          <w:rFonts w:ascii="宋体" w:hAnsi="宋体" w:eastAsia="宋体" w:cs="宋体"/>
          <w:color w:val="000"/>
          <w:sz w:val="28"/>
          <w:szCs w:val="28"/>
        </w:rPr>
        <w:t xml:space="preserve">大力培育“成长性高、科技含量高”的后备科技企业，年内培育１００家，其中创业板３０家。</w:t>
      </w:r>
    </w:p>
    <w:p>
      <w:pPr>
        <w:ind w:left="0" w:right="0" w:firstLine="560"/>
        <w:spacing w:before="450" w:after="450" w:line="312" w:lineRule="auto"/>
      </w:pPr>
      <w:r>
        <w:rPr>
          <w:rFonts w:ascii="宋体" w:hAnsi="宋体" w:eastAsia="宋体" w:cs="宋体"/>
          <w:color w:val="000"/>
          <w:sz w:val="28"/>
          <w:szCs w:val="28"/>
        </w:rPr>
        <w:t xml:space="preserve">２０１１年，市和市（县）区两级平台要加强载体建设，扩大服务内涵，建立信息沟通机制，重点解决资金供给和融资需求信息不对称的问题，增强服务中小科技企业的能力。</w:t>
      </w:r>
    </w:p>
    <w:p>
      <w:pPr>
        <w:ind w:left="0" w:right="0" w:firstLine="560"/>
        <w:spacing w:before="450" w:after="450" w:line="312" w:lineRule="auto"/>
      </w:pPr>
      <w:r>
        <w:rPr>
          <w:rFonts w:ascii="宋体" w:hAnsi="宋体" w:eastAsia="宋体" w:cs="宋体"/>
          <w:color w:val="000"/>
          <w:sz w:val="28"/>
          <w:szCs w:val="28"/>
        </w:rPr>
        <w:t xml:space="preserve">市创投集团和无锡市产权交易所作为服务全市创新型经济的金融平台，要充分发挥市级载体的作用，加快健全科技金融服务的各项功能，积极推进金融创新；各市（县）区要以园区、科技小贷公司为平台，加强载体的各项功能建设，服务好辖区内科技企业。</w:t>
      </w:r>
    </w:p>
    <w:p>
      <w:pPr>
        <w:ind w:left="0" w:right="0" w:firstLine="560"/>
        <w:spacing w:before="450" w:after="450" w:line="312" w:lineRule="auto"/>
      </w:pPr>
      <w:r>
        <w:rPr>
          <w:rFonts w:ascii="宋体" w:hAnsi="宋体" w:eastAsia="宋体" w:cs="宋体"/>
          <w:color w:val="000"/>
          <w:sz w:val="28"/>
          <w:szCs w:val="28"/>
        </w:rPr>
        <w:t xml:space="preserve">市区两级载体要积极做好资金供需信息汇总工作，为科技企业和金融机构牵线搭桥，提供融资方面的服务。产权交易所要完善科技金融信息库建设，拓展科技金融服务对象和服务工具等方面的信息。</w:t>
      </w:r>
    </w:p>
    <w:p>
      <w:pPr>
        <w:ind w:left="0" w:right="0" w:firstLine="560"/>
        <w:spacing w:before="450" w:after="450" w:line="312" w:lineRule="auto"/>
      </w:pPr>
      <w:r>
        <w:rPr>
          <w:rFonts w:ascii="宋体" w:hAnsi="宋体" w:eastAsia="宋体" w:cs="宋体"/>
          <w:color w:val="000"/>
          <w:sz w:val="28"/>
          <w:szCs w:val="28"/>
        </w:rPr>
        <w:t xml:space="preserve">市区两级载体要建立有效的工作机制，月季定期开展融资对接活动，做好全市资金供需等信息的交流工作，形成条块结合、整体联动的工作格局。</w:t>
      </w:r>
    </w:p>
    <w:p>
      <w:pPr>
        <w:ind w:left="0" w:right="0" w:firstLine="560"/>
        <w:spacing w:before="450" w:after="450" w:line="312" w:lineRule="auto"/>
      </w:pPr>
      <w:r>
        <w:rPr>
          <w:rFonts w:ascii="宋体" w:hAnsi="宋体" w:eastAsia="宋体" w:cs="宋体"/>
          <w:color w:val="000"/>
          <w:sz w:val="28"/>
          <w:szCs w:val="28"/>
        </w:rPr>
        <w:t xml:space="preserve">科技金融服务体系建设是一项全新的工作，没有经验可借鉴，我们将在市委的正确领导下，在市人大的关心支持下，紧紧围绕我市转型发展的新要求，进一步拓宽工作思路、完善激励政策，真抓实干、创新发展，为推动我市科学发展率先发展，建设创新无锡幸福无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2024-09-20T17:29:41+08:00</dcterms:created>
  <dcterms:modified xsi:type="dcterms:W3CDTF">2024-09-20T17:29:41+08:00</dcterms:modified>
</cp:coreProperties>
</file>

<file path=docProps/custom.xml><?xml version="1.0" encoding="utf-8"?>
<Properties xmlns="http://schemas.openxmlformats.org/officeDocument/2006/custom-properties" xmlns:vt="http://schemas.openxmlformats.org/officeDocument/2006/docPropsVTypes"/>
</file>