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2024年王进先进事迹心得体会(3篇)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接下来我就给大家介绍一下如何才能写好一篇心得体会吧，我们一起来看一看吧。王进先进事迹心得体会篇一-------学习王瑛先进事迹心得体会近期，南江县委...</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王进先进事迹心得体会篇一</w:t>
      </w:r>
    </w:p>
    <w:p>
      <w:pPr>
        <w:ind w:left="0" w:right="0" w:firstLine="560"/>
        <w:spacing w:before="450" w:after="450" w:line="312" w:lineRule="auto"/>
      </w:pPr>
      <w:r>
        <w:rPr>
          <w:rFonts w:ascii="宋体" w:hAnsi="宋体" w:eastAsia="宋体" w:cs="宋体"/>
          <w:color w:val="000"/>
          <w:sz w:val="28"/>
          <w:szCs w:val="28"/>
        </w:rPr>
        <w:t xml:space="preserve">-------学习王瑛先进事迹心得体会</w:t>
      </w:r>
    </w:p>
    <w:p>
      <w:pPr>
        <w:ind w:left="0" w:right="0" w:firstLine="560"/>
        <w:spacing w:before="450" w:after="450" w:line="312" w:lineRule="auto"/>
      </w:pPr>
      <w:r>
        <w:rPr>
          <w:rFonts w:ascii="宋体" w:hAnsi="宋体" w:eastAsia="宋体" w:cs="宋体"/>
          <w:color w:val="000"/>
          <w:sz w:val="28"/>
          <w:szCs w:val="28"/>
        </w:rPr>
        <w:t xml:space="preserve">近期，南江县委常委、县纪委书记王瑛这个名字从巴蜀山川传遍了整个神州大地，党员干部、普通群众人人都互相传诵，各大主流报刊、网络、电视等新闻媒体全面客观地报道了王瑛同志的生平事迹，立体地展现了她的人格魅力。她的事迹恰似春风细雨，传遍大江南北，荡涤着党员干部的心田，温暖着老百姓的心窝。读着王瑛事迹的一字一句，敬意油然而生，王瑛----一个普通简洁、平凡熟悉的名字，一个娇小柔弱、秀美恬静的女子，可就是她，用山一般坚定不移的信念，山一般博大豪迈的情怀，山一般默默奉献的品格，铸就了自己的生命高度，把自己演绎成了巴山最美的一座高峰。</w:t>
      </w:r>
    </w:p>
    <w:p>
      <w:pPr>
        <w:ind w:left="0" w:right="0" w:firstLine="560"/>
        <w:spacing w:before="450" w:after="450" w:line="312" w:lineRule="auto"/>
      </w:pPr>
      <w:r>
        <w:rPr>
          <w:rFonts w:ascii="宋体" w:hAnsi="宋体" w:eastAsia="宋体" w:cs="宋体"/>
          <w:color w:val="000"/>
          <w:sz w:val="28"/>
          <w:szCs w:val="28"/>
        </w:rPr>
        <w:t xml:space="preserve">从王瑛同志身上我看到了一名共产党员的光辉，她忠诚党和人民的事业，勤勤恳恳、兢兢业业，忘我工作、无私奉献，严于律己、秉公执纪，虽身患绝症仍努力工作，直到生命最后一刻。任纪委书记时，有两件东西王瑛必须亲自安排摆放：一件是“纪容镜”，这块高不到1米、宽不足80厘米的“纪容镜”上写有“以铜为镜正衣冠，以纪为镜正言行”。第二件是一块悬挂在纪委会议室墙壁正中的牌匾，“政治坚强，公正清廉，纪律严明，业务精良，作风正派”五句话时刻提醒着全体班子成员和干部，而她也以自己的实际行动诠释了这五句话，体现了一个优秀共产党员的精神风貌和时代风范。“万事民为先”，是王瑛做人做事的一贯准则，她经常对下面的干部讲：“只要我们心中有百姓，百姓心中就会有我们”。正如她自己所说的，她凭着对党和人民的无</w:t>
      </w:r>
    </w:p>
    <w:p>
      <w:pPr>
        <w:ind w:left="0" w:right="0" w:firstLine="560"/>
        <w:spacing w:before="450" w:after="450" w:line="312" w:lineRule="auto"/>
      </w:pPr>
      <w:r>
        <w:rPr>
          <w:rFonts w:ascii="宋体" w:hAnsi="宋体" w:eastAsia="宋体" w:cs="宋体"/>
          <w:color w:val="000"/>
          <w:sz w:val="28"/>
          <w:szCs w:val="28"/>
        </w:rPr>
        <w:t xml:space="preserve">限忠诚，就像当年用鲜血和生命浇灌了她脚下这片红土地的中国工农红军红四方面军的将士们一样，她将自己的一生交给了这片热土，带着未竟的理想和追求，匆匆走了，她带走的是对生命的眷恋与不舍，留下的是人们对她无尽的思念。</w:t>
      </w:r>
    </w:p>
    <w:p>
      <w:pPr>
        <w:ind w:left="0" w:right="0" w:firstLine="560"/>
        <w:spacing w:before="450" w:after="450" w:line="312" w:lineRule="auto"/>
      </w:pPr>
      <w:r>
        <w:rPr>
          <w:rFonts w:ascii="宋体" w:hAnsi="宋体" w:eastAsia="宋体" w:cs="宋体"/>
          <w:color w:val="000"/>
          <w:sz w:val="28"/>
          <w:szCs w:val="28"/>
        </w:rPr>
        <w:t xml:space="preserve">通过深入学习，我深刻认识到，向王瑛同志学习就是要学习她特别讲大局的政治品质、特别讲付出的奉献精神、特别讲实干的优良作风、特别讲纪律的高尚情操。她清正廉洁，模范遵守纪律，要求别人做到的她自己首先做到，要求别人不能做的，自己首先不做。工作中兢兢业业，任劳任怨，心系群众，为当地经济社会发展保驾护航。</w:t>
      </w:r>
    </w:p>
    <w:p>
      <w:pPr>
        <w:ind w:left="0" w:right="0" w:firstLine="560"/>
        <w:spacing w:before="450" w:after="450" w:line="312" w:lineRule="auto"/>
      </w:pPr>
      <w:r>
        <w:rPr>
          <w:rFonts w:ascii="宋体" w:hAnsi="宋体" w:eastAsia="宋体" w:cs="宋体"/>
          <w:color w:val="000"/>
          <w:sz w:val="28"/>
          <w:szCs w:val="28"/>
        </w:rPr>
        <w:t xml:space="preserve">学习王瑛同志，就要把她的精神与自身工作结合起来，立足本职，做好工作，我现在所从事的药监执法工作也是对纪律要求特别严，对政治要求特别高的工作。药品稽查，是基层食品药品监管部门的工作重点和难点，是药品打假治劣的前沿阵地，是公众饮食用药安全的“守护神”。当前，仍处在食品药品安全风险的矛盾凸显期，药品市场秩序尚未根本扭转，防控安全风险的产业基础薄弱，质量保障水平参差不齐，违法广告屡禁不止，假冒伪劣药品在一定范围内还客观存在。在这异常严峻的形势下，我作为处于打假治劣一线的基层药械稽查人员，更应该深刻学习王瑛同志的优秀品质和崇高精神，准确把握科学发展观的本质与核心，坚持以人为本、立党为公、执法为民。我以前感觉自己在工作中已经很敬业了，但与王瑛同志相比较又有了很大的差距；以前感觉自己因为工作需要经常牺牲节假日奉献的比较多，但与王瑛同志相比较却又是那么微不足道；以前感觉工作中很讲究原</w:t>
      </w:r>
    </w:p>
    <w:p>
      <w:pPr>
        <w:ind w:left="0" w:right="0" w:firstLine="560"/>
        <w:spacing w:before="450" w:after="450" w:line="312" w:lineRule="auto"/>
      </w:pPr>
      <w:r>
        <w:rPr>
          <w:rFonts w:ascii="宋体" w:hAnsi="宋体" w:eastAsia="宋体" w:cs="宋体"/>
          <w:color w:val="000"/>
          <w:sz w:val="28"/>
          <w:szCs w:val="28"/>
        </w:rPr>
        <w:t xml:space="preserve">则，但与王瑛同志坚持原则敢与碰硬的气慨相比较又逊色许多。王瑛同志在任纪委书记期间有句名言----“不管有多复杂，只要关系百姓利益，不仅要查！而且要严查”，她的话同样适合我们药监工作。在今后的工作生活中，我会以王瑛同志为榜样，把她的思想品质、工作作风带到工作中，牢固树立和认真实践科学发展观，立足本职工作，加强学习、改进作风，促进工作再上台阶。</w:t>
      </w:r>
    </w:p>
    <w:p>
      <w:pPr>
        <w:ind w:left="0" w:right="0" w:firstLine="560"/>
        <w:spacing w:before="450" w:after="450" w:line="312" w:lineRule="auto"/>
      </w:pPr>
      <w:r>
        <w:rPr>
          <w:rFonts w:ascii="宋体" w:hAnsi="宋体" w:eastAsia="宋体" w:cs="宋体"/>
          <w:color w:val="000"/>
          <w:sz w:val="28"/>
          <w:szCs w:val="28"/>
        </w:rPr>
        <w:t xml:space="preserve">对照王瑛同志，发现自己要学的地方太多、要做的工作也太多。理论上的成熟是政治上成熟的基础，今后，我要不断加强理论学习，提高自己的理论水平，用理论去指导实践。工作中，我要继续端正态度，结合深入学习实践科学发展观活动，认真学习，用科学发展观武装头脑；认真分析，仔细审视自身的缺点和不足；认真整改，进一步提高思想水平、业务水平和综合能力。王瑛同志的事迹深深地激励着我们，工作再苦不算苦，工作再难不算难，做到顺境中戒骄戒躁，逆境中不屈不挠。</w:t>
      </w:r>
    </w:p>
    <w:p>
      <w:pPr>
        <w:ind w:left="0" w:right="0" w:firstLine="560"/>
        <w:spacing w:before="450" w:after="450" w:line="312" w:lineRule="auto"/>
      </w:pPr>
      <w:r>
        <w:rPr>
          <w:rFonts w:ascii="宋体" w:hAnsi="宋体" w:eastAsia="宋体" w:cs="宋体"/>
          <w:color w:val="000"/>
          <w:sz w:val="28"/>
          <w:szCs w:val="28"/>
        </w:rPr>
        <w:t xml:space="preserve">王瑛同志一生牢记“做党的忠诚卫士，当群众的贴心人”的铮铮誓言，把责任镌刻在心头，以对党和人民的赤胆忠心走完了自己平凡但崇高、普通却伟大的人生，无怨无悔地把一生献给了党的纪检监察事业。王瑛同志走了，虽然人生短暂，却闪烁着永恒的光芒。巴蜀大地为失去这么优秀的好儿女而动容，我们也为失去这么好的同志而扼腕叹息。王瑛同志虽然走了，但她的优秀品质必然会代代传承下去，激励着一批又一批党的儿女为新中国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王进先进事迹心得体会篇二</w:t>
      </w:r>
    </w:p>
    <w:p>
      <w:pPr>
        <w:ind w:left="0" w:right="0" w:firstLine="560"/>
        <w:spacing w:before="450" w:after="450" w:line="312" w:lineRule="auto"/>
      </w:pPr>
      <w:r>
        <w:rPr>
          <w:rFonts w:ascii="宋体" w:hAnsi="宋体" w:eastAsia="宋体" w:cs="宋体"/>
          <w:color w:val="000"/>
          <w:sz w:val="28"/>
          <w:szCs w:val="28"/>
        </w:rPr>
        <w:t xml:space="preserve">矢志不移抓项目    情倾客商作奉献 ——王益军同志招商事迹介绍</w:t>
      </w:r>
    </w:p>
    <w:p>
      <w:pPr>
        <w:ind w:left="0" w:right="0" w:firstLine="560"/>
        <w:spacing w:before="450" w:after="450" w:line="312" w:lineRule="auto"/>
      </w:pPr>
      <w:r>
        <w:rPr>
          <w:rFonts w:ascii="宋体" w:hAnsi="宋体" w:eastAsia="宋体" w:cs="宋体"/>
          <w:color w:val="000"/>
          <w:sz w:val="28"/>
          <w:szCs w:val="28"/>
        </w:rPr>
        <w:t xml:space="preserve">自大丰市委市政府始创招商局以来，现任大丰港经济区管委会副主任兼大丰市人民政府第六招商局局长的王益军同志就服从安排、响应号召，积极投身招商引资项目建设工作。几年来，他作为第一引资人已成功引资逾百亿元,外资超5000万美元，项目形成的年入库税收超3000万元，仅08年就完成到帐内资2.23亿元,外资1880万美元。2024年获得盐城市开发杯“双十佳先进个人”称号，2024年2月被盐城市人民政府表彰为“重点工业项目建设先进个人”，先后多次被评为大丰市招商引资先进个人。</w:t>
      </w:r>
    </w:p>
    <w:p>
      <w:pPr>
        <w:ind w:left="0" w:right="0" w:firstLine="560"/>
        <w:spacing w:before="450" w:after="450" w:line="312" w:lineRule="auto"/>
      </w:pPr>
      <w:r>
        <w:rPr>
          <w:rFonts w:ascii="宋体" w:hAnsi="宋体" w:eastAsia="宋体" w:cs="宋体"/>
          <w:color w:val="000"/>
          <w:sz w:val="28"/>
          <w:szCs w:val="28"/>
        </w:rPr>
        <w:t xml:space="preserve">大丰港经济区是成长中的新兴开发区，面广量大的基础设施建设尚不完善，招引客商落户项目的难度可想而知。王益军同志更是深知这一点。只要有空，他就逛新华书店买经济专业书籍。工业项目，他头头是道，仓储物流，他娓娓道来，化工、建筑、房地产、冶金、天文、地理等多方面知识他都能侃侃而谈，对每一项目的可研报告，从项目的选址到经济效益的分析，他都进行深入的研究。接触过的人都说他聪明，殊不知他将别人喝咖啡的时间用在了知识的积累上。</w:t>
      </w:r>
    </w:p>
    <w:p>
      <w:pPr>
        <w:ind w:left="0" w:right="0" w:firstLine="560"/>
        <w:spacing w:before="450" w:after="450" w:line="312" w:lineRule="auto"/>
      </w:pPr>
      <w:r>
        <w:rPr>
          <w:rFonts w:ascii="宋体" w:hAnsi="宋体" w:eastAsia="宋体" w:cs="宋体"/>
          <w:color w:val="000"/>
          <w:sz w:val="28"/>
          <w:szCs w:val="28"/>
        </w:rPr>
        <w:t xml:space="preserve">招商引资，说到底是推销自己，接受客商的挑选。王益军同志矢志不渝，坚持发扬钉子精神,锲而不舍，迎难而上，在招商过程中尽显永不言败的英雄本色。</w:t>
      </w:r>
    </w:p>
    <w:p>
      <w:pPr>
        <w:ind w:left="0" w:right="0" w:firstLine="560"/>
        <w:spacing w:before="450" w:after="450" w:line="312" w:lineRule="auto"/>
      </w:pPr>
      <w:r>
        <w:rPr>
          <w:rFonts w:ascii="宋体" w:hAnsi="宋体" w:eastAsia="宋体" w:cs="宋体"/>
          <w:color w:val="000"/>
          <w:sz w:val="28"/>
          <w:szCs w:val="28"/>
        </w:rPr>
        <w:t xml:space="preserve">从港区的第一个项目总投资3亿元的丰山海洋工业园的洽谈到总投资1.2亿元的科菲特项目的落户，到总投资2.4亿元的凌云海热电项目的开工，到总投资1.5亿元的天生药业、总投资1.8亿元的长兴一化、总投资3.6亿元的兄弟公司项目的竣工投产，到总投资30亿元的上海迪赛诺制药项目的成功引进,到总投资1.6亿元的跃龙化工的水性环保涂料助剂项目的开工；从总投资5亿元的金海银滩度假村的落户，到总投资1亿元的北大荒米业仓储的洽谈，到总投资5亿元的建材城项目的建设，到总投资5亿元的正元置业房产项目的成功竞拍，到总投资5.27亿元的优迪、总投资2.6亿元的思康、总投资4.5亿元的金邦、总投资9880万美元的百迈博项目的引进，都深深凝聚着他的辛勤汗水。</w:t>
      </w:r>
    </w:p>
    <w:p>
      <w:pPr>
        <w:ind w:left="0" w:right="0" w:firstLine="560"/>
        <w:spacing w:before="450" w:after="450" w:line="312" w:lineRule="auto"/>
      </w:pPr>
      <w:r>
        <w:rPr>
          <w:rFonts w:ascii="宋体" w:hAnsi="宋体" w:eastAsia="宋体" w:cs="宋体"/>
          <w:color w:val="000"/>
          <w:sz w:val="28"/>
          <w:szCs w:val="28"/>
        </w:rPr>
        <w:t xml:space="preserve">上海迪赛诺医药发展有限公司是中国医药界的著名企业，一次偶然机会，王益军同志听朋友提起该公司要到启东投资。“言者无心，听者有意”。他立即乘车赶赴上海。消息确实，但与启东已签投资意向。只要没签正式协议、项目没开工就有希望！不懈努力下,他的第十九次上海之行才见到公司的高层领导，经过一年多的跟踪洽谈，终将与世界500强之一的欧洲dsm公司合作的总投资30亿元的艾滋病防治药物项目成功引进，并于去年5月开工建设，今年4月一期竣工投产，现已形成税收1002万元。</w:t>
      </w:r>
    </w:p>
    <w:p>
      <w:pPr>
        <w:ind w:left="0" w:right="0" w:firstLine="560"/>
        <w:spacing w:before="450" w:after="450" w:line="312" w:lineRule="auto"/>
      </w:pPr>
      <w:r>
        <w:rPr>
          <w:rFonts w:ascii="宋体" w:hAnsi="宋体" w:eastAsia="宋体" w:cs="宋体"/>
          <w:color w:val="000"/>
          <w:sz w:val="28"/>
          <w:szCs w:val="28"/>
        </w:rPr>
        <w:t xml:space="preserve">签约项目不等于开工建设、竣工投产项目。项目推进的每一过程都是实践与客商各种承诺的过程。王益军同志一手抓招商一手抓项目建设。他坚持“投资者是上帝”和为项目服务零距离的理念，对局内同志提出为项目服务一竿到底理念，不辞辛劳不分昼夜地帮助各个项目办理行政审批的各项手续以及项目开工后的各项服务工作。</w:t>
      </w:r>
    </w:p>
    <w:p>
      <w:pPr>
        <w:ind w:left="0" w:right="0" w:firstLine="560"/>
        <w:spacing w:before="450" w:after="450" w:line="312" w:lineRule="auto"/>
      </w:pPr>
      <w:r>
        <w:rPr>
          <w:rFonts w:ascii="宋体" w:hAnsi="宋体" w:eastAsia="宋体" w:cs="宋体"/>
          <w:color w:val="000"/>
          <w:sz w:val="28"/>
          <w:szCs w:val="28"/>
        </w:rPr>
        <w:t xml:space="preserve">兄弟公司总投资3.6亿元的饲料添加剂项目的报批正赶上国家宏观调控紧缩，他不仅跑遍大丰有关部门和行政服务中心各窗口，还若干次地跑盐城、省厅、甚至国家部委的工商、环保、药监、国土等相关部门，寻求在遵守法律法规前提下的解决办法，确保项目报批到哪里，跟踪服务就到哪里，在最短时间内拿下了各项报批手续，确保了项目的顺利开工建设。目前，该公司已全面竣工投产，在现在金融风暴形势下，仍然完成税收450万元。</w:t>
      </w:r>
    </w:p>
    <w:p>
      <w:pPr>
        <w:ind w:left="0" w:right="0" w:firstLine="560"/>
        <w:spacing w:before="450" w:after="450" w:line="312" w:lineRule="auto"/>
      </w:pPr>
      <w:r>
        <w:rPr>
          <w:rFonts w:ascii="宋体" w:hAnsi="宋体" w:eastAsia="宋体" w:cs="宋体"/>
          <w:color w:val="000"/>
          <w:sz w:val="28"/>
          <w:szCs w:val="28"/>
        </w:rPr>
        <w:t xml:space="preserve">很多人以为招商工作轻松快活，吃喝玩乐。其实，吃饭不准点，睡觉不定时，方便面成了主食，不管冰天雪地，还是酷热盛夏，哪里有招商信息，哪里就有招商人的身影。由于常年在外奔波，王益军同志不但照顾不好自己，家庭更是兼顾不到，疲劳和压力使得刚过四十的他头发已花白了。</w:t>
      </w:r>
    </w:p>
    <w:p>
      <w:pPr>
        <w:ind w:left="0" w:right="0" w:firstLine="560"/>
        <w:spacing w:before="450" w:after="450" w:line="312" w:lineRule="auto"/>
      </w:pPr>
      <w:r>
        <w:rPr>
          <w:rFonts w:ascii="宋体" w:hAnsi="宋体" w:eastAsia="宋体" w:cs="宋体"/>
          <w:color w:val="000"/>
          <w:sz w:val="28"/>
          <w:szCs w:val="28"/>
        </w:rPr>
        <w:t xml:space="preserve">当千家万户团圆中秋的时候，儿子给他发来短信：“爸爸，少喝点酒，注意身体！”此时他多想与读高三的儿子共进晚餐啊！但约好客商第二天上午8点见面是不能失约的！四十不惑。寻常人家的四十岁生日是要宴请宾朋祝贺的，可王主任的四十生日是在上海与客商洽谈项目中度过的。没有鲜花，没有蛋糕，但超30亿元大项目的成功落户是送给他最好的生日礼物。</w:t>
      </w:r>
    </w:p>
    <w:p>
      <w:pPr>
        <w:ind w:left="0" w:right="0" w:firstLine="560"/>
        <w:spacing w:before="450" w:after="450" w:line="312" w:lineRule="auto"/>
      </w:pPr>
      <w:r>
        <w:rPr>
          <w:rFonts w:ascii="宋体" w:hAnsi="宋体" w:eastAsia="宋体" w:cs="宋体"/>
          <w:color w:val="000"/>
          <w:sz w:val="28"/>
          <w:szCs w:val="28"/>
        </w:rPr>
        <w:t xml:space="preserve">志当存高远。作为专业招商局局长兼管委会副主任，面对严峻的金融形势，王益军同志组织局里同志认真学习，主动应变，努力把招商引资向招商选资、招商引智转变。他决心要在外资项目、产业链项目、世界前500强项目上求得更大的突破。现在，他正意气风发地向总投资30亿元的联鑫钢铁项目、张江高科大丰港生物科技园区等项目成功进发。</w:t>
      </w:r>
    </w:p>
    <w:p>
      <w:pPr>
        <w:ind w:left="0" w:right="0" w:firstLine="560"/>
        <w:spacing w:before="450" w:after="450" w:line="312" w:lineRule="auto"/>
      </w:pPr>
      <w:r>
        <w:rPr>
          <w:rFonts w:ascii="黑体" w:hAnsi="黑体" w:eastAsia="黑体" w:cs="黑体"/>
          <w:color w:val="000000"/>
          <w:sz w:val="34"/>
          <w:szCs w:val="34"/>
          <w:b w:val="1"/>
          <w:bCs w:val="1"/>
        </w:rPr>
        <w:t xml:space="preserve">王进先进事迹心得体会篇三</w:t>
      </w:r>
    </w:p>
    <w:p>
      <w:pPr>
        <w:ind w:left="0" w:right="0" w:firstLine="560"/>
        <w:spacing w:before="450" w:after="450" w:line="312" w:lineRule="auto"/>
      </w:pPr>
      <w:r>
        <w:rPr>
          <w:rFonts w:ascii="宋体" w:hAnsi="宋体" w:eastAsia="宋体" w:cs="宋体"/>
          <w:color w:val="000"/>
          <w:sz w:val="28"/>
          <w:szCs w:val="28"/>
        </w:rPr>
        <w:t xml:space="preserve">市局7月27日下发了《重庆市公安局关于深入开展向汪绍敏骆科盛张小军三名同志学习的通知》（渝公发„2024‟493号），公安局领导高度重视，第一时间进行了组织学习。在学习了三名优秀同志的先进事迹后，大家深受鼓舞，以我比先进典型差什么，向先进典型学什么，学先进典型做什么为主题开展了氛围浓厚的人人崇尚先进、学习先进、争当先进的活动。活动再次强调了公安民警忠诚使命、坚定信念的崇高品格；心系群众、亲民爱民的深厚情怀；恪尽职守、忘我牺牲的职业操守；勇于拼搏、争创一流的顽强作风。</w:t>
      </w:r>
    </w:p>
    <w:p>
      <w:pPr>
        <w:ind w:left="0" w:right="0" w:firstLine="560"/>
        <w:spacing w:before="450" w:after="450" w:line="312" w:lineRule="auto"/>
      </w:pPr>
      <w:r>
        <w:rPr>
          <w:rFonts w:ascii="宋体" w:hAnsi="宋体" w:eastAsia="宋体" w:cs="宋体"/>
          <w:color w:val="000"/>
          <w:sz w:val="28"/>
          <w:szCs w:val="28"/>
        </w:rPr>
        <w:t xml:space="preserve">汪绍敏现任云阳县公安局党委书记、局长。从警23年来，他一直奋战在一线， 王立军副市长批示：“绍敏同志不仅改变了一个地方的警局和社会治安，更重要的是为我们的警种和区县主管们以及全局树立了榜样，更为我们选人用人提供了借鉴。他率先垂范，拼命工作，体现了当今重庆警局精英群体的风貌。” 骆科盛同志现任市公安局九龙坡分局交巡警支队民警。从警二十余年来，他一直默默无闻做亲民爱民的好事，家境并不富裕的他 先后资助贫困学生10余人，帮助重病患者、贫困群众100余人，捐助钱物10余万元，受他资助的小朋友给熙来书记写信，熙来书记两次作出重要批示：“小朋友的这封信很动感情。我们的交巡警能实实在在为困难群众雪中送炭，排忧解难，传承了人民警察的好传统。我们要大力倡导这种亲民济困的精神，牢记为人民 服务的宗旨。”“骆科盛同志的事迹，昨天我看了重报，很生动，还可深度报道，有时代感”</w:t>
      </w:r>
    </w:p>
    <w:p>
      <w:pPr>
        <w:ind w:left="0" w:right="0" w:firstLine="560"/>
        <w:spacing w:before="450" w:after="450" w:line="312" w:lineRule="auto"/>
      </w:pPr>
      <w:r>
        <w:rPr>
          <w:rFonts w:ascii="宋体" w:hAnsi="宋体" w:eastAsia="宋体" w:cs="宋体"/>
          <w:color w:val="000"/>
          <w:sz w:val="28"/>
          <w:szCs w:val="28"/>
        </w:rPr>
        <w:t xml:space="preserve">张小军同志是市公安局面向全国公安机关公开选调的优秀干部，现任市公安局反恐总队政委，从警14年以来，始终战斗在打击犯罪第一线，在艰苦的环境中攻坚克难，立足山区，先后被评为全国大黑除恶先进个人。海南省严打整治先进个人、全省优秀人民警察等荣誉称号。</w:t>
      </w:r>
    </w:p>
    <w:p>
      <w:pPr>
        <w:ind w:left="0" w:right="0" w:firstLine="560"/>
        <w:spacing w:before="450" w:after="450" w:line="312" w:lineRule="auto"/>
      </w:pPr>
      <w:r>
        <w:rPr>
          <w:rFonts w:ascii="宋体" w:hAnsi="宋体" w:eastAsia="宋体" w:cs="宋体"/>
          <w:color w:val="000"/>
          <w:sz w:val="28"/>
          <w:szCs w:val="28"/>
        </w:rPr>
        <w:t xml:space="preserve">汪绍敏、骆科盛、张小军三名同志，用青春热血铸就了全心全意为人民服务的政治本色和价值取向，用拼搏奉献彰显了对党、对人民、对政法事业的无限忠诚。他们是新时期共产党员的优秀代表，是政法系统创先争优活动涌现出来的先进典型，是当代公安政法队伍的杰出楷模。</w:t>
      </w:r>
    </w:p>
    <w:p>
      <w:pPr>
        <w:ind w:left="0" w:right="0" w:firstLine="560"/>
        <w:spacing w:before="450" w:after="450" w:line="312" w:lineRule="auto"/>
      </w:pPr>
      <w:r>
        <w:rPr>
          <w:rFonts w:ascii="宋体" w:hAnsi="宋体" w:eastAsia="宋体" w:cs="宋体"/>
          <w:color w:val="000"/>
          <w:sz w:val="28"/>
          <w:szCs w:val="28"/>
        </w:rPr>
        <w:t xml:space="preserve">我也是一名人民警察，我要学习他们恪尽职守、无私奉献的敬业精神，做履行岗位职责、创造一流业绩的模范。每个干部的岗位分工不同，职务高低不同，做好工作、履行好职责是最起码的要求，履行职责的好坏直接影响到党的形象。我要学习张小军同志干一行、爱一行、钻一行、精一行。要向骆科盛同志那样，不论走到哪儿，不论干什么，不管在那个岗位都要一步一个脚印，踏踏实实，真抓实干，忠于职守，尽职尽责，无私奉献，创造出让党和人民满意的业绩。学习汪绍敏同志一身正气、两袖清风的优秀品质，做公道正派、清正廉洁的模范。 人民警察是个平凡的人，也有七情六欲，也有儿女情长；人民警察是个伟大的人，人民利益高于一切永远是他们做人的宗旨。我们要向优秀同志学习，实实在在做事，认认真真做人，他们的精神就是为人民服务的精神。每一个共产党人，都应该学习他们的精神，凡事首先想到人民群众的利益，人民群众的利益高于一切，这才是历史赋予共产党人的责任和义务。我们要始终牢记党的“权为民所用，情为民所系，利为民所谋”的崇高宗旨，忠于党，忠于人民，爱岗敬业，无私奉献，不管条件多么艰苦，也不管困难有多大，要像优秀的同志一样，始终无怨无悔，埋头苦干，用共产党员的忠诚之心诠释“三个代表”重要思想，用不平凡的业绩谱写着全心全意为人民服务的壮丽篇章。</w:t>
      </w:r>
    </w:p>
    <w:p>
      <w:pPr>
        <w:ind w:left="0" w:right="0" w:firstLine="560"/>
        <w:spacing w:before="450" w:after="450" w:line="312" w:lineRule="auto"/>
      </w:pPr>
      <w:r>
        <w:rPr>
          <w:rFonts w:ascii="宋体" w:hAnsi="宋体" w:eastAsia="宋体" w:cs="宋体"/>
          <w:color w:val="000"/>
          <w:sz w:val="28"/>
          <w:szCs w:val="28"/>
        </w:rPr>
        <w:t xml:space="preserve">通过向优秀同志学习的活动，我有一下感悟：</w:t>
      </w:r>
    </w:p>
    <w:p>
      <w:pPr>
        <w:ind w:left="0" w:right="0" w:firstLine="560"/>
        <w:spacing w:before="450" w:after="450" w:line="312" w:lineRule="auto"/>
      </w:pPr>
      <w:r>
        <w:rPr>
          <w:rFonts w:ascii="宋体" w:hAnsi="宋体" w:eastAsia="宋体" w:cs="宋体"/>
          <w:color w:val="000"/>
          <w:sz w:val="28"/>
          <w:szCs w:val="28"/>
        </w:rPr>
        <w:t xml:space="preserve">加强对马列主义、毛泽东思想、邓小平理论以及“三个代表”重要思想的学习，作为新时期的一名基层党员干部，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共产党人的本质所在。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党员干部要保持共产党人的高尚情操与革命气节，一个革命政党，必须有一股浩然正气，这样才能具有强大的精神支柱，才能充满生机与活力。党员干部要继承和发扬中华民族的优良文化和传统美德，要在马克思主义的基础上，培养和弘扬高尚的人格品质，保持革命气节，要做到在任何情况下，都忠诚于党和人民的事业，不改变革命的初衷，不丧失必胜的信心，不怕困难，不信邪，坚持真理，维护党的原则，旗帜鲜明地同各种错误思想、不良倾向和邪恶势力作斗争，坚持廉洁奉公，艰苦奋斗，在拜金主义、享乐主义、个人主义和“酒绿灯红”的侵蚀影响面前一尘不染，正气凛然，在实践中不断坚定自己的信念、信仰、志向，锤炼自己的意志品质，真正塑造共产党人的高风亮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2024-09-20T17:47:15+08:00</dcterms:created>
  <dcterms:modified xsi:type="dcterms:W3CDTF">2024-09-20T17:47:15+08:00</dcterms:modified>
</cp:coreProperties>
</file>

<file path=docProps/custom.xml><?xml version="1.0" encoding="utf-8"?>
<Properties xmlns="http://schemas.openxmlformats.org/officeDocument/2006/custom-properties" xmlns:vt="http://schemas.openxmlformats.org/officeDocument/2006/docPropsVTypes"/>
</file>