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2024年经验交流材料格式申论(六篇)</w:t>
      </w:r>
      <w:bookmarkEnd w:id="1"/>
    </w:p>
    <w:p>
      <w:pPr>
        <w:jc w:val="center"/>
        <w:spacing w:before="0" w:after="450"/>
      </w:pPr>
      <w:r>
        <w:rPr>
          <w:rFonts w:ascii="Arial" w:hAnsi="Arial" w:eastAsia="Arial" w:cs="Arial"/>
          <w:color w:val="999999"/>
          <w:sz w:val="20"/>
          <w:szCs w:val="20"/>
        </w:rPr>
        <w:t xml:space="preserve">来源：网络  作者：空谷幽兰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经验交流材料格式申论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经验交流材料格式申论篇一</w:t>
      </w:r>
    </w:p>
    <w:p>
      <w:pPr>
        <w:ind w:left="0" w:right="0" w:firstLine="560"/>
        <w:spacing w:before="450" w:after="450" w:line="312" w:lineRule="auto"/>
      </w:pPr>
      <w:r>
        <w:rPr>
          <w:rFonts w:ascii="宋体" w:hAnsi="宋体" w:eastAsia="宋体" w:cs="宋体"/>
          <w:color w:val="000"/>
          <w:sz w:val="28"/>
          <w:szCs w:val="28"/>
        </w:rPr>
        <w:t xml:space="preserve">**市第六小学党支部以文化引领正确的办学方向，以党员队伍引领教师队伍专业发展，以“和润”文化引领学校发展，以先进文化推进师德师风建设，引领教师专业成长，造就一支优秀教师队伍，把党组织工作融入到学校教育教学各项工作，引导教师争做“四有”好老师，浸润学生心灵，促进学生全面发展，为学生幸福人生奠基。在不懈的努力中，学校成果丰硕：全国现代教育技术试验学校、国家级语言文字示范学校、全国面向未来阅读工程示范学校、全国红旗大队、全国青少年主题教育先进集体、省文明卫生单位、省现代教育技术先进单位、省青少年科技创新大赛先进单位、省四星级红领巾示范学校、省绿色学校、省安全文明校园、省学雷锋先进单位、省示范性家长学校、**市德育工作先进单位、**市直学校常规管理工作先进单位、**市纪检监察工作先进单位、**市现代教育技术工作先进单位、**市创卫工作先进单位、**市工会工作先进单位等荣誉称号。</w:t>
      </w:r>
    </w:p>
    <w:p>
      <w:pPr>
        <w:ind w:left="0" w:right="0" w:firstLine="560"/>
        <w:spacing w:before="450" w:after="450" w:line="312" w:lineRule="auto"/>
      </w:pPr>
      <w:r>
        <w:rPr>
          <w:rFonts w:ascii="宋体" w:hAnsi="宋体" w:eastAsia="宋体" w:cs="宋体"/>
          <w:color w:val="000"/>
          <w:sz w:val="28"/>
          <w:szCs w:val="28"/>
        </w:rPr>
        <w:t xml:space="preserve">何为“和润”，“和润”即和沐阳光，润泽生命!即教育似春雨，润物细无声：生命如花，静待灿烂。和是一种气度，这是兼容并蓄、海纳百川的包容精神与博大胸怀;和是一种生态，即是顺应自然，乃万物之美;和是一种态度，人人能行为有度，进退有矩，此乃大同;和是一种认同，《论语·学而》载有子的话说:“礼之用，和为贵”，制度化的“礼”与精神化的“和”，两者刚柔相济，德法同归;和是一种境界，和合故能谐!</w:t>
      </w:r>
    </w:p>
    <w:p>
      <w:pPr>
        <w:ind w:left="0" w:right="0" w:firstLine="560"/>
        <w:spacing w:before="450" w:after="450" w:line="312" w:lineRule="auto"/>
      </w:pPr>
      <w:r>
        <w:rPr>
          <w:rFonts w:ascii="宋体" w:hAnsi="宋体" w:eastAsia="宋体" w:cs="宋体"/>
          <w:color w:val="000"/>
          <w:sz w:val="28"/>
          <w:szCs w:val="28"/>
        </w:rPr>
        <w:t xml:space="preserve">和是愿景，润是路径，是唤醒、影响!用信任、赏识、赞美，达到和润的自觉与精神，让师生感受不到你在“教育”，在“和合而生，和而不同，和而大同”的氛围里成人之美、美各其美、美美与共，遇见最美的自己!由此，凝练出“和润”的教育思想。</w:t>
      </w:r>
    </w:p>
    <w:p>
      <w:pPr>
        <w:ind w:left="0" w:right="0" w:firstLine="560"/>
        <w:spacing w:before="450" w:after="450" w:line="312" w:lineRule="auto"/>
      </w:pPr>
      <w:r>
        <w:rPr>
          <w:rFonts w:ascii="宋体" w:hAnsi="宋体" w:eastAsia="宋体" w:cs="宋体"/>
          <w:color w:val="000"/>
          <w:sz w:val="28"/>
          <w:szCs w:val="28"/>
        </w:rPr>
        <w:t xml:space="preserve">“和”谐“荷”，“荷”是清廉、洁白、出淤泥而不染的一种精神。“荷”成为了**市第六小学的吉祥物，在校园随处可见，植根于师生心底，为师生打下了崇廉尚洁的精神基石，引领师德师风建设，让廉洁从教成为一种自觉。</w:t>
      </w:r>
    </w:p>
    <w:p>
      <w:pPr>
        <w:ind w:left="0" w:right="0" w:firstLine="560"/>
        <w:spacing w:before="450" w:after="450" w:line="312" w:lineRule="auto"/>
      </w:pPr>
      <w:r>
        <w:rPr>
          <w:rFonts w:ascii="宋体" w:hAnsi="宋体" w:eastAsia="宋体" w:cs="宋体"/>
          <w:color w:val="000"/>
          <w:sz w:val="28"/>
          <w:szCs w:val="28"/>
        </w:rPr>
        <w:t xml:space="preserve">凝炼的“和合而生、和而不同、和而大同”的校园文化已深植于校园的每一个角落，秉承“求真、适应”的校训，坚持以德树人，坚守“健康、快乐、幸福”的最初教育理想，用“平和、本真、从容”的姿态，以“打好身体的底子，埋下阅读的种子，培育习惯的苗子，丰富生命的底色”为培养目标，帮助师生遇见最美的自己，焕发生命的精彩，努力让教师幸福有尊严，铸就一支优秀团队。让学生快乐有收获，让家长满意有口碑，让学校发展有特色</w:t>
      </w:r>
    </w:p>
    <w:p>
      <w:pPr>
        <w:ind w:left="0" w:right="0" w:firstLine="560"/>
        <w:spacing w:before="450" w:after="450" w:line="312" w:lineRule="auto"/>
      </w:pPr>
      <w:r>
        <w:rPr>
          <w:rFonts w:ascii="宋体" w:hAnsi="宋体" w:eastAsia="宋体" w:cs="宋体"/>
          <w:color w:val="000"/>
          <w:sz w:val="28"/>
          <w:szCs w:val="28"/>
        </w:rPr>
        <w:t xml:space="preserve">教师，是学校发展的生命力!面对一个个鲜活的生命，我们唯有用一颗真心来付出，带着一份真诚来浇灌，用所学真知去滋润，让每一个学生健康、快乐地享受本真的教育。“一支好的教师队伍、一个好的班子”缺一不可，“充满青春活力、保持工作激情、怀抱教育梦想”是教师团队最高的境界，目之所及，心之所向!</w:t>
      </w:r>
    </w:p>
    <w:p>
      <w:pPr>
        <w:ind w:left="0" w:right="0" w:firstLine="560"/>
        <w:spacing w:before="450" w:after="450" w:line="312" w:lineRule="auto"/>
      </w:pPr>
      <w:r>
        <w:rPr>
          <w:rFonts w:ascii="宋体" w:hAnsi="宋体" w:eastAsia="宋体" w:cs="宋体"/>
          <w:color w:val="000"/>
          <w:sz w:val="28"/>
          <w:szCs w:val="28"/>
        </w:rPr>
        <w:t xml:space="preserve">党支部充分发挥思想教育阵地作用，组织党员教师开展“做崇廉尚洁榜样，当立德树人楷模”主题讨论活动，认真开展“二学一做”即责任心教育实践活动，牢固树立理想信念，发挥党员先锋模范作用。组织教师研读习总书记教师节在北京师范大学的讲话，争做“四有老师”，通过上党课、《爱满杏坛》读书心得撰写、“我身边的榜样”评选等活动，树立“立德树人”宗旨，促使教师队伍具备优秀的道德品质、良好的心理素质和规范的职业素养，焕发教师的职业魅力。</w:t>
      </w:r>
    </w:p>
    <w:p>
      <w:pPr>
        <w:ind w:left="0" w:right="0" w:firstLine="560"/>
        <w:spacing w:before="450" w:after="450" w:line="312" w:lineRule="auto"/>
      </w:pPr>
      <w:r>
        <w:rPr>
          <w:rFonts w:ascii="宋体" w:hAnsi="宋体" w:eastAsia="宋体" w:cs="宋体"/>
          <w:color w:val="000"/>
          <w:sz w:val="28"/>
          <w:szCs w:val="28"/>
        </w:rPr>
        <w:t xml:space="preserve">倡导多元培养，让师能在教育中提升。坚持面向个体、分层培训的原则，依托丰富多彩的校本研训，促进教师的专业化成长。一是借助“青蓝工程”、基本功比赛、素养大赛、观摩示范课等平台，实行梯度递进的培养模式。二是以教研组为单位，通过校本研修，组织开展青年教师上汇报课、骨干教师上示范课的同伴相互观摩、同课异构、课例研究，读书、拜师、上课、磨课等活动，老师们在活动中进行碰撞与交流，搭建展示师生风貌的舞台和交流互动的平台。三是开展聚焦课堂、我行我思、登高望远等丰富多彩的学术交流活动，激发教师(特别是青年教师)的科研内驱力，培养一批立足课堂，潜心钻研的教师队伍，营造校园学习文化氛围，提升教师的精神品味。四是实施“专家引进工程”，聘请专家、学者来校指导课堂教学，举办学术报告，提高教师的专业素养，加速课堂教学改革的深入。近2年，我校共派送160多人次到省内外参加学习，市内学习听课达200多人次;五是深入课题研究，搭建个性成长平台。目前，我校两个省级课题《利用团体心理辅导游戏加强小学生心理素质》和《少教多学小学课堂教学模式的研究》均准备结题，省级规划课题《小学生“1+*”体育运动能力提升的研究与实践》已成功立项，参与课题研究的老师共达42人。六是鼓励教师在平常的教育教学中发现教育故事，记录教育随笔，结合新课程理念和教育思想认真反思、积极撰写论文，以此不断提升教师的理论修养与实践能力，构建自主发展的空间。近2年来，教师共撰写论文、教学设计等150余篇，其中有100多篇在市级以上获奖。</w:t>
      </w:r>
    </w:p>
    <w:p>
      <w:pPr>
        <w:ind w:left="0" w:right="0" w:firstLine="560"/>
        <w:spacing w:before="450" w:after="450" w:line="312" w:lineRule="auto"/>
      </w:pPr>
      <w:r>
        <w:rPr>
          <w:rFonts w:ascii="宋体" w:hAnsi="宋体" w:eastAsia="宋体" w:cs="宋体"/>
          <w:color w:val="000"/>
          <w:sz w:val="28"/>
          <w:szCs w:val="28"/>
        </w:rPr>
        <w:t xml:space="preserve">通过党员模范的引领，同伴互助提携，铸就了一支优秀的团队。支部副书记、校长谢凌云同志被湖南省确立为首批未来教育家培养对象，是教育部卓越校长领航班“周大战名校长工作室”核心成员，并成功举办办学思想报告会;支部书记李雄杰同志被确立为湖南省首批青年精英教师培养对象;支部委员、副校长肖淑红同志被确立为湖南省第二批青年精英教师培养对象。党员中有六名同志被认定为**市首批市级骨干师教，全市仅有二十六名，是市级骨干教师最多的学校。</w:t>
      </w:r>
    </w:p>
    <w:p>
      <w:pPr>
        <w:ind w:left="0" w:right="0" w:firstLine="560"/>
        <w:spacing w:before="450" w:after="450" w:line="312" w:lineRule="auto"/>
      </w:pPr>
      <w:r>
        <w:rPr>
          <w:rFonts w:ascii="宋体" w:hAnsi="宋体" w:eastAsia="宋体" w:cs="宋体"/>
          <w:color w:val="000"/>
          <w:sz w:val="28"/>
          <w:szCs w:val="28"/>
        </w:rPr>
        <w:t xml:space="preserve">教育似雨，润物无声;生命如花，静待绚烂。校党支部围绕“打好身体的底子，埋下阅读的种子，培育习惯的苗子，丰富生命的底色”为学校学生的培养目标，指导开展全员德育。</w:t>
      </w:r>
    </w:p>
    <w:p>
      <w:pPr>
        <w:ind w:left="0" w:right="0" w:firstLine="560"/>
        <w:spacing w:before="450" w:after="450" w:line="312" w:lineRule="auto"/>
      </w:pPr>
      <w:r>
        <w:rPr>
          <w:rFonts w:ascii="宋体" w:hAnsi="宋体" w:eastAsia="宋体" w:cs="宋体"/>
          <w:color w:val="000"/>
          <w:sz w:val="28"/>
          <w:szCs w:val="28"/>
        </w:rPr>
        <w:t xml:space="preserve">巧抓常规，培育习惯的苗子 。一是调动学生自律的积极性，落实养成教育。充分利用 “向阳少年”、“向阳班级”等优秀个人与集体评比、“我是校园小主人”值周班级等活动，让学生形成良好的行为习惯，让文明之花充满整个校园。二是创造机会用学生影响学生，以学生教育学生。成立“红领巾监督岗”、“干部学校”、“学生小讲师”、“值周班级”等队伍，均由学生组成，通过引导，培养学生自主管理、自主教育和成长的良好氛围。三是推行学生干部轮换、竞任制度，培养学生的组织管理能力，实行“校园文明我负责”分楼层承包制度，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加强了班级文化建设， “最美中队”评选活动，各中队以“规范+特色”的要求着力打造自身特色。书香角、绿植园、比一比、中队角等中队活动阵地的打造，成了校园里一道靓丽的风景线。</w:t>
      </w:r>
    </w:p>
    <w:p>
      <w:pPr>
        <w:ind w:left="0" w:right="0" w:firstLine="560"/>
        <w:spacing w:before="450" w:after="450" w:line="312" w:lineRule="auto"/>
      </w:pPr>
      <w:r>
        <w:rPr>
          <w:rFonts w:ascii="宋体" w:hAnsi="宋体" w:eastAsia="宋体" w:cs="宋体"/>
          <w:color w:val="000"/>
          <w:sz w:val="28"/>
          <w:szCs w:val="28"/>
        </w:rPr>
        <w:t xml:space="preserve">德育科研，积淀六小育人特色文化。为了积淀学校的德育文化，我校德育团队开发了德育校本教材《向阳第一课》，成为了学校入学教育很好的实施蓝本，让学生在假期返校的不适应中不断规范自己，完善自己，追求更美的自己。在德育部门主办的《向阳花》校报中开辟了“太阳谷”、“德育故事欣赏”等德育栏目，润物细无声的对孩子进行道德、心理、习惯等教育。还组织建立了“**六小德育资源库”，资源库分门别类、素材丰富，老师们可以信手拈来，在德育课堂中收放自如……</w:t>
      </w:r>
    </w:p>
    <w:p>
      <w:pPr>
        <w:ind w:left="0" w:right="0" w:firstLine="560"/>
        <w:spacing w:before="450" w:after="450" w:line="312" w:lineRule="auto"/>
      </w:pPr>
      <w:r>
        <w:rPr>
          <w:rFonts w:ascii="黑体" w:hAnsi="黑体" w:eastAsia="黑体" w:cs="黑体"/>
          <w:color w:val="000000"/>
          <w:sz w:val="34"/>
          <w:szCs w:val="34"/>
          <w:b w:val="1"/>
          <w:bCs w:val="1"/>
        </w:rPr>
        <w:t xml:space="preserve">经验交流材料格式申论篇二</w:t>
      </w:r>
    </w:p>
    <w:p>
      <w:pPr>
        <w:ind w:left="0" w:right="0" w:firstLine="560"/>
        <w:spacing w:before="450" w:after="450" w:line="312" w:lineRule="auto"/>
      </w:pPr>
      <w:r>
        <w:rPr>
          <w:rFonts w:ascii="宋体" w:hAnsi="宋体" w:eastAsia="宋体" w:cs="宋体"/>
          <w:color w:val="000"/>
          <w:sz w:val="28"/>
          <w:szCs w:val="28"/>
        </w:rPr>
        <w:t xml:space="preserve">**区清泉街小学充分发挥党组织的战斗堡垒作用和党员的先锋模范作用，以构建“清智管理学校、打造清雅教师、开设清韵课程、建设清乐课堂、实施清雅德育、培育清乐少年”为抓手，有效推动学校教育教学水平不断提升。</w:t>
      </w:r>
    </w:p>
    <w:p>
      <w:pPr>
        <w:ind w:left="0" w:right="0" w:firstLine="560"/>
        <w:spacing w:before="450" w:after="450" w:line="312" w:lineRule="auto"/>
      </w:pPr>
      <w:r>
        <w:rPr>
          <w:rFonts w:ascii="宋体" w:hAnsi="宋体" w:eastAsia="宋体" w:cs="宋体"/>
          <w:color w:val="000"/>
          <w:sz w:val="28"/>
          <w:szCs w:val="28"/>
        </w:rPr>
        <w:t xml:space="preserve">一是规范开展基层党组织活动。规范开展“三会一课”、民主评议党员、党务公开等工作，创新开展“清正学习讲堂”专题讲座，每月一讲，努力建设学习型党组织。二是扎实推进“两学一做”学习教育常态化制度化。严格落实基层党建“三项制度”，结合学校实际召开党员大会确定了本年度支部工作目标，将党支部工作目标向每名党员进行了任务分解，确定了党员履责基础事项，每位党员认领了履责先锋事项，签订“争当北疆先锋党员承诺书”。三是创新开展主题党日活动。开展红“忆”沙龙党日活动，通过唱红歌、温誓词、观红影、评红书、忆党史、学习语六个活动篇章，强化了党性，锻炼了师能。</w:t>
      </w:r>
    </w:p>
    <w:p>
      <w:pPr>
        <w:ind w:left="0" w:right="0" w:firstLine="560"/>
        <w:spacing w:before="450" w:after="450" w:line="312" w:lineRule="auto"/>
      </w:pPr>
      <w:r>
        <w:rPr>
          <w:rFonts w:ascii="宋体" w:hAnsi="宋体" w:eastAsia="宋体" w:cs="宋体"/>
          <w:color w:val="000"/>
          <w:sz w:val="28"/>
          <w:szCs w:val="28"/>
        </w:rPr>
        <w:t xml:space="preserve">一是通过多种形式深化理论学习。组织全体党员先后集中观看了《厉害了，我的国》《举旗定向》等专题片;举行了“学习贯彻党的十九大，清雅教师‘书’情怀”的活动;开展了党的“十九大精神”知识竞赛，达到了以赛促学的目的。二是广泛开展党的基础知识宣传报道活动。充分利用党建宣传栏、校报、手抄报、电子大屏幕等媒体，向全体党员、教师、学生广泛宣传党的基础知识、基本理论和党的教育政策。及时通过学校微信平台报道学校党支部的最新活动，开设“党员红播”课堂，充分利用广播向全体教师宣讲习近平新时代中国特色社会主义思想等理论知识。三是将党课前移到社区。组织全体党员、共青团员参观了全国先进社区——清泉街社区，听取了武荷香同志关于创建全国先进社区工作介绍，通过社区工作人员全心全意为居民服务的先进事迹进一步激励全体党员干部增强使命感和责任感。</w:t>
      </w:r>
    </w:p>
    <w:p>
      <w:pPr>
        <w:ind w:left="0" w:right="0" w:firstLine="560"/>
        <w:spacing w:before="450" w:after="450" w:line="312" w:lineRule="auto"/>
      </w:pPr>
      <w:r>
        <w:rPr>
          <w:rFonts w:ascii="宋体" w:hAnsi="宋体" w:eastAsia="宋体" w:cs="宋体"/>
          <w:color w:val="000"/>
          <w:sz w:val="28"/>
          <w:szCs w:val="28"/>
        </w:rPr>
        <w:t xml:space="preserve">一是领导干部带头讲党课。班子成员制作了以“学习党史、党章，增强政治纪律意识”等内容为主题的微党课，带头讲党课，注重运用身边事例、现身说法，强化互动交流、答疑释惑，增强了党课的吸引力和感染力。二是立足岗位，开展“党员亮身份”活动。结合工作实际，举行“戴党徽 亮身份 学党章 笃教学”活动，把党员发挥先锋模范作用的要求具体化。设立党员示范岗，处处做楷模。通过组织学习、践行承诺、党员示范课、相互交流等活动，发挥党员的先锋模范作用。三是开展了“不忘初心、牢记使命，做党和人民满意的人民教师”主题教育活动。以“党员亮身份”活动为引领，开展“三字一话”教学基本功比赛、党员示范课、师徒结对展示课、师德师风征文、学科论文评选、先进事迹报告会和“立足岗位比贡献”等丰富多彩的展示教育活动。</w:t>
      </w:r>
    </w:p>
    <w:p>
      <w:pPr>
        <w:ind w:left="0" w:right="0" w:firstLine="560"/>
        <w:spacing w:before="450" w:after="450" w:line="312" w:lineRule="auto"/>
      </w:pPr>
      <w:r>
        <w:rPr>
          <w:rFonts w:ascii="宋体" w:hAnsi="宋体" w:eastAsia="宋体" w:cs="宋体"/>
          <w:color w:val="000"/>
          <w:sz w:val="28"/>
          <w:szCs w:val="28"/>
        </w:rPr>
        <w:t xml:space="preserve">开展“最美清雅教师”评选，利用道德讲堂宣讲优秀教师的先进事迹，树立师德先进典型，充分发挥师德先进典型的示范引领作用;开展“党员1+2”活动，即一名党员教师结对帮扶一名家庭困难和一名学习困难的学生，点亮“两困生”的希望之灯。建立群众来访制度，及时有效回复群众来访及有关诉求。每学期召开一次家长委员会或学生家长会，向各位委员、学生家长全面具体地汇报学校工作，特别是一些热点问题。如：师德建设、教学质量、技能培养等。同时，广泛听取学生家长对学校工作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经验交流材料格式申论篇三</w:t>
      </w:r>
    </w:p>
    <w:p>
      <w:pPr>
        <w:ind w:left="0" w:right="0" w:firstLine="560"/>
        <w:spacing w:before="450" w:after="450" w:line="312" w:lineRule="auto"/>
      </w:pPr>
      <w:r>
        <w:rPr>
          <w:rFonts w:ascii="宋体" w:hAnsi="宋体" w:eastAsia="宋体" w:cs="宋体"/>
          <w:color w:val="000"/>
          <w:sz w:val="28"/>
          <w:szCs w:val="28"/>
        </w:rPr>
        <w:t xml:space="preserve">根据《xx省住房和城乡建设厅关于印发〈全省住房城乡建设系统服务型行政执法“基层提升年”活动方案〉的通知》和《周口市规划局关于印发〈全市规划系统服务型行政执法“基层提升年”活动方案〉的通知》的要求，结合我局实际，积极开展服务型行政执法“基层提升年”活动，取得明显成效。我局先后被省委、省政府命名为省级文明单位，被省住建厅评为依法行政先进单位，在周口市政府法制办、市司法局年度考评中被评为优秀单位等20多项荣誉称号。特别是省住建厅巩厅长到我局检查指导工作时，对我局依法行政工作提出了明确要求，为我局做好依法行政工作指明了方向，增添了动力。我局以此为契机，采取得力措施，狠抓工作落实，实现了新突破，迈上了新台阶。我们主要做法是：</w:t>
      </w:r>
    </w:p>
    <w:p>
      <w:pPr>
        <w:ind w:left="0" w:right="0" w:firstLine="560"/>
        <w:spacing w:before="450" w:after="450" w:line="312" w:lineRule="auto"/>
      </w:pPr>
      <w:r>
        <w:rPr>
          <w:rFonts w:ascii="宋体" w:hAnsi="宋体" w:eastAsia="宋体" w:cs="宋体"/>
          <w:color w:val="000"/>
          <w:sz w:val="28"/>
          <w:szCs w:val="28"/>
        </w:rPr>
        <w:t xml:space="preserve">一、以提高领导认识为重点，做到领导真正重视。省政府和省住建厅确定xx年为服务型行政执法“基层提升年”。我局按照省政府和省住建厅要求，认真抓好服务型行政执法工作，力求使我市规划系统基层行政执法工作在方式上求创新、在服务上求提升、在推进上求实效。因此，提高领导对此项工作认识是此项工作的重点。为此，我局和县(市)住建局、规划办首先从制定《服务型行政执法“基层提升年”活动方案》入手，明确开展此项活动的总体目标、主要工作、实施步骤、具体要求。其次，我局及各县(市)规划办都相继成立了相应的领导组织，各单位一把手亲自任组长，分管领导任副组长，有关单位负责人为成员，明确分工，明确责任，明确任务。使此项工作有人管、有人抓、有人落实。再次，我局多次召开各个阶段的推进会，真正落实责任，示范引领，督促检查，整体推进。最近，我局又组织局机关法规科、县乡规划科、市规划监察大队负责人在局分管领导的带领下，先后分赴项城市、郸城县、xx县规划办等单位对此项工作进行了督促检查。从整体情况看，各单位领导比较重视，措施比较得力，效果比较明显。</w:t>
      </w:r>
    </w:p>
    <w:p>
      <w:pPr>
        <w:ind w:left="0" w:right="0" w:firstLine="560"/>
        <w:spacing w:before="450" w:after="450" w:line="312" w:lineRule="auto"/>
      </w:pPr>
      <w:r>
        <w:rPr>
          <w:rFonts w:ascii="宋体" w:hAnsi="宋体" w:eastAsia="宋体" w:cs="宋体"/>
          <w:color w:val="000"/>
          <w:sz w:val="28"/>
          <w:szCs w:val="28"/>
        </w:rPr>
        <w:t xml:space="preserve">二、以推进行政指导为重点，做到依法行政工作规范化。我局按照《全省住房城乡建设系统推行行政指导工作实施方案》(豫建法〔xx〕7号)和省住建厅制定的《行政指导文书示范文本》要求，加强对行政执法人员的学习培训，着重纠正对推行行政指导方式认识不清、行政执法与行政指导脱节、以行政指导代替行政执法等问题。我局及时下发了文件，要求各(县)市有关单位按照省住建厅的要求抓好落实。我局将在8月底组织一次行政指导案例评查，通过评查行政指导案卷、评选行政指导案例等方式，不断总结推广工作经验，规范工作流程，促进基层行政执法中行政指导的全面推行。与此同时，通过创建星级规划执法监察队伍、执法技能比武、知识竞赛等形式，规范执法行为，提高执法水平，提升规划形象，推进执法和谐。通过检查发现，行政指导工作郸城县规划监察大队做的较好，今年以来，行政指导案件达9起，而且效果明显，达到了预期目的。</w:t>
      </w:r>
    </w:p>
    <w:p>
      <w:pPr>
        <w:ind w:left="0" w:right="0" w:firstLine="560"/>
        <w:spacing w:before="450" w:after="450" w:line="312" w:lineRule="auto"/>
      </w:pPr>
      <w:r>
        <w:rPr>
          <w:rFonts w:ascii="宋体" w:hAnsi="宋体" w:eastAsia="宋体" w:cs="宋体"/>
          <w:color w:val="000"/>
          <w:sz w:val="28"/>
          <w:szCs w:val="28"/>
        </w:rPr>
        <w:t xml:space="preserve">三、以实施典型带动为重点，做到以点带面全面提高。我局推荐沈丘县规划办，xx县规划监察大队等2个单位为省级基层服务型行政执法示范点，推荐项城市规划办、淮阳县规划办为市级基层服务型行政执法示范点。培育和推荐的重点对象是推进行政指导或行政调解具有示范引领成效明显的单位。最近，准备在xx县、郸城县召开现场会，重点学习两县服务型行政执法的基本经验。与此同时，我局将在全市规划系统开展规划执法处罚案卷评选活动，以点带面，全面提高案卷质量，从而提高规划执法水平。从各县(市)规划监察大队及住建局规划监察中队中选出xx年、xx年、xx年等三年案卷各选2个案卷进行评选，评出优秀案卷3个，较差案卷3个。优秀案卷将推荐参加省厅案卷评选。我局以宣传工作为突破口，加大宣传力度，推广典型经验，为先进典型鼓与呼。今年以来，省住建厅网站采用依法行政方面的稿件达36篇，《中国建设报》采用6篇，省政府法制网采用26篇，受到一致好评。</w:t>
      </w:r>
    </w:p>
    <w:p>
      <w:pPr>
        <w:ind w:left="0" w:right="0" w:firstLine="560"/>
        <w:spacing w:before="450" w:after="450" w:line="312" w:lineRule="auto"/>
      </w:pPr>
      <w:r>
        <w:rPr>
          <w:rFonts w:ascii="宋体" w:hAnsi="宋体" w:eastAsia="宋体" w:cs="宋体"/>
          <w:color w:val="000"/>
          <w:sz w:val="28"/>
          <w:szCs w:val="28"/>
        </w:rPr>
        <w:t xml:space="preserve">四、以抓好队伍建设为重点，做到强素质树形象。一是加强培训。重点加强全市规划系统基层行政执法人员的培训，把服务型行政执法作为培训考试的重要内容，制定了具体培训计划，认真落实培训内容，切实促进行政执法人员改变执法理念，改进执法方式，提高执法水平，采取请进来、走出去的办法，进行全面培训，提高执法人员自身素质。今年以来，共举办各类培训班达12次，培训人员达1000人次。二是树立标兵。我局重点培养xx县规划监察大队队长苑彬，郸城县规划监察大队为服务型行政执法先进个人和先进单位方面典型。立榜样、抓队伍、强素质、树形象。大力宣传，努力形成争创先进、争当标兵的良好氛围。将把先进典型事迹材料进行整理，印发给全市规划系统各单位。三是强化管理。加强对行政执法人员资格管理，完善行政执法程序和人员管理制度。对全市规划行政执法人员进行登记造册，摸清全市规划系统行政执法人员底数。实行执法人员上岗证制度，要求执法过程中必须两人以上有执法证人员进行执法，执法程序必须规范合法。目前，全市规划监察队伍9个，规划管理人员达560人，有执法证人员达186人。四是实行追究。加强对行政执法行为的监督，采取定期与不定期相结合的办法，加大检查力度，并实行考核考评制度。对违法或者不当的行政执法行为依照有关规定严追究责任。据统计，全市规划系统给予各类处理达26人次。最近，对沈丘县规划办部分执法人员进行了追责。</w:t>
      </w:r>
    </w:p>
    <w:p>
      <w:pPr>
        <w:ind w:left="0" w:right="0" w:firstLine="560"/>
        <w:spacing w:before="450" w:after="450" w:line="312" w:lineRule="auto"/>
      </w:pPr>
      <w:r>
        <w:rPr>
          <w:rFonts w:ascii="宋体" w:hAnsi="宋体" w:eastAsia="宋体" w:cs="宋体"/>
          <w:color w:val="000"/>
          <w:sz w:val="28"/>
          <w:szCs w:val="28"/>
        </w:rPr>
        <w:t xml:space="preserve">五、以完善服务体系为重点，做到行政执法人性化。一是理清权力清单。全系统各单位结合编制权力清单、责任清单、负面清单以及规范行政审批行为等相关工作，全面梳理和公开基层公共服务事项。根据有关法律法规，界定职责，梳理权责事项12项，做到了清单之外无权力，法无授权不可为，法定职责必须为。全面清理了规范性文件22份，下放权力6项，真正做到了职责分明，事权清晰。二是精简程序。坚决取消没有法律法规依据的证明和繁琐手续，最大限度精简办事程序、减少办事环节、缩短办理时限、改进服务质量;将分设的办事窗口整合为综合窗口，变“多头受理”为“一口受理”，积极推行一站式办理、上门办理、预约办理等服务模式;对基本条件具备、主要申报材料齐全的事项，实行“书面承诺公示制”，促进办事部门公共服务相互衔接，扎实推进网上办理和网上咨询，逐步构建实体政务大厅、网上办事大厅等多种形式相结合、相统一的公共服务平台。三是规范执法。要求执法人员在执法活动中“亮职责、亮流程、亮承诺、亮身份”，做到文明执法，规范执法。特别是在执法过程中要体现服务型执法，人性化执法，受到群众的一致好评。</w:t>
      </w:r>
    </w:p>
    <w:p>
      <w:pPr>
        <w:ind w:left="0" w:right="0" w:firstLine="560"/>
        <w:spacing w:before="450" w:after="450" w:line="312" w:lineRule="auto"/>
      </w:pPr>
      <w:r>
        <w:rPr>
          <w:rFonts w:ascii="宋体" w:hAnsi="宋体" w:eastAsia="宋体" w:cs="宋体"/>
          <w:color w:val="000"/>
          <w:sz w:val="28"/>
          <w:szCs w:val="28"/>
        </w:rPr>
        <w:t xml:space="preserve">六、以建立行政调解工作机制为重点，做到依法及时化解矛盾纠纷。一是突出行政调解。全系统各单位结合工作实际，建立行政调解工作机制，及时梳理行政调解依据，明确行政调解职责分工，配备专兼职行政调解人员，创造行政调解工作必要条件。据统计，全系统专兼职行政调解人员达66人。二是坚持工作原则。在具体工作中，坚持行政调解工作自愿、合法、公平、公正、注重效果的原则，积极探索行政调解方式方法，充分发挥业务主管部门职能作用，积极培育全市城乡规划系统行政调解示范点，稳步推进行政调解，依法及时化解矛盾纠纷。三是落实信访责任。认真做好各种行政处罚案件法规审查、行政诉讼、信访案件排查与调处等工作。工作中做到来人来访真诚做，疑难案件领导做，上级交办盯着做，信访积案深入做，缠访闹访依法做。今年以来，全市规划系统化解矛盾130起，行政诉讼6起，接待来访群众600人次，行政调解达42次，并对xx县规划监察大队行政调解工作进行完善提高。</w:t>
      </w:r>
    </w:p>
    <w:p>
      <w:pPr>
        <w:ind w:left="0" w:right="0" w:firstLine="560"/>
        <w:spacing w:before="450" w:after="450" w:line="312" w:lineRule="auto"/>
      </w:pPr>
      <w:r>
        <w:rPr>
          <w:rFonts w:ascii="宋体" w:hAnsi="宋体" w:eastAsia="宋体" w:cs="宋体"/>
          <w:color w:val="000"/>
          <w:sz w:val="28"/>
          <w:szCs w:val="28"/>
        </w:rPr>
        <w:t xml:space="preserve">总之，我们将以此次会议为契机，进一步加强服务指导，情况交流，督促检查和考评评价，切实推进全市规划系统服务型行政执法“基层提升年”活动的深入开展。把全市规划系统服务型行政执法工作做细、做好、做出成效。</w:t>
      </w:r>
    </w:p>
    <w:p>
      <w:pPr>
        <w:ind w:left="0" w:right="0" w:firstLine="560"/>
        <w:spacing w:before="450" w:after="450" w:line="312" w:lineRule="auto"/>
      </w:pPr>
      <w:r>
        <w:rPr>
          <w:rFonts w:ascii="黑体" w:hAnsi="黑体" w:eastAsia="黑体" w:cs="黑体"/>
          <w:color w:val="000000"/>
          <w:sz w:val="34"/>
          <w:szCs w:val="34"/>
          <w:b w:val="1"/>
          <w:bCs w:val="1"/>
        </w:rPr>
        <w:t xml:space="preserve">经验交流材料格式申论篇四</w:t>
      </w:r>
    </w:p>
    <w:p>
      <w:pPr>
        <w:ind w:left="0" w:right="0" w:firstLine="560"/>
        <w:spacing w:before="450" w:after="450" w:line="312" w:lineRule="auto"/>
      </w:pPr>
      <w:r>
        <w:rPr>
          <w:rFonts w:ascii="宋体" w:hAnsi="宋体" w:eastAsia="宋体" w:cs="宋体"/>
          <w:color w:val="000"/>
          <w:sz w:val="28"/>
          <w:szCs w:val="28"/>
        </w:rPr>
        <w:t xml:space="preserve">根据《全省住房城乡建设服务型行政执法“基层提升年”活动方案》的要求， 濮阳市房地产管理中心将建设法治政府和服务型政府相结合，将依法行政原则和为民服务宗旨相结合，践行管理、执法、服务“三位一体”的新型执法理念，行政执法工作在方式上求创新、在服务上求提升、在推进上求实效。特别是在实施房地产供给侧改革、促进房地产市场平稳健康发展方面，通过设立房产超市、降低交易税费、提供高效服务等一系列政策“组合拳”，取得显著成效。我市的做法被誉为“濮阳模式”，受到上级充分肯定，中央电视台《焦点访谈》、人民网、新华网、《经济日报》、《南方周末》、《中国建设报》等重要媒体进行了报道。</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中心高度重视推进依法行政建设工作，把其作为全中心的重要工作来抓。成立了依法行政工作领导小组，组长由中心主任亲自担任，副主任任副组长，机关各科室、中心直属各单位负责人为成员，并明确了责任分工。为安排部署全年的依法行政工作，结合省建设厅和市政府法制办有关工作部署，制定了我中心年度推进依法行政建设工作实施方案，明确了全年依法行政工作的指导思想、主要目标和主要工作任务，实行台账式管理，切实做到了思想重视、组织健全、责任明确、措施有力。</w:t>
      </w:r>
    </w:p>
    <w:p>
      <w:pPr>
        <w:ind w:left="0" w:right="0" w:firstLine="560"/>
        <w:spacing w:before="450" w:after="450" w:line="312" w:lineRule="auto"/>
      </w:pPr>
      <w:r>
        <w:rPr>
          <w:rFonts w:ascii="宋体" w:hAnsi="宋体" w:eastAsia="宋体" w:cs="宋体"/>
          <w:color w:val="000"/>
          <w:sz w:val="28"/>
          <w:szCs w:val="28"/>
        </w:rPr>
        <w:t xml:space="preserve">(二)重视培训，提升能力</w:t>
      </w:r>
    </w:p>
    <w:p>
      <w:pPr>
        <w:ind w:left="0" w:right="0" w:firstLine="560"/>
        <w:spacing w:before="450" w:after="450" w:line="312" w:lineRule="auto"/>
      </w:pPr>
      <w:r>
        <w:rPr>
          <w:rFonts w:ascii="宋体" w:hAnsi="宋体" w:eastAsia="宋体" w:cs="宋体"/>
          <w:color w:val="000"/>
          <w:sz w:val="28"/>
          <w:szCs w:val="28"/>
        </w:rPr>
        <w:t xml:space="preserve">为不断提升工作人员的依法行政能力，我中心高度重视法制培训教育工作，广泛开展法律法规的学习、培训活动，建立健全领导干部学法制度，党委中心组每年度至少安排4次法律知识学习，形成了领导干部带头学法、守法、用法的良好风气。</w:t>
      </w:r>
    </w:p>
    <w:p>
      <w:pPr>
        <w:ind w:left="0" w:right="0" w:firstLine="560"/>
        <w:spacing w:before="450" w:after="450" w:line="312" w:lineRule="auto"/>
      </w:pPr>
      <w:r>
        <w:rPr>
          <w:rFonts w:ascii="宋体" w:hAnsi="宋体" w:eastAsia="宋体" w:cs="宋体"/>
          <w:color w:val="000"/>
          <w:sz w:val="28"/>
          <w:szCs w:val="28"/>
        </w:rPr>
        <w:t xml:space="preserve">为提升综合素质和依法行政水平，6月20日至24日，我们在清华大学举办了濮阳市房地产行业管理创新与领导能力提升高级研修班，全市房地产系统60名领导干部和业务骨干完成了40学时的封闭式集中学习。</w:t>
      </w:r>
    </w:p>
    <w:p>
      <w:pPr>
        <w:ind w:left="0" w:right="0" w:firstLine="560"/>
        <w:spacing w:before="450" w:after="450" w:line="312" w:lineRule="auto"/>
      </w:pPr>
      <w:r>
        <w:rPr>
          <w:rFonts w:ascii="宋体" w:hAnsi="宋体" w:eastAsia="宋体" w:cs="宋体"/>
          <w:color w:val="000"/>
          <w:sz w:val="28"/>
          <w:szCs w:val="28"/>
        </w:rPr>
        <w:t xml:space="preserve">(三)落实指导，规范程序</w:t>
      </w:r>
    </w:p>
    <w:p>
      <w:pPr>
        <w:ind w:left="0" w:right="0" w:firstLine="560"/>
        <w:spacing w:before="450" w:after="450" w:line="312" w:lineRule="auto"/>
      </w:pPr>
      <w:r>
        <w:rPr>
          <w:rFonts w:ascii="宋体" w:hAnsi="宋体" w:eastAsia="宋体" w:cs="宋体"/>
          <w:color w:val="000"/>
          <w:sz w:val="28"/>
          <w:szCs w:val="28"/>
        </w:rPr>
        <w:t xml:space="preserve">加强对有关执法科室、单位的执法指导和监督管理。指导各执法单位严格行政执法程序，根据有关法律、法规、规章的规定，对行政执法环节、步骤进行具体规范，切实做到流程清楚、要求具体、期限明确。健全监督检查记录制度，完善行政执法案卷的评查制度。收集行政指导典型案例，不断积累行政指导工作经验，认真做好案例分析、编写、推荐等工作。并通过分析典型案例，提高执法人员实施行政指导的能力和水平。</w:t>
      </w:r>
    </w:p>
    <w:p>
      <w:pPr>
        <w:ind w:left="0" w:right="0" w:firstLine="560"/>
        <w:spacing w:before="450" w:after="450" w:line="312" w:lineRule="auto"/>
      </w:pPr>
      <w:r>
        <w:rPr>
          <w:rFonts w:ascii="宋体" w:hAnsi="宋体" w:eastAsia="宋体" w:cs="宋体"/>
          <w:color w:val="000"/>
          <w:sz w:val="28"/>
          <w:szCs w:val="28"/>
        </w:rPr>
        <w:t xml:space="preserve">(四)重视案件处理，提高办案质量</w:t>
      </w:r>
    </w:p>
    <w:p>
      <w:pPr>
        <w:ind w:left="0" w:right="0" w:firstLine="560"/>
        <w:spacing w:before="450" w:after="450" w:line="312" w:lineRule="auto"/>
      </w:pPr>
      <w:r>
        <w:rPr>
          <w:rFonts w:ascii="宋体" w:hAnsi="宋体" w:eastAsia="宋体" w:cs="宋体"/>
          <w:color w:val="000"/>
          <w:sz w:val="28"/>
          <w:szCs w:val="28"/>
        </w:rPr>
        <w:t xml:space="preserve">在充分发挥法制机构作用的基础上，全面深化法律顾问制度。我中心从19xx年起，就常年聘请优秀律师作为法律顾问，积极参与我中心依法行政建设工作。充分发挥法律顾问的作用，为立法、规范性文件制定与审核、行政决策、政策研究、案件审查、复议应诉等具体事务提供优质高效服务。</w:t>
      </w:r>
    </w:p>
    <w:p>
      <w:pPr>
        <w:ind w:left="0" w:right="0" w:firstLine="560"/>
        <w:spacing w:before="450" w:after="450" w:line="312" w:lineRule="auto"/>
      </w:pPr>
      <w:r>
        <w:rPr>
          <w:rFonts w:ascii="宋体" w:hAnsi="宋体" w:eastAsia="宋体" w:cs="宋体"/>
          <w:color w:val="000"/>
          <w:sz w:val="28"/>
          <w:szCs w:val="28"/>
        </w:rPr>
        <w:t xml:space="preserve">我中心始终重视行政调解工作，建立由党委负总责、办公室、法规科牵头，各相关科室、单位为主体的行政调解工作机制，明确行政调解事项，制定行政调解规程。运用调解机制依法、公平、高效处理争议，不断提高我中心依法行政和服务型行政执法建设的水平和能力。</w:t>
      </w:r>
    </w:p>
    <w:p>
      <w:pPr>
        <w:ind w:left="0" w:right="0" w:firstLine="560"/>
        <w:spacing w:before="450" w:after="450" w:line="312" w:lineRule="auto"/>
      </w:pPr>
      <w:r>
        <w:rPr>
          <w:rFonts w:ascii="宋体" w:hAnsi="宋体" w:eastAsia="宋体" w:cs="宋体"/>
          <w:color w:val="000"/>
          <w:sz w:val="28"/>
          <w:szCs w:val="28"/>
        </w:rPr>
        <w:t xml:space="preserve">依照法定程序，认真受理行政复议案件，主动热情接待申请复议的群众，加大对行政复议案件审查力度，切实提高办案质量和办事效率，力求经过行政复议审理后能达到“定纷止争、案结事了”的目标，维护当事双方的合法权益。落实行政复议、行政应诉案件统计报告制度。加强对执法部门的监督，避免出现由于执法程序或法律上的违规造成的诉讼，依法维护我中心合法权益。</w:t>
      </w:r>
    </w:p>
    <w:p>
      <w:pPr>
        <w:ind w:left="0" w:right="0" w:firstLine="560"/>
        <w:spacing w:before="450" w:after="450" w:line="312" w:lineRule="auto"/>
      </w:pPr>
      <w:r>
        <w:rPr>
          <w:rFonts w:ascii="宋体" w:hAnsi="宋体" w:eastAsia="宋体" w:cs="宋体"/>
          <w:color w:val="000"/>
          <w:sz w:val="28"/>
          <w:szCs w:val="28"/>
        </w:rPr>
        <w:t xml:space="preserve">整合办事程序，提供高效服务，为企业和群众排忧解难</w:t>
      </w:r>
    </w:p>
    <w:p>
      <w:pPr>
        <w:ind w:left="0" w:right="0" w:firstLine="560"/>
        <w:spacing w:before="450" w:after="450" w:line="312" w:lineRule="auto"/>
      </w:pPr>
      <w:r>
        <w:rPr>
          <w:rFonts w:ascii="宋体" w:hAnsi="宋体" w:eastAsia="宋体" w:cs="宋体"/>
          <w:color w:val="000"/>
          <w:sz w:val="28"/>
          <w:szCs w:val="28"/>
        </w:rPr>
        <w:t xml:space="preserve">1.减轻企业负担，助力项目推进</w:t>
      </w:r>
    </w:p>
    <w:p>
      <w:pPr>
        <w:ind w:left="0" w:right="0" w:firstLine="560"/>
        <w:spacing w:before="450" w:after="450" w:line="312" w:lineRule="auto"/>
      </w:pPr>
      <w:r>
        <w:rPr>
          <w:rFonts w:ascii="宋体" w:hAnsi="宋体" w:eastAsia="宋体" w:cs="宋体"/>
          <w:color w:val="000"/>
          <w:sz w:val="28"/>
          <w:szCs w:val="28"/>
        </w:rPr>
        <w:t xml:space="preserve">今年年初，我中心把房地产开发项目纳入重点项目管理。中心领导班子和科室长、二级单位负责人深入50多个在建项目，摸清情况、找出问题症结，建立工作台账，按时间节点实行项目推进责任制，为企业排忧解难。</w:t>
      </w:r>
    </w:p>
    <w:p>
      <w:pPr>
        <w:ind w:left="0" w:right="0" w:firstLine="560"/>
        <w:spacing w:before="450" w:after="450" w:line="312" w:lineRule="auto"/>
      </w:pPr>
      <w:r>
        <w:rPr>
          <w:rFonts w:ascii="宋体" w:hAnsi="宋体" w:eastAsia="宋体" w:cs="宋体"/>
          <w:color w:val="000"/>
          <w:sz w:val="28"/>
          <w:szCs w:val="28"/>
        </w:rPr>
        <w:t xml:space="preserve">为缓解企业资金压力，减轻企业负担，濮阳市出台了一系列优化市场发展环境、支持房地产项目建设的优惠政策。我中心及时落实这些政策，调整了预售许可条件，工程主体施工形象进度18层以下达到二层、18层以上达到四层即可申报预售许可;城市基础设施配套费缴纳后置，缴足50%后，即可办理商品房预售许可证，剩余部分在办理竣工验收备案前缴清。截止目前，我们已经办理城市基础设施配套费后置 14个项目，累计缓交金额8502.5万元，对激活房地产市场起到了积极作用。</w:t>
      </w:r>
    </w:p>
    <w:p>
      <w:pPr>
        <w:ind w:left="0" w:right="0" w:firstLine="560"/>
        <w:spacing w:before="450" w:after="450" w:line="312" w:lineRule="auto"/>
      </w:pPr>
      <w:r>
        <w:rPr>
          <w:rFonts w:ascii="宋体" w:hAnsi="宋体" w:eastAsia="宋体" w:cs="宋体"/>
          <w:color w:val="000"/>
          <w:sz w:val="28"/>
          <w:szCs w:val="28"/>
        </w:rPr>
        <w:t xml:space="preserve">2.整合服务窗口，方便办事群众</w:t>
      </w:r>
    </w:p>
    <w:p>
      <w:pPr>
        <w:ind w:left="0" w:right="0" w:firstLine="560"/>
        <w:spacing w:before="450" w:after="450" w:line="312" w:lineRule="auto"/>
      </w:pPr>
      <w:r>
        <w:rPr>
          <w:rFonts w:ascii="宋体" w:hAnsi="宋体" w:eastAsia="宋体" w:cs="宋体"/>
          <w:color w:val="000"/>
          <w:sz w:val="28"/>
          <w:szCs w:val="28"/>
        </w:rPr>
        <w:t xml:space="preserve">我们对房地产交易大厅服务窗口进行整合，简化业务流程。将查档与受理整合为一个窗口，并实现审核与受理联合办公，缩短内部传递手续的时间，实现了办事群众一次排队办结业务。房屋转让环节，取消收取契税完税证。房屋转让办结时间在原承诺10个工作日的基础上压缩为8个工作日，房屋抵押办结时间，在原承诺5个工作日的基础上压缩为4个工作日。我们将承办各类业务的事项名称、办理依据、受理地点、办事条件，申请提供要件、办理流程、状态查询、承诺办结时间、咨询及投诉电话和责任追究等事项制作成实用性很强的服务指南，并在中心网站公开，主动接受群众监督。</w:t>
      </w:r>
    </w:p>
    <w:p>
      <w:pPr>
        <w:ind w:left="0" w:right="0" w:firstLine="560"/>
        <w:spacing w:before="450" w:after="450" w:line="312" w:lineRule="auto"/>
      </w:pPr>
      <w:r>
        <w:rPr>
          <w:rFonts w:ascii="宋体" w:hAnsi="宋体" w:eastAsia="宋体" w:cs="宋体"/>
          <w:color w:val="000"/>
          <w:sz w:val="28"/>
          <w:szCs w:val="28"/>
        </w:rPr>
        <w:t xml:space="preserve">濮阳市委、市政府主要领导高度重视房地产市场平稳健康发展工作，多次召开会议，听取房地产工作汇报，研判形势，果断决策。4月29日，市政府第28次常务办公会研究决定设立濮阳市房产超市。这是xx省首家房产超市，也是我们服务群众最后一公里的载体。不仅为广大居民和农民进城购房、棚改货币化安置、单位团购搭起了购房平台，还为房地产企业提供了公开、公平、公正的竞争环境。</w:t>
      </w:r>
    </w:p>
    <w:p>
      <w:pPr>
        <w:ind w:left="0" w:right="0" w:firstLine="560"/>
        <w:spacing w:before="450" w:after="450" w:line="312" w:lineRule="auto"/>
      </w:pPr>
      <w:r>
        <w:rPr>
          <w:rFonts w:ascii="宋体" w:hAnsi="宋体" w:eastAsia="宋体" w:cs="宋体"/>
          <w:color w:val="000"/>
          <w:sz w:val="28"/>
          <w:szCs w:val="28"/>
        </w:rPr>
        <w:t xml:space="preserve">濮阳市房产超市总建筑面积4xx0平方米，专门设立房产、公积金、金融、教育等服务窗口20个，开通绿色通道，简化办理程序，为广大购房群众提供了合同备案、商品房网签、学位券发放、抵押信贷、补贴发放等一条龙服务。房产超市精选40家五证俱全、信誉良好的项目，推出1万多套优质房源，供广大群众选购。根据市政府[xx]30号文件精神，在房产超市启用3个月内，凡购买新建商品房，无论多少套均享受每平方米补贴150元的优惠政策;凡购买二手房，均享受每平方米补贴200元等优惠政策。</w:t>
      </w:r>
    </w:p>
    <w:p>
      <w:pPr>
        <w:ind w:left="0" w:right="0" w:firstLine="560"/>
        <w:spacing w:before="450" w:after="450" w:line="312" w:lineRule="auto"/>
      </w:pPr>
      <w:r>
        <w:rPr>
          <w:rFonts w:ascii="宋体" w:hAnsi="宋体" w:eastAsia="宋体" w:cs="宋体"/>
          <w:color w:val="000"/>
          <w:sz w:val="28"/>
          <w:szCs w:val="28"/>
        </w:rPr>
        <w:t xml:space="preserve">濮阳房产超市的设立，把分散的交易变为集中交易，把无形的交易变为有形的交易，使广大居民和农民兄弟共享住房制度改革的优惠政策，为居民购买房屋提供了便捷优质服务，有利于改善民生、有利于拉动住房消费、有利于改善人民的生活环境，在全省乃至全国较早进行了有益探索，达到了良好效果。</w:t>
      </w:r>
    </w:p>
    <w:p>
      <w:pPr>
        <w:ind w:left="0" w:right="0" w:firstLine="560"/>
        <w:spacing w:before="450" w:after="450" w:line="312" w:lineRule="auto"/>
      </w:pPr>
      <w:r>
        <w:rPr>
          <w:rFonts w:ascii="宋体" w:hAnsi="宋体" w:eastAsia="宋体" w:cs="宋体"/>
          <w:color w:val="000"/>
          <w:sz w:val="28"/>
          <w:szCs w:val="28"/>
        </w:rPr>
        <w:t xml:space="preserve">我中心虽然在推进服务型行政执法建设工作中做出了一定的成绩，但与先进地市相比还有较大的差距。在今后的工作中，我们将把这次观摩研讨会作为进一步推进工作的良好契机，查漏补缺，扎实推进我中心服务型行政执法“基层提升年”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经验交流材料格式申论篇五</w:t>
      </w:r>
    </w:p>
    <w:p>
      <w:pPr>
        <w:ind w:left="0" w:right="0" w:firstLine="560"/>
        <w:spacing w:before="450" w:after="450" w:line="312" w:lineRule="auto"/>
      </w:pPr>
      <w:r>
        <w:rPr>
          <w:rFonts w:ascii="宋体" w:hAnsi="宋体" w:eastAsia="宋体" w:cs="宋体"/>
          <w:color w:val="000"/>
          <w:sz w:val="28"/>
          <w:szCs w:val="28"/>
        </w:rPr>
        <w:t xml:space="preserve">当前，农商行正处于加快业务转型发展和巩固深化改革成果的关键时期，面对复杂的经济金融形势、残酷的同业竞争以及其它各种矛盾和问题不断显现的困难局面，如何坚持以党建统揽全局，充分发挥党组织的战斗堡垒作用，将党建工作优势转化为转型发展的优势，为自身经营管理提供坚强有力的组织保证，全面提升业务拓展能力、综合盈利能力和可持续发展能力，既是当前农商行党建工作的核心问题，更是我们广大基层党支部书记的使命所在。近日，我有幸参与了省联社组织的全省农信系统基层党支部书记培训，通过培训，结合冷水江农商行的实际，我对当前农商行如何实现党建工作与转型发展互促互进、同频共振有了更深一步的认识。</w:t>
      </w:r>
    </w:p>
    <w:p>
      <w:pPr>
        <w:ind w:left="0" w:right="0" w:firstLine="560"/>
        <w:spacing w:before="450" w:after="450" w:line="312" w:lineRule="auto"/>
      </w:pPr>
      <w:r>
        <w:rPr>
          <w:rFonts w:ascii="宋体" w:hAnsi="宋体" w:eastAsia="宋体" w:cs="宋体"/>
          <w:color w:val="000"/>
          <w:sz w:val="28"/>
          <w:szCs w:val="28"/>
        </w:rPr>
        <w:t xml:space="preserve">为进一步夯实党建基础，服务转型发展，xx农商银行在健全党建工作制度体系、组织体系和责任体系上做了大量行之有效的探索和实践。一是健全制度体系。通过进一步规范“三会一课”制度、党员学习教育制度、党委会及党支部议事规则、党建工作双述双评等制度，强化对党建责任制工作的督促、检查和考评。党的十九大胜利召开后，xx农商银行牢记党的“把方向、管大局、保落实”作用，迅速召开股东大会修订《公司章程》，将党的领导写入了公司章程，明确了党委的领导核心、政治核心及决策流程。今年又陆续出台《xx年党建工作方案》《基层党支部标准化建设工作方案》《党建工作考核评价办法》等多项制度。通过建章立制，强化了对党建工作的刚性约束,提高党建科学化、规范化水平。二是健全组织体系。xx农商银行不断加强党建工作组织建设，组建了党群工作部，配备专门的党务专干。同时根据业务条线和便于开展党内生活的实际需要，对原16个党支部重新进行调整优化，理顺所有党支部的党员关系，实现了“党员想着支部、支部装着党员”的有机融合。三是健全责任体系。严格落实“两个责任”和“一岗双责”，不断强化支部书记“抓党建出政绩、抓党建出效益、抓党建出动力”的产出意识，通过采取工作例会、日常催办、定期报告、调研督查、实地查看、信息反馈等方式，及时了解基层党支部党建工作开展情况，进一步严格党建考核，压实工作责任。</w:t>
      </w:r>
    </w:p>
    <w:p>
      <w:pPr>
        <w:ind w:left="0" w:right="0" w:firstLine="560"/>
        <w:spacing w:before="450" w:after="450" w:line="312" w:lineRule="auto"/>
      </w:pPr>
      <w:r>
        <w:rPr>
          <w:rFonts w:ascii="宋体" w:hAnsi="宋体" w:eastAsia="宋体" w:cs="宋体"/>
          <w:color w:val="000"/>
          <w:sz w:val="28"/>
          <w:szCs w:val="28"/>
        </w:rPr>
        <w:t xml:space="preserve">一是创新学习教育载体，提升党员综合素养。在对党员进行思想教育这一问题上，我们不拘泥于支部书记定期上党课的传统形式，还鼓励支部全体党员尤其是青年党员主动讲授专题党课。同时根据支部党员的年龄结构、学历层次、工作阅历等不同特点，建立支部微信群，每日分享党建知识、政策法规和系列讲话，通过开展各类主题党日、在线学习“不打烊”等活动，进一步实现党员学习教育形式多样化。</w:t>
      </w:r>
    </w:p>
    <w:p>
      <w:pPr>
        <w:ind w:left="0" w:right="0" w:firstLine="560"/>
        <w:spacing w:before="450" w:after="450" w:line="312" w:lineRule="auto"/>
      </w:pPr>
      <w:r>
        <w:rPr>
          <w:rFonts w:ascii="宋体" w:hAnsi="宋体" w:eastAsia="宋体" w:cs="宋体"/>
          <w:color w:val="000"/>
          <w:sz w:val="28"/>
          <w:szCs w:val="28"/>
        </w:rPr>
        <w:t xml:space="preserve">二是突出党建阵地载体，打造党员活动高地。严格按照基层党组织标准化建设的标准，结合基层网点“五小”建设工作，为各基层党支部建立统一规范、功能齐全的党员活动室。依托微信、qq等现代网络平台宣传载体，广泛开辟形式新颖、主题鲜明、内容丰富的党建宣传专栏，做到一行一特色，一部一亮点，营造浓厚的党建文化氛围。</w:t>
      </w:r>
    </w:p>
    <w:p>
      <w:pPr>
        <w:ind w:left="0" w:right="0" w:firstLine="560"/>
        <w:spacing w:before="450" w:after="450" w:line="312" w:lineRule="auto"/>
      </w:pPr>
      <w:r>
        <w:rPr>
          <w:rFonts w:ascii="宋体" w:hAnsi="宋体" w:eastAsia="宋体" w:cs="宋体"/>
          <w:color w:val="000"/>
          <w:sz w:val="28"/>
          <w:szCs w:val="28"/>
        </w:rPr>
        <w:t xml:space="preserve">三是丰富党建活动载体，凝聚基础发展力量。要在组织形式灵活多样化、活动内容丰富多彩化、活动时间常态化上做文章。结合各支部实际，适时举办唱红歌、优秀典型党员事迹报道、为老党员庆生、为贫困党员送温暖等一些便于组织安排、喜闻乐见的活动，鼓励全体党员积极参与，使党组织的生活真正动起来。</w:t>
      </w:r>
    </w:p>
    <w:p>
      <w:pPr>
        <w:ind w:left="0" w:right="0" w:firstLine="560"/>
        <w:spacing w:before="450" w:after="450" w:line="312" w:lineRule="auto"/>
      </w:pPr>
      <w:r>
        <w:rPr>
          <w:rFonts w:ascii="宋体" w:hAnsi="宋体" w:eastAsia="宋体" w:cs="宋体"/>
          <w:color w:val="000"/>
          <w:sz w:val="28"/>
          <w:szCs w:val="28"/>
        </w:rPr>
        <w:t xml:space="preserve">实践证明，农商行要想增强党建与业务工作的“粘合度”，就必须结合各项业务经营工作重点开展多种形式的党建活动，将促进业务转型发展作为党建引领的出发点和落脚点。</w:t>
      </w:r>
    </w:p>
    <w:p>
      <w:pPr>
        <w:ind w:left="0" w:right="0" w:firstLine="560"/>
        <w:spacing w:before="450" w:after="450" w:line="312" w:lineRule="auto"/>
      </w:pPr>
      <w:r>
        <w:rPr>
          <w:rFonts w:ascii="宋体" w:hAnsi="宋体" w:eastAsia="宋体" w:cs="宋体"/>
          <w:color w:val="000"/>
          <w:sz w:val="28"/>
          <w:szCs w:val="28"/>
        </w:rPr>
        <w:t xml:space="preserve">一是抓党建，强化市场拓展导向。在业务营销上，积极引导党员干部率先垂范，勇挑农商行发展重任，主动成为拓展重点客户和关键项目的“狙击手”和“排头兵”，带领全行员工实现从“要我做”到“我要做”的思想自觉，继续深入开展“访客户、问需求、优服务”和“两扫五进”营销活动，走出去与客户打成一片，主动服务于三农和小微企业，不断提升经营业绩。</w:t>
      </w:r>
    </w:p>
    <w:p>
      <w:pPr>
        <w:ind w:left="0" w:right="0" w:firstLine="560"/>
        <w:spacing w:before="450" w:after="450" w:line="312" w:lineRule="auto"/>
      </w:pPr>
      <w:r>
        <w:rPr>
          <w:rFonts w:ascii="宋体" w:hAnsi="宋体" w:eastAsia="宋体" w:cs="宋体"/>
          <w:color w:val="000"/>
          <w:sz w:val="28"/>
          <w:szCs w:val="28"/>
        </w:rPr>
        <w:t xml:space="preserve">二是抓党建，强化资产优化导向。在不良清收上，积极引导党员干部冲锋在前，主动认领任务，自觉挺在清收第一线,充分发扬凌晨出击、蹲点盯守、全员围剿的精神，敢于碰硬，向不良贷款亮剑，严厉打击恶意逃废农商行债务的行为,坚决执行行党委下达的不良清收目标任务，用实际行动践行党员的先锋模范作用。</w:t>
      </w:r>
    </w:p>
    <w:p>
      <w:pPr>
        <w:ind w:left="0" w:right="0" w:firstLine="560"/>
        <w:spacing w:before="450" w:after="450" w:line="312" w:lineRule="auto"/>
      </w:pPr>
      <w:r>
        <w:rPr>
          <w:rFonts w:ascii="宋体" w:hAnsi="宋体" w:eastAsia="宋体" w:cs="宋体"/>
          <w:color w:val="000"/>
          <w:sz w:val="28"/>
          <w:szCs w:val="28"/>
        </w:rPr>
        <w:t xml:space="preserve">三是抓党建，强化普惠金融导向。牢记服务三农、服务小微、服务市域经济发展的经营宗旨，以基层党支部为单位，积极开展“金融知识进万家”、“金融知识万里行”等活动，通过沿街设立宣传点、外拓扫街扫楼，将农商行的金融产品、金融知识和金融服务送进村组、进社区、进楼宇、进门店、进园区，为辖内农户、商户及小微企业提供全方位的金融服务，真正架起农商行与农户、商户、企业之间沟通的桥梁。</w:t>
      </w:r>
    </w:p>
    <w:p>
      <w:pPr>
        <w:ind w:left="0" w:right="0" w:firstLine="560"/>
        <w:spacing w:before="450" w:after="450" w:line="312" w:lineRule="auto"/>
      </w:pPr>
      <w:r>
        <w:rPr>
          <w:rFonts w:ascii="宋体" w:hAnsi="宋体" w:eastAsia="宋体" w:cs="宋体"/>
          <w:color w:val="000"/>
          <w:sz w:val="28"/>
          <w:szCs w:val="28"/>
        </w:rPr>
        <w:t xml:space="preserve">四是抓党建，强化社会责任担当。围绕支持乡村振兴战略，促使信贷资金向实现乡村振兴的重点领域和薄弱环节倾斜，积极开展项目扶贫、产业扶贫和结对帮扶，将党建优势体现在扶贫攻坚主战场，实现对建档立卡贫困户信息资料收集、评级、授信“全覆盖”，加大小额扶贫贷款投放力度，全方位加快农民脱贫致富步伐。</w:t>
      </w:r>
    </w:p>
    <w:p>
      <w:pPr>
        <w:ind w:left="0" w:right="0" w:firstLine="560"/>
        <w:spacing w:before="450" w:after="450" w:line="312" w:lineRule="auto"/>
      </w:pPr>
      <w:r>
        <w:rPr>
          <w:rFonts w:ascii="黑体" w:hAnsi="黑体" w:eastAsia="黑体" w:cs="黑体"/>
          <w:color w:val="000000"/>
          <w:sz w:val="34"/>
          <w:szCs w:val="34"/>
          <w:b w:val="1"/>
          <w:bCs w:val="1"/>
        </w:rPr>
        <w:t xml:space="preserve">经验交流材料格式申论篇六</w:t>
      </w:r>
    </w:p>
    <w:p>
      <w:pPr>
        <w:ind w:left="0" w:right="0" w:firstLine="560"/>
        <w:spacing w:before="450" w:after="450" w:line="312" w:lineRule="auto"/>
      </w:pPr>
      <w:r>
        <w:rPr>
          <w:rFonts w:ascii="宋体" w:hAnsi="宋体" w:eastAsia="宋体" w:cs="宋体"/>
          <w:color w:val="000"/>
          <w:sz w:val="28"/>
          <w:szCs w:val="28"/>
        </w:rPr>
        <w:t xml:space="preserve">当前，农商行正处于加快业务转型发展和巩固深化改革成果的关键时期，面对复杂的经济金融形势、残酷的同业竞争以及其它各种矛盾和问题不断显现的困难局面，如何坚持以党建统揽全局，充分发挥党组织的战斗堡垒作用，将党建工作优势转化为转型发展的优势，为自身经营管理提供坚强有力的组织保证，全面提升业务拓展能力、综合盈利能力和可持续发展能力，既是当前农商行党建工作的核心问题，更是我们广大基层党支部书记的使命所在。近日，我有幸参与了省联社组织的全省农信系统基层党支部书记培训，通过培训，结合冷水江农商行的实际，我对当前农商行如何实现党建工作与转型发展互促互进、同频共振有了更深一步的认识。</w:t>
      </w:r>
    </w:p>
    <w:p>
      <w:pPr>
        <w:ind w:left="0" w:right="0" w:firstLine="560"/>
        <w:spacing w:before="450" w:after="450" w:line="312" w:lineRule="auto"/>
      </w:pPr>
      <w:r>
        <w:rPr>
          <w:rFonts w:ascii="宋体" w:hAnsi="宋体" w:eastAsia="宋体" w:cs="宋体"/>
          <w:color w:val="000"/>
          <w:sz w:val="28"/>
          <w:szCs w:val="28"/>
        </w:rPr>
        <w:t xml:space="preserve">为进一步夯实党建基础，服务转型发展，xx 农商银行在健全党建工作制度体系、组织体系和责任体系上做了大量行之有效的探索和实践。一是健全制度体系。通过进一步规范“三会一课”制度、党员学习教育制度、党委会及党支部议事规则、党建工作双述双评等制度，强化对党建责任制工作的督促、检查和考评。党的十九大胜利召开后，xx 农商银行牢记党的“把方向、管大局、保落实”作用，迅速召开</w:t>
      </w:r>
    </w:p>
    <w:p>
      <w:pPr>
        <w:ind w:left="0" w:right="0" w:firstLine="560"/>
        <w:spacing w:before="450" w:after="450" w:line="312" w:lineRule="auto"/>
      </w:pPr>
      <w:r>
        <w:rPr>
          <w:rFonts w:ascii="宋体" w:hAnsi="宋体" w:eastAsia="宋体" w:cs="宋体"/>
          <w:color w:val="000"/>
          <w:sz w:val="28"/>
          <w:szCs w:val="28"/>
        </w:rPr>
        <w:t xml:space="preserve">股东大会修订《公司章程》，将党的领导写入了公司章程，明确了党委的领导核心、政治核心及决策流程。今年又陆续出台《xx 年党建工作方案》《基层党支部标准化建设工作方案》《党建工作考核评价办法》等多项制度。通过建章立制，强化了对党建工作的刚性约束,提高党建科学化、规范化水平。二是健全组织体系。xx 农商银行不断加强党建工作组织建设，组建了党群工作部，配备专门的党务专干。同时根据业务条线和便于开展党内生活的实际需要，对原 16 个党支部重新进行调整优化，理顺所有党支部的党员关系，实现了“党员想着支部、支部装着党员”的有机融合。三是健全责任体系。严格落实“两个责任”和“一岗双责”，不断强化支部书记“抓党建出政绩、抓党建出效益、抓党建出动力”的产出意识，通过采取工作例会、日常催办、定期报告、调研督查、实地查看、信息反馈等方式，及时了解基层党支部党建工作开展情况，进一步严格党建考核，压实工作责任。</w:t>
      </w:r>
    </w:p>
    <w:p>
      <w:pPr>
        <w:ind w:left="0" w:right="0" w:firstLine="560"/>
        <w:spacing w:before="450" w:after="450" w:line="312" w:lineRule="auto"/>
      </w:pPr>
      <w:r>
        <w:rPr>
          <w:rFonts w:ascii="宋体" w:hAnsi="宋体" w:eastAsia="宋体" w:cs="宋体"/>
          <w:color w:val="000"/>
          <w:sz w:val="28"/>
          <w:szCs w:val="28"/>
        </w:rPr>
        <w:t xml:space="preserve">一是创新学习教育载体，提升党员综合素养。在对党员进行思想教育这一问题上，我们不拘泥于支部书记定期上党课的传统形式，还鼓励支部全体党员尤其是青年党员主动讲授专题党课。同时根据支部党员的年龄结构、学历层次、工作阅历等不同特点，建立支部微信群，每日分享党建知识、政策法规和系列讲话，通过开展各类主题党日、在线学习“不</w:t>
      </w:r>
    </w:p>
    <w:p>
      <w:pPr>
        <w:ind w:left="0" w:right="0" w:firstLine="560"/>
        <w:spacing w:before="450" w:after="450" w:line="312" w:lineRule="auto"/>
      </w:pPr>
      <w:r>
        <w:rPr>
          <w:rFonts w:ascii="宋体" w:hAnsi="宋体" w:eastAsia="宋体" w:cs="宋体"/>
          <w:color w:val="000"/>
          <w:sz w:val="28"/>
          <w:szCs w:val="28"/>
        </w:rPr>
        <w:t xml:space="preserve">打烊”等活动，进一步实现党员学习教育形式多样化。</w:t>
      </w:r>
    </w:p>
    <w:p>
      <w:pPr>
        <w:ind w:left="0" w:right="0" w:firstLine="560"/>
        <w:spacing w:before="450" w:after="450" w:line="312" w:lineRule="auto"/>
      </w:pPr>
      <w:r>
        <w:rPr>
          <w:rFonts w:ascii="宋体" w:hAnsi="宋体" w:eastAsia="宋体" w:cs="宋体"/>
          <w:color w:val="000"/>
          <w:sz w:val="28"/>
          <w:szCs w:val="28"/>
        </w:rPr>
        <w:t xml:space="preserve">二是突出党建阵地载体，打造党员活动高地。严格按照基层党组织标准化建设的标准，结合基层网点“五小”建设工作，为各基层党支部建立统一规范、功能齐全的党员活动室。依托微信、qq 等现代网络平台宣传载体，广泛开辟形式新颖、主题鲜明、内容丰富的党建宣传专栏，做到一行一特色，一部一亮点，营造浓厚的党建文化氛围。</w:t>
      </w:r>
    </w:p>
    <w:p>
      <w:pPr>
        <w:ind w:left="0" w:right="0" w:firstLine="560"/>
        <w:spacing w:before="450" w:after="450" w:line="312" w:lineRule="auto"/>
      </w:pPr>
      <w:r>
        <w:rPr>
          <w:rFonts w:ascii="宋体" w:hAnsi="宋体" w:eastAsia="宋体" w:cs="宋体"/>
          <w:color w:val="000"/>
          <w:sz w:val="28"/>
          <w:szCs w:val="28"/>
        </w:rPr>
        <w:t xml:space="preserve">三是丰富党建活动载体，凝聚基础发展力量。要在组织形式灵活多样化、活动内容丰富多彩化、活动时间常态化上做文章。结合各支部实际，适时举办唱红歌、优秀典型党员事迹报道、为老党员庆生、为贫困党员送温暖等一些便于组织安排、喜闻乐见的活动，鼓励全体党员积极参与，使党组织的生活真正动起来。</w:t>
      </w:r>
    </w:p>
    <w:p>
      <w:pPr>
        <w:ind w:left="0" w:right="0" w:firstLine="560"/>
        <w:spacing w:before="450" w:after="450" w:line="312" w:lineRule="auto"/>
      </w:pPr>
      <w:r>
        <w:rPr>
          <w:rFonts w:ascii="宋体" w:hAnsi="宋体" w:eastAsia="宋体" w:cs="宋体"/>
          <w:color w:val="000"/>
          <w:sz w:val="28"/>
          <w:szCs w:val="28"/>
        </w:rPr>
        <w:t xml:space="preserve">实践证明，农商行要想增强党建与业务工作的“粘合度”，就必须结合各项业务经营工作重点开展多种形式的党建活动，将促进业务转型发展作为党建引领的出发点和落脚点。</w:t>
      </w:r>
    </w:p>
    <w:p>
      <w:pPr>
        <w:ind w:left="0" w:right="0" w:firstLine="560"/>
        <w:spacing w:before="450" w:after="450" w:line="312" w:lineRule="auto"/>
      </w:pPr>
      <w:r>
        <w:rPr>
          <w:rFonts w:ascii="宋体" w:hAnsi="宋体" w:eastAsia="宋体" w:cs="宋体"/>
          <w:color w:val="000"/>
          <w:sz w:val="28"/>
          <w:szCs w:val="28"/>
        </w:rPr>
        <w:t xml:space="preserve">一是抓党建，强化市场拓展导向。在业务营销上，积极引导党员干部率先垂范，勇挑农商行发展重任，主动成为拓展重点客户和关键项目的“狙击手”和“排头兵”，带领全行员工实现从“要我做”到“我要做”的思想自觉，继</w:t>
      </w:r>
    </w:p>
    <w:p>
      <w:pPr>
        <w:ind w:left="0" w:right="0" w:firstLine="560"/>
        <w:spacing w:before="450" w:after="450" w:line="312" w:lineRule="auto"/>
      </w:pPr>
      <w:r>
        <w:rPr>
          <w:rFonts w:ascii="宋体" w:hAnsi="宋体" w:eastAsia="宋体" w:cs="宋体"/>
          <w:color w:val="000"/>
          <w:sz w:val="28"/>
          <w:szCs w:val="28"/>
        </w:rPr>
        <w:t xml:space="preserve">续深入开展“访客户、问需求、优服务”和“两扫五进”营销活动，走出去与客户打成一片，主动服务于三农和小微企业，不断提升经营业绩。</w:t>
      </w:r>
    </w:p>
    <w:p>
      <w:pPr>
        <w:ind w:left="0" w:right="0" w:firstLine="560"/>
        <w:spacing w:before="450" w:after="450" w:line="312" w:lineRule="auto"/>
      </w:pPr>
      <w:r>
        <w:rPr>
          <w:rFonts w:ascii="宋体" w:hAnsi="宋体" w:eastAsia="宋体" w:cs="宋体"/>
          <w:color w:val="000"/>
          <w:sz w:val="28"/>
          <w:szCs w:val="28"/>
        </w:rPr>
        <w:t xml:space="preserve">二是抓党建，强化资产优化导向。在不良清收上，积极引导党员干部冲锋在前，主动认领任务，自觉挺在清收第一线,充分发扬凌晨出击、蹲点盯守、全员围剿的精神，敢于碰硬，向不良贷款亮剑，严厉打击恶意逃废农商行债务的行为,坚决执行行党委下达的不良清收目标任务，用实际行动践行党员的先锋模范作用。</w:t>
      </w:r>
    </w:p>
    <w:p>
      <w:pPr>
        <w:ind w:left="0" w:right="0" w:firstLine="560"/>
        <w:spacing w:before="450" w:after="450" w:line="312" w:lineRule="auto"/>
      </w:pPr>
      <w:r>
        <w:rPr>
          <w:rFonts w:ascii="宋体" w:hAnsi="宋体" w:eastAsia="宋体" w:cs="宋体"/>
          <w:color w:val="000"/>
          <w:sz w:val="28"/>
          <w:szCs w:val="28"/>
        </w:rPr>
        <w:t xml:space="preserve">三是抓党建，强化普惠金融导向。牢记服务三农、服务小微、服务市域经济发展的经营宗旨，以基层党支部为单位，积极开展“金融知识进万家”、“金融知识万里行”等活动，通过沿街设立宣传点、外拓扫街扫楼，将农商行的金融产品、金融知识和金融服务送进村组、进社区、进楼宇、进门店、进园区，为辖内农户、商户及小微企业提供全方位的金融服务，真正架起农商行与农户、商户、企业之间沟通的桥梁。</w:t>
      </w:r>
    </w:p>
    <w:p>
      <w:pPr>
        <w:ind w:left="0" w:right="0" w:firstLine="560"/>
        <w:spacing w:before="450" w:after="450" w:line="312" w:lineRule="auto"/>
      </w:pPr>
      <w:r>
        <w:rPr>
          <w:rFonts w:ascii="宋体" w:hAnsi="宋体" w:eastAsia="宋体" w:cs="宋体"/>
          <w:color w:val="000"/>
          <w:sz w:val="28"/>
          <w:szCs w:val="28"/>
        </w:rPr>
        <w:t xml:space="preserve">四是抓党建，强化社会责任担当。围绕支持乡村振兴战略，促使信贷资金向实现乡村振兴的重点领域和薄弱环节倾斜，积极开展项目扶贫、产业扶贫和结对帮扶，将党建优势体现在扶贫攻坚主战场，实现对建档立卡贫困户信息资料收集、评级、授信“全覆盖”，加大小额扶贫贷款投放力度，全方位加快农民脱贫致富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2024-09-20T16:33:18+08:00</dcterms:created>
  <dcterms:modified xsi:type="dcterms:W3CDTF">2024-09-20T16:33:18+08:00</dcterms:modified>
</cp:coreProperties>
</file>

<file path=docProps/custom.xml><?xml version="1.0" encoding="utf-8"?>
<Properties xmlns="http://schemas.openxmlformats.org/officeDocument/2006/custom-properties" xmlns:vt="http://schemas.openxmlformats.org/officeDocument/2006/docPropsVTypes"/>
</file>