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加强党管人才工作</w:t>
      </w:r>
      <w:bookmarkEnd w:id="1"/>
    </w:p>
    <w:p>
      <w:pPr>
        <w:jc w:val="center"/>
        <w:spacing w:before="0" w:after="450"/>
      </w:pPr>
      <w:r>
        <w:rPr>
          <w:rFonts w:ascii="Arial" w:hAnsi="Arial" w:eastAsia="Arial" w:cs="Arial"/>
          <w:color w:val="999999"/>
          <w:sz w:val="20"/>
          <w:szCs w:val="20"/>
        </w:rPr>
        <w:t xml:space="preserve">来源：网络  作者：流年似水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管人才工作加强党管人才工作中共中央政治局委员、中央书记处书记、中组部部长李源潮指出，要认真落实中央最近下发的《关于进一步加强党管人才工作的意见》，健全党管人才工作体制机制，提高党管人才工作水平，扎实推进人才强国战略，落实国家...</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第四篇：加强党管人才工作意义重大</w:t>
      </w:r>
    </w:p>
    <w:p>
      <w:pPr>
        <w:ind w:left="0" w:right="0" w:firstLine="560"/>
        <w:spacing w:before="450" w:after="450" w:line="312" w:lineRule="auto"/>
      </w:pPr>
      <w:r>
        <w:rPr>
          <w:rFonts w:ascii="宋体" w:hAnsi="宋体" w:eastAsia="宋体" w:cs="宋体"/>
          <w:color w:val="000"/>
          <w:sz w:val="28"/>
          <w:szCs w:val="28"/>
        </w:rPr>
        <w:t xml:space="preserve">加强党管人才工作意义重大</w:t>
      </w:r>
    </w:p>
    <w:p>
      <w:pPr>
        <w:ind w:left="0" w:right="0" w:firstLine="560"/>
        <w:spacing w:before="450" w:after="450" w:line="312" w:lineRule="auto"/>
      </w:pPr>
      <w:r>
        <w:rPr>
          <w:rFonts w:ascii="宋体" w:hAnsi="宋体" w:eastAsia="宋体" w:cs="宋体"/>
          <w:color w:val="000"/>
          <w:sz w:val="28"/>
          <w:szCs w:val="28"/>
        </w:rPr>
        <w:t xml:space="preserve">中央人才工作协调小组２４日召开会议研究部署加强党管人才工作。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正如李部长所说，健全党管人才工作体制机制，提高党管人才工作水平，有利于大力实施人才强国战略，为全面建设小康社会提供人才支持，具有十分重大的意义。</w:t>
      </w:r>
    </w:p>
    <w:p>
      <w:pPr>
        <w:ind w:left="0" w:right="0" w:firstLine="560"/>
        <w:spacing w:before="450" w:after="450" w:line="312" w:lineRule="auto"/>
      </w:pPr>
      <w:r>
        <w:rPr>
          <w:rFonts w:ascii="宋体" w:hAnsi="宋体" w:eastAsia="宋体" w:cs="宋体"/>
          <w:color w:val="000"/>
          <w:sz w:val="28"/>
          <w:szCs w:val="28"/>
        </w:rPr>
        <w:t xml:space="preserve">健全党管人才工作体制机制，提高党管人才工作水平，有利于巩固和扩大党的执政基础，提高党的执政能力。我们党是中国工人阶级的先锋队，同时是中国人民和中华民族的先锋队，要巩固和扩大执政基础、提高执政能力，必须把各类优秀人才吸纳进党的各级组织或紧密团结在党的周围。健全党管人才工作体制机制，提高党管人才工作水平，有利于加强人才队伍自身建设，不断提高人才工作水平。近些年来，随着人才在经济社会发展中的重要性日益凸显，人才队伍建设成绩显著。但是，与新形势新任务的要求相比，我国的人才工作还存在诸多不相适应的地方，人才工作存在多头管理、缺乏协调、力量分散等问题。要从根本上解决这些问题，需要在现有人才工作布局的基础上，加强党对人才工作的统一领导，建立党的干部工作和</w:t>
      </w:r>
    </w:p>
    <w:p>
      <w:pPr>
        <w:ind w:left="0" w:right="0" w:firstLine="560"/>
        <w:spacing w:before="450" w:after="450" w:line="312" w:lineRule="auto"/>
      </w:pPr>
      <w:r>
        <w:rPr>
          <w:rFonts w:ascii="宋体" w:hAnsi="宋体" w:eastAsia="宋体" w:cs="宋体"/>
          <w:color w:val="000"/>
          <w:sz w:val="28"/>
          <w:szCs w:val="28"/>
        </w:rPr>
        <w:t xml:space="preserve">人才工作统筹规划、协调发展的运行机制，形成人才工作的合力。健全党管人才工作体制机制，提高党管人才工作水平，是适应参与国际竞争，加快现代化建设的必然要求。健全党管人才工作体制机制，提高党管人才工作水平，党的人才管理方式与时俱进的客观要求。健全党管人才工作体制机制，提高党管人才工作水平，适应入世后政府职能转变的迫切需要。随着政府职能的转变，现代政府扮演着公共管理者的角色，即以间接管理和宏观管理为主，履行以规划、协调、监督和服务为特征的职能。加强党管人才工作显得尤为重要。</w:t>
      </w:r>
    </w:p>
    <w:p>
      <w:pPr>
        <w:ind w:left="0" w:right="0" w:firstLine="560"/>
        <w:spacing w:before="450" w:after="450" w:line="312" w:lineRule="auto"/>
      </w:pPr>
      <w:r>
        <w:rPr>
          <w:rFonts w:ascii="宋体" w:hAnsi="宋体" w:eastAsia="宋体" w:cs="宋体"/>
          <w:color w:val="000"/>
          <w:sz w:val="28"/>
          <w:szCs w:val="28"/>
        </w:rPr>
        <w:t xml:space="preserve">只有加强党管人才工作，健全党管人才工作体制机制，我们才能够有力地推进全面建设小康社会的进程，使中国特色社会主义的伟大事业兴旺发达，实现中华民族的伟大复兴。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2024-10-20T20:27:54+08:00</dcterms:created>
  <dcterms:modified xsi:type="dcterms:W3CDTF">2024-10-20T20:27:54+08:00</dcterms:modified>
</cp:coreProperties>
</file>

<file path=docProps/custom.xml><?xml version="1.0" encoding="utf-8"?>
<Properties xmlns="http://schemas.openxmlformats.org/officeDocument/2006/custom-properties" xmlns:vt="http://schemas.openxmlformats.org/officeDocument/2006/docPropsVTypes"/>
</file>