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2024年全民健身日活动总结结合社区(3篇)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全民健身日活动总结结合社区篇1</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在20__年8月8日第__个全民健身日来临之际，为全面贯彻落实《全民健身条例》，我局及时下发了《关于在全区组织开展20__年8月8日全民健身日群众体育活动的通知》。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__年全民健身日活动启动仪式暨金牛区四大基础工程建设全民健身系列活动，比赛项目有趣味运球、绕杆接力、跳长绳、双龙戏珠等活动。全区1000余名社区群众参加了比赛。当天，我局还在天回镇街道组织开展20__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全民健身日活动总结结合社区篇2</w:t>
      </w:r>
    </w:p>
    <w:p>
      <w:pPr>
        <w:ind w:left="0" w:right="0" w:firstLine="560"/>
        <w:spacing w:before="450" w:after="450" w:line="312" w:lineRule="auto"/>
      </w:pPr>
      <w:r>
        <w:rPr>
          <w:rFonts w:ascii="宋体" w:hAnsi="宋体" w:eastAsia="宋体" w:cs="宋体"/>
          <w:color w:val="000"/>
          <w:sz w:val="28"/>
          <w:szCs w:val="28"/>
        </w:rPr>
        <w:t xml:space="preserve">20__年8月8日是我国第_个“全民健身日”，也是世界大学生运动会即将开幕的日子，为增强全民健身意识，带动我校全体师生养成良好的体育锻炼习惯，盘州市双凤镇迎春书院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我校成立了“全民健身日”活动工作领导小组，负责活动的组织安排，制定了《20__年8月8日全民健身日活动日程》，并以“全民健身、你我同行”为主题，制定了口号：天天健身、天天快乐，全民健身、你我同行，团结友谊、健康向上。</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全校学生及参加健身长跑活动的老师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从他们那灿烂的笑脸上显示着振奋与激情。</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全体师生组成四组，每组8人(男6人、女2人)共计32人。发令声一响，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通过经上系列活动的开展，充分调动了人们参与运动的热情和积极性，使全体师生在参与体育，感受快乐、享受生活中得到乐趣。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全民健身日活动总结结合社区篇3</w:t>
      </w:r>
    </w:p>
    <w:p>
      <w:pPr>
        <w:ind w:left="0" w:right="0" w:firstLine="560"/>
        <w:spacing w:before="450" w:after="450" w:line="312" w:lineRule="auto"/>
      </w:pPr>
      <w:r>
        <w:rPr>
          <w:rFonts w:ascii="宋体" w:hAnsi="宋体" w:eastAsia="宋体" w:cs="宋体"/>
          <w:color w:val="000"/>
          <w:sz w:val="28"/>
          <w:szCs w:val="28"/>
        </w:rPr>
        <w:t xml:space="preserve">为迎接第_个全国“全民健身日”，市武管中心在嵩阳大舞台举行全民健身日系列活动仪式，我处体育专干及社会指导员参加并学习了会议精神。会后，办事处围绕“全民健身日”的活动主题，制定方案，集中广泛开展全民健身系列活动。</w:t>
      </w:r>
    </w:p>
    <w:p>
      <w:pPr>
        <w:ind w:left="0" w:right="0" w:firstLine="560"/>
        <w:spacing w:before="450" w:after="450" w:line="312" w:lineRule="auto"/>
      </w:pPr>
      <w:r>
        <w:rPr>
          <w:rFonts w:ascii="宋体" w:hAnsi="宋体" w:eastAsia="宋体" w:cs="宋体"/>
          <w:color w:val="000"/>
          <w:sz w:val="28"/>
          <w:szCs w:val="28"/>
        </w:rPr>
        <w:t xml:space="preserve">一、加强领导，注重实效。办事处高度重视“全民健身日”系列活动的组织开展，结合实际，由文教办周密组织，把组织开展好“全民健身日”活动作为贯彻实施《全民健身计划》的重要内容，同时，在组织开展活动期间，加强群众参与作为开展活动的理念，确保大小文体活动都有群众参与。</w:t>
      </w:r>
    </w:p>
    <w:p>
      <w:pPr>
        <w:ind w:left="0" w:right="0" w:firstLine="560"/>
        <w:spacing w:before="450" w:after="450" w:line="312" w:lineRule="auto"/>
      </w:pPr>
      <w:r>
        <w:rPr>
          <w:rFonts w:ascii="宋体" w:hAnsi="宋体" w:eastAsia="宋体" w:cs="宋体"/>
          <w:color w:val="000"/>
          <w:sz w:val="28"/>
          <w:szCs w:val="28"/>
        </w:rPr>
        <w:t xml:space="preserve">二、确保安全，做好宣传。办事处采取多种形式，广泛开展以“全民健身、民生工程、和谐事业”为主题的各项健身活动的宣传工作。通过《全民健身手册》、黑板报、悬挂宣传标语等多种形式，宣传和动员广大群众积极参加各种健身活动，学习健身方法，提高健身技巧。</w:t>
      </w:r>
    </w:p>
    <w:p>
      <w:pPr>
        <w:ind w:left="0" w:right="0" w:firstLine="560"/>
        <w:spacing w:before="450" w:after="450" w:line="312" w:lineRule="auto"/>
      </w:pPr>
      <w:r>
        <w:rPr>
          <w:rFonts w:ascii="宋体" w:hAnsi="宋体" w:eastAsia="宋体" w:cs="宋体"/>
          <w:color w:val="000"/>
          <w:sz w:val="28"/>
          <w:szCs w:val="28"/>
        </w:rPr>
        <w:t xml:space="preserve">三、精心策划，开展活动。围绕“全民健身日”活动的主题，结合辖区的特色，组织居民在中岳庙举行牌比赛，加强社区居民参与智力运动的热情，促进社区居民之间的和睦相处。同时，在办事处文体活动广场举行乒乓球比赛，丰富机关干部的业余生活。</w:t>
      </w:r>
    </w:p>
    <w:p>
      <w:pPr>
        <w:ind w:left="0" w:right="0" w:firstLine="560"/>
        <w:spacing w:before="450" w:after="450" w:line="312" w:lineRule="auto"/>
      </w:pPr>
      <w:r>
        <w:rPr>
          <w:rFonts w:ascii="宋体" w:hAnsi="宋体" w:eastAsia="宋体" w:cs="宋体"/>
          <w:color w:val="000"/>
          <w:sz w:val="28"/>
          <w:szCs w:val="28"/>
        </w:rPr>
        <w:t xml:space="preserve">此次活动的开展，丰富群众体育生活，广泛、深入开展全民健身活动，掀起全民健身热潮。使广大群众在“全民健身、民生工程、和谐事业”的健身氛围中参与体育、享受生活，感受体育健身给我们带来的健康与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2024-09-21T02:33:57+08:00</dcterms:created>
  <dcterms:modified xsi:type="dcterms:W3CDTF">2024-09-21T02:33:57+08:00</dcterms:modified>
</cp:coreProperties>
</file>

<file path=docProps/custom.xml><?xml version="1.0" encoding="utf-8"?>
<Properties xmlns="http://schemas.openxmlformats.org/officeDocument/2006/custom-properties" xmlns:vt="http://schemas.openxmlformats.org/officeDocument/2006/docPropsVTypes"/>
</file>