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在2024-2024年党支部遵法守法培训班分组讨论时发言</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2024-2024年党支部遵法守法主题党课培训班分组讨论时发言这次集中培训分组讨论，有一个讨论题是：如何在尊法守法、敬法畏法上作表率。这两天，围绕这个讨论题，我边参加学习培训，边作了一些思考。我感到，一个人尊法守法、敬法畏法，这是一个基本...</w:t>
      </w:r>
    </w:p>
    <w:p>
      <w:pPr>
        <w:ind w:left="0" w:right="0" w:firstLine="560"/>
        <w:spacing w:before="450" w:after="450" w:line="312" w:lineRule="auto"/>
      </w:pPr>
      <w:r>
        <w:rPr>
          <w:rFonts w:ascii="宋体" w:hAnsi="宋体" w:eastAsia="宋体" w:cs="宋体"/>
          <w:color w:val="000"/>
          <w:sz w:val="28"/>
          <w:szCs w:val="28"/>
        </w:rPr>
        <w:t xml:space="preserve">在2024-2024年党支部遵法守法主题党课培训班分组讨论时发言</w:t>
      </w:r>
    </w:p>
    <w:p>
      <w:pPr>
        <w:ind w:left="0" w:right="0" w:firstLine="560"/>
        <w:spacing w:before="450" w:after="450" w:line="312" w:lineRule="auto"/>
      </w:pPr>
      <w:r>
        <w:rPr>
          <w:rFonts w:ascii="宋体" w:hAnsi="宋体" w:eastAsia="宋体" w:cs="宋体"/>
          <w:color w:val="000"/>
          <w:sz w:val="28"/>
          <w:szCs w:val="28"/>
        </w:rPr>
        <w:t xml:space="preserve">这次集中培训分组讨论，有一个讨论题是：如何在尊法守法、敬法畏法上作表率。这两天，围绕这个讨论题，我边参加学习培训，边作了一些思考。我感到，一个人尊法守法、敬法畏法，这是一个基本要求，也是一个公民应尽的责任和义务。作为机关干部，怎样在这方面作出表率呢？我觉得应当在多方面从严要求自己，并带头做好。从现实情况和反面典型的教训看，有这样几个关节点需要引起重视，注意把握和处理好。</w:t>
      </w:r>
    </w:p>
    <w:p>
      <w:pPr>
        <w:ind w:left="0" w:right="0" w:firstLine="560"/>
        <w:spacing w:before="450" w:after="450" w:line="312" w:lineRule="auto"/>
      </w:pPr>
      <w:r>
        <w:rPr>
          <w:rFonts w:ascii="宋体" w:hAnsi="宋体" w:eastAsia="宋体" w:cs="宋体"/>
          <w:color w:val="000"/>
          <w:sz w:val="28"/>
          <w:szCs w:val="28"/>
        </w:rPr>
        <w:t xml:space="preserve">一要时刻警惕第一次。这里先说两个典故，第一个典故是：明代人张瀚，有一次去拜见都台长官王廷相，请教做官之道。王廷相没讲什么大道理,只给张瀚讲了自己乘轿时的一个见闻，他说：“昨天，我乘轿子进城赶上下雨了，有个轿夫穿了双新鞋，开始时，他走路很谨慎,小心翼翼地拣干净地方落脚，怕把鞋弄脏了。进到城里后雨大了，路上的泥泞也多了起来，那个轿夫一不小心踩进泥水中，把一只鞋弄脏了。为了不让另一只鞋弄脏，轿夫还择地而行，后来不小心又把这只鞋弄脏了。从此，这个轿夫就不在乎了，什么泥啊水啊，不管不顾地就往里踩。”王廷相由此而告诫张瀚说：“修身立命的道理就是这样的，倘若做错事走错路后满不在乎、一意孤行,以前的种种美好可能将会因此不复存在。”张瀚听了很受启发，把这句话作为终身警句，最后成为明朝的一代良臣。第二个典故是:明朝有个叫曹鼐的年轻官吏，有一次在捕盗中捕获一名美貌的女盗贼，夜宿一庙。女盗贼想主动献身于曹，曹鼐心有所动。但他思前想后，当即写下“曹鼐不可”。他写了又烧掉，一夜反复写了数十次，以警示自己不可犯淫，直至天亮将女盗贼押送县衙。后来，他到京城科考，考试题目是“论慎始”。曹鼐考取状元后，在为官生涯中也多次以“曹鼐不可”为警示，说明“慎始”要经历内心的千锤百炼。始是万物的起点，始和终又是紧密联系在一起的，有什么样的开始就可能有什么样的结果。第一次，是一些人走向成功的辉煌起点，也是一些人沉沦堕落的最大祸根。第一次做还是不做，对人是最大的考验。如果第一道关没有把好，第一道防线没有守住，就有可能成为万恶之源，在犯罪的泥潭中越陷越深，最终不能自拔。现实生活中，一些干部犯错误，几乎都是由于不慎始，经过量的积累，最终滑向罪恶的深渊。为什么守不住“初”、突破了“始”这道防线，最根本的原因是侥幸心理所致。在自己干过一次或几次违规违纪的事儿都没事儿的情况下，往往产生一个自欺欺人的欲念，这就是：下不为例，就干这一次，不会出问题。由此进入欲海不能自拔，结果是破一次原则、就犯一次错误，违一次规矩、就留下一个污点，谋一次私利、就多一个犯罪记录，这样一次一次地累进，最终变成了一个罪人。因此，我们机关干部要始终强化慎始意识，时刻把握住自己，耐得住生活上的寂寞，忍得了物质上的清贫，顶得住庸俗关系的腐蚀。当有不正确的想法时，心态要平静；面对诱惑时，头脑要冷静；行使职权时，手脚要干净，真正把好第一关、守住第一线、经受第一考，确保不发生违法违纪问题。</w:t>
      </w:r>
    </w:p>
    <w:p>
      <w:pPr>
        <w:ind w:left="0" w:right="0" w:firstLine="560"/>
        <w:spacing w:before="450" w:after="450" w:line="312" w:lineRule="auto"/>
      </w:pPr>
      <w:r>
        <w:rPr>
          <w:rFonts w:ascii="宋体" w:hAnsi="宋体" w:eastAsia="宋体" w:cs="宋体"/>
          <w:color w:val="000"/>
          <w:sz w:val="28"/>
          <w:szCs w:val="28"/>
        </w:rPr>
        <w:t xml:space="preserve">二要经常修剪欲望。树木的成长需要通过树叶吸收阳光，这是它们赖以生存的必要条件。但在其成长过程中又必须修剪多余的枝杈，因为这些横生的枝杈会抢夺营养、破坏形象，影响树木实现最大的价值。欲望对人来讲如同树上的枝杈，它能给人前进的动力，但是杂乱、过多的欲望会冲出思想的篱笆，破坏心灵的宁静，成为成长的羁绊。只有时时勤于修剪欲望的“枝杈”，才能克制贪念，懂得取舍，让人轻松前行，不至于走错路。有一首民谣讲，“终日奔忙只为饥，才得饱来便思衣；衣食两般俱丰足，房中又少美貌妻；娶得娇妻并美妾，出入无轿少马骑；骡马成群轿已备，田地不广用难支；买得良田千万顷，又无官职被人欺；七品五品犹嫌小，四品三品仍嫌低……各种妄想无止息，一棺长盖抱恨归”。这首民谣形象地描绘了人贪得无厌的欲望。还有一个寓言故事：在清清的河水里，一只鱼儿看到带钩的诱饵，它虽一次次告诫自己这是“鸿门宴”，却忍受不了饥饿的摧残，游弋了许久，自劝道：“少沾一点，不要紧的。”第一次，第二次，它都轻而易举地得手了，吃得也很香，胆子也随之大起来，胃口也越来越膨胀。终于，它忘记了当初所有的顾虑，一口将鱼饵咬下，被人钓出水面，在赴“刑场”的路上，鱼儿流着泪说：“只怪我太贪，控制不住欲望，忍不住诱惑，悔不该啊!”不断膨胀的欲望是这条鱼丧命的根源。有人对“贪”字和幸福一词作了这样的解读：“贪”字是今天的宝贝，明天不一定是你的，“贪官和贪财就是棺材，只能死路一条”；幸福是什么？监狱里没有亲人，家里没有病人，身边没有小人，工作没有丢人。我觉得说的不错，有一定道理。人的欲望没有止境，如果被欲望牵着走，成为欲望的奴隶，不但得不到幸福，还会身心疲惫，活得很累，只有时刻管住“欲望”之魔，不断提醒自己远离贪婪的欲望，才能守节持重，安身立命。当然，人人都有欲望，关键要用克制这把剪刀，及时把不正当欲望的枝枝杈杈修剪掉，一些犯错误的人，很多都是控制不住欲望，一步一步走向犯罪的。所以，我们机关干部在欲望面前应保持理智，要珍惜组织给予的平台，知道感恩；要珍惜现在拥有的生活，知足常乐；要珍惜美满的家庭，维护亲情。无论什么情况下，都自觉做到心不贪、身不斜、手不伸，俭朴生活、廉洁为官、清白做人。</w:t>
      </w:r>
    </w:p>
    <w:p>
      <w:pPr>
        <w:ind w:left="0" w:right="0" w:firstLine="560"/>
        <w:spacing w:before="450" w:after="450" w:line="312" w:lineRule="auto"/>
      </w:pPr>
      <w:r>
        <w:rPr>
          <w:rFonts w:ascii="宋体" w:hAnsi="宋体" w:eastAsia="宋体" w:cs="宋体"/>
          <w:color w:val="000"/>
          <w:sz w:val="28"/>
          <w:szCs w:val="28"/>
        </w:rPr>
        <w:t xml:space="preserve">三个要学会选择放弃。人生是由无数选择组成的，而放弃就是一门选择的艺术，是人生的必修课。放弃是一种智慧，是一种觉醒，是一种人生境界的展现。拿得起，实为可贵；放得下，才是人生处世之真谛。没有果敢的放弃，就没有辉煌的选择；放得下才能走得远，有所放弃才能有所追求。有这样一个故事：在一个原始森林里，一只巨蟒和一头豹子同时盯上了一只羚羊。豹子看着巨蟒，巨蟒看着豹子，各自打着“算盘”。豹子想：如果我要吃到羚羊，必须先消灭巨蟒。巨蟒想：如果我要吃到羚羊，必须先消灭豹子。于是几乎在同一时刻，豹子扑向了巨蟒，巨蟒扑向了豹子。豹子咬着巨蟒的脖颈想：如果不下力气咬，我就会被巨蟒缠死。巨蟒缠着豹子的身子想：如果不下力气缠，我就会被豹子咬死。于是双方都拼命地用着力气。最后，羚羊安闲地踱着步子走了，而豹子和巨蟒却双双倒地而亡，们的悲哀就在于动物弱肉强食的本性里没有“放弃”和“谦让”。世界上从来没有只得不失的事情，舍得舍得，有舍才有得，这是人生无可逃避的过程，也是生活中最平常不过的事情。还有这样一个寓言故事：有一个农夫，每天早出晚归地耕种一小片贫瘠的土地，累死累活，收获甚微。一位天使可怜农夫的境遇，就对他说，只要你能不停地往前跑，跑过的地方就全部归你所有。于是，农夫兴奋地朝前跑去。跑累了，想停下来休息一会儿，然而一想到家里的妻子儿女们需要更多的土地来生活,又拼命地往前跑。有人告诉他，你到该往回跑的时候了，不然,你就累死了。农夫根本听不进去，他只想得到更多的土地，更多的金钱，更多的享受。农夫终因心衰力竭，倒地而亡。生命没有T,土地没有了，一切没有了，贪婪使他失去了一切。人生在世,有许多东西是不愿舍弃的，但是，这些东西如果不舍弃，势必成为一种负担。试想：鸟儿翅膀系上了黄金，它还能飞得起来吗?过分地贪婪必然会付出沉重的代价，过多地拥有必然导致失去更多。人的一生很短暂，有限的精力不可能什么都得到，放弃其实是为了得到，只要能依法得到能够得到的东西，放弃不该得到和不可能得到的东西，活得才会更加充实、坦然、轻松和快乐。所以，我们机关干部要坚持量力而行的睿智选择，懂得和学会放弃。要放弃那种不切实际的幻想和难以实现的目标，放弃那种毫无意义的拼争和没有价值的索取，放弃那种金钱地位的搏杀和奢侈生活的创造，不为名利所惑，不为贪欲所俘，不为侥幸所害，始终保持党员干部的良好形象。</w:t>
      </w:r>
    </w:p>
    <w:p>
      <w:pPr>
        <w:ind w:left="0" w:right="0" w:firstLine="560"/>
        <w:spacing w:before="450" w:after="450" w:line="312" w:lineRule="auto"/>
      </w:pPr>
      <w:r>
        <w:rPr>
          <w:rFonts w:ascii="宋体" w:hAnsi="宋体" w:eastAsia="宋体" w:cs="宋体"/>
          <w:color w:val="000"/>
          <w:sz w:val="28"/>
          <w:szCs w:val="28"/>
        </w:rPr>
        <w:t xml:space="preserve">四要处处防微杜渐。“千里之堤，毁于蚁穴”。任何问题的发生发展，都是由小到大、从量变到质变的渐变过程，违纪问题的产生也是这样。前不久，一位厨师在一档美食节目中讲了做豆腐泥鳅这道菜的诀窍，他是这样讲的：如果将泥瞅突然放入沸水，泥鳅准会瞬间跃起，出现鸡飞蛋打的尴尬；如果将泥鳅和豆腐放入凉水中，徐徐加温，泥輙不以为意，只是向温度稍低的豆腐里钻，渐渐麻木，待火大温高时，泥鳅想再作最后一跃，却为时已晚，动弹不得，终成佳肴。现实社会中，有些领导干部成捆钞票攻不破，如仙美女放不倒，警惕性不可谓不高，意志不可谓不坚。可是，一些别有用心者改用徐风细雨的进攻策略，以喝茶、聊天、钓鱼、赏画等清淡甚至高雅的方式，逐渐接近、亲近，从了解领导的个人习惯、癖好开始，进而把握并培养放大领导的缺点和弱点，最后利用领导的缺点与弱点，提出种种交易的具体要求，这时，身陷棋局的领导虽已醒悟，可惜自身把柄在对方手中，悔之已晚，只得俯首听命，成为可怜的“泥瞅”，任人宰割，咬住吃定。小节问题具有潜移默化的作用，平时不拘小节，就有可能小病成大疾，小问题演化成大问题。有的人在小节上不太在意，警惕性不高，认为报销一顿饭、拿公家一条烟是“区区小事，不足挂齿”；有的心存侥幸，认为只要不犯大错误、不搞大腐败，出点小问题，不必大惊小怪；有的心理不平衡，认为别人恣意腐败能“逍遥自在”，自己捞点小惠小利，是“小巫见大巫”。诸如此类，其结果常常是小节不保，导致大节丧失，最终成为阶下囚。这些领导干部之所以最终落入“圈套”，成为罪人，根本原因就在于他们没能做到防微杜渐。所以，我们机关干部在日常生活中一定要引以为戒，洁身自好，见微知著，警钟长鸣，不为小利所动，不为小节所误。只有这样，才可能做到不为小人所害、不为小事翻船。</w:t>
      </w:r>
    </w:p>
    <w:p>
      <w:pPr>
        <w:ind w:left="0" w:right="0" w:firstLine="560"/>
        <w:spacing w:before="450" w:after="450" w:line="312" w:lineRule="auto"/>
      </w:pPr>
      <w:r>
        <w:rPr>
          <w:rFonts w:ascii="宋体" w:hAnsi="宋体" w:eastAsia="宋体" w:cs="宋体"/>
          <w:color w:val="000"/>
          <w:sz w:val="28"/>
          <w:szCs w:val="28"/>
        </w:rPr>
        <w:t xml:space="preserve">五要倍加珍惜自由。自由才能自在，自在才能自得其乐。剥夺人身自由所造成的身心痛苦，其本身就是人类的痛苦之最。罪犯由于被监禁、失去人身自由而产生的痛苦，是其实施犯罪行为的代价。×市×报社原×处处长×被判处有期徒刑×年，他在“忏悔录”中说：“两扇厚重的铁门，隔开了迥然相异的世界；一身灰色的囚服，分出了截然不同的你我。在高墙铁网中，尽管我也能仰望蓝天白云，倾听飞鸟欢唱，感受春意盎然，但我已失去了自由，我是多么渴望自由啊！在拥有自由的日子里我不知道珍惜，只有失去了自由，才体会到自由的珍贵。这是人生的悲剧。我要以我的悲剧告诉世人：珍惜美好的生活，掌握好手中的权力，把握住自己的行为，千万不要把我可悲的今天，变成你可怕的明天。”×省×市×处原处长×，被判处有期徒刑×年,他在“忏悔录”中说：“我的行为触犯了法律，‘天网恢恢，疏而不漏’，我愿意接受法律对我的惩处，同时，也恳求司法机关能从轻处理，给我一个改过自新、重新做人的机会。虽然我知道不可能回到从前，但失去自由的痛苦真是刻骨铭心，看着窗外自由飞翔的小鸟，内心充满了对自由的渴望，如果现在有一大堆金钱和自由两样东西放在我面前让我选择，我将毫不犹豫地选择自由，然后永远做个奉公守法的好公民！不属于你的钱物永远别去拿!拿了，你就不是原来的你了，终究有一天你将成为一名罪犯，被关进牢房，失去自由。牢牢记住吧，自由在你身边时要倍加珍惜和爱护，别等到失去后才醒悟，才知道珍贵，现在，我永远记住T,直到死也不会忘记了！”有一句话叫“天下守法度者最快活”，确实是这样。大凡守法度者，为人处世必然讲求规矩，不干违犯法度的事，在纪律这个“矩”之内，也就用不着提心吊胆，更用不着东窗事发坐大牢，自然也就活得自由自在。违法犯罪的人，可能在短时间内活得自在，但最终必然落得个身陷牢笼、悔不当初的结局。我们机关干部一定要珍惜现在拥有的自由，始终敬法畏法，处处依法办事，做学法、尊法、守法、用法的表率，绝不能追求纪律规定之外的“自由”，更不能干违法乱纪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2024-09-20T20:35:59+08:00</dcterms:created>
  <dcterms:modified xsi:type="dcterms:W3CDTF">2024-09-20T20:35:59+08:00</dcterms:modified>
</cp:coreProperties>
</file>

<file path=docProps/custom.xml><?xml version="1.0" encoding="utf-8"?>
<Properties xmlns="http://schemas.openxmlformats.org/officeDocument/2006/custom-properties" xmlns:vt="http://schemas.openxmlformats.org/officeDocument/2006/docPropsVTypes"/>
</file>