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2024年幼儿园大班安全计划(21篇)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幼儿园大班安全计划篇一一、教育目标1、了解生活环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幼儿园大班安全计划篇一</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二、从老师的角度出发</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三、从幼儿角度出发</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幼儿园大班安全计划篇三</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xx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《纲要》明确要求：“幼儿园务必把保护幼儿的生命和促进幼儿的健康放在工作的首位。”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好处，但对于幼儿来说尤为必要。幼儿的生长发育十分迅速但远未完善，幼儿的可塑性很强但知识经验匮乏，幼儿的活动__烈但自我保护意识薄弱，幼儿的心灵稚嫩纯洁但个性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潜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潜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一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状况：一些体弱的孩子在参加活动的时候经常会被磕碰，而平时比较好动、顽皮、身体健壮的孩子意外受伤率却很低。分析其原因，不难发现，由于体弱的幼儿不爱活动，造成自身动作的平衡、协调潜力差，遇到状况反应慢，容易受到意外伤害。因此，教师要增强幼儿的体能训练来提高幼儿的自我保护潜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幼儿园大班安全计划篇五</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幼儿园大班安全计划篇六</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w:t>
      </w:r>
    </w:p>
    <w:p>
      <w:pPr>
        <w:ind w:left="0" w:right="0" w:firstLine="560"/>
        <w:spacing w:before="450" w:after="450" w:line="312" w:lineRule="auto"/>
      </w:pPr>
      <w:r>
        <w:rPr>
          <w:rFonts w:ascii="宋体" w:hAnsi="宋体" w:eastAsia="宋体" w:cs="宋体"/>
          <w:color w:val="000"/>
          <w:sz w:val="28"/>
          <w:szCs w:val="28"/>
        </w:rPr>
        <w:t xml:space="preserve">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幼儿园大班安全计划篇七</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幼儿园大班安全计划篇八</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1、能分辨危险行为和勇敢行为，增强幼儿的安全意识；</w:t>
      </w:r>
    </w:p>
    <w:p>
      <w:pPr>
        <w:ind w:left="0" w:right="0" w:firstLine="560"/>
        <w:spacing w:before="450" w:after="450" w:line="312" w:lineRule="auto"/>
      </w:pPr>
      <w:r>
        <w:rPr>
          <w:rFonts w:ascii="宋体" w:hAnsi="宋体" w:eastAsia="宋体" w:cs="宋体"/>
          <w:color w:val="000"/>
          <w:sz w:val="28"/>
          <w:szCs w:val="28"/>
        </w:rPr>
        <w:t xml:space="preserve">2、教育幼儿下课后不在教室追跑；</w:t>
      </w:r>
    </w:p>
    <w:p>
      <w:pPr>
        <w:ind w:left="0" w:right="0" w:firstLine="560"/>
        <w:spacing w:before="450" w:after="450" w:line="312" w:lineRule="auto"/>
      </w:pPr>
      <w:r>
        <w:rPr>
          <w:rFonts w:ascii="宋体" w:hAnsi="宋体" w:eastAsia="宋体" w:cs="宋体"/>
          <w:color w:val="000"/>
          <w:sz w:val="28"/>
          <w:szCs w:val="28"/>
        </w:rPr>
        <w:t xml:space="preserve">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2、教幼儿迷路了应采取什么办法：①原地等待；②找警察叔叔帮忙；③不跟陌生人走；④打电话给亲人或110；⑤通过广播寻找。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我们将做到以下几点：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一、我们身为老师必须要做到的几点</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二、作为一名教育者教育幼儿应该做到的：</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幼儿园大班安全计划篇十一</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能力，但大班幼儿随年龄增长，活动量也越来越大，存在于生活中的安全隐患也越来越多，所以就需要教师不断地提醒和督促，在新学期里为了让幼儿健康快乐的成长我们必须加强幼儿安全自我保护意识，因此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首先，我在思想上必须树立“安全__意识，做到工作到位，时刻注意孩子活动情况，眼不离开幼儿，并采取一系列措施，做好安全防范工作。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3.防地震安全。教育幼儿发生地震时，不要慌，不要急，找__全的地方躲藏。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幼儿园大班安全计划篇十二</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20xx年了，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幼儿园大班安全计划篇十三</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位家长都能把一个健康的幼儿接回家。就总的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首先我们幼儿老师将班级所存在的安全隐患进行统计归类，有以下十点：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幼儿园大班安全计划篇十四</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幼儿园大班安全计划篇十五</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幼儿园大班安全计划篇十六</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必须把保护幼儿的生命和促进幼儿健康放在首要位置。\"无论从家长还是教师出发，谁都不愿意让幼儿受到伤害。家长将幼儿交到教师手里，希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幼儿园大班安全计划篇十七</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201x年了，为了保证孩子安全、健康的成长，针对班级实际情况，特制班级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以上，只是针对做好班级201x年安全工作计划的想法，在具体实施中，各个班级的老师必须共同协调配合，才能做到防范于未然。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幼儿园大班安全计划篇二十</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幼儿园大班安全计划篇二十一</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2024-09-20T14:35:13+08:00</dcterms:created>
  <dcterms:modified xsi:type="dcterms:W3CDTF">2024-09-20T14:35:13+08:00</dcterms:modified>
</cp:coreProperties>
</file>

<file path=docProps/custom.xml><?xml version="1.0" encoding="utf-8"?>
<Properties xmlns="http://schemas.openxmlformats.org/officeDocument/2006/custom-properties" xmlns:vt="http://schemas.openxmlformats.org/officeDocument/2006/docPropsVTypes"/>
</file>