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迎接环保督察安全隐患排查整治推进讲话</w:t>
      </w:r>
      <w:bookmarkEnd w:id="1"/>
    </w:p>
    <w:p>
      <w:pPr>
        <w:jc w:val="center"/>
        <w:spacing w:before="0" w:after="450"/>
      </w:pPr>
      <w:r>
        <w:rPr>
          <w:rFonts w:ascii="Arial" w:hAnsi="Arial" w:eastAsia="Arial" w:cs="Arial"/>
          <w:color w:val="999999"/>
          <w:sz w:val="20"/>
          <w:szCs w:val="20"/>
        </w:rPr>
        <w:t xml:space="preserve">来源：网络  作者：风月无边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迎接环保督察安全隐患排查整治推进讲话下面，我就全县迎第二轮中央生态环境保护督察及安全生产隐患大排查、大整治相关工作作如下安排部署，请与会部门、乡镇、企业认真抓好贯彻落实：一、关于迎第二轮中央生态环境保护督察相关工作第一，必须认清认识当前我县...</w:t>
      </w:r>
    </w:p>
    <w:p>
      <w:pPr>
        <w:ind w:left="0" w:right="0" w:firstLine="560"/>
        <w:spacing w:before="450" w:after="450" w:line="312" w:lineRule="auto"/>
      </w:pPr>
      <w:r>
        <w:rPr>
          <w:rFonts w:ascii="宋体" w:hAnsi="宋体" w:eastAsia="宋体" w:cs="宋体"/>
          <w:color w:val="000"/>
          <w:sz w:val="28"/>
          <w:szCs w:val="28"/>
        </w:rPr>
        <w:t xml:space="preserve">迎接环保督察安全隐患排查整治推进讲话</w:t>
      </w:r>
    </w:p>
    <w:p>
      <w:pPr>
        <w:ind w:left="0" w:right="0" w:firstLine="560"/>
        <w:spacing w:before="450" w:after="450" w:line="312" w:lineRule="auto"/>
      </w:pPr>
      <w:r>
        <w:rPr>
          <w:rFonts w:ascii="宋体" w:hAnsi="宋体" w:eastAsia="宋体" w:cs="宋体"/>
          <w:color w:val="000"/>
          <w:sz w:val="28"/>
          <w:szCs w:val="28"/>
        </w:rPr>
        <w:t xml:space="preserve">下面，我就全县迎第二轮中央生态环境保护督察及安全生产隐患大排查、大整治相关工作作如下安排部署，请与会部门、乡镇、企业认真抓好贯彻落实：</w:t>
      </w:r>
    </w:p>
    <w:p>
      <w:pPr>
        <w:ind w:left="0" w:right="0" w:firstLine="560"/>
        <w:spacing w:before="450" w:after="450" w:line="312" w:lineRule="auto"/>
      </w:pPr>
      <w:r>
        <w:rPr>
          <w:rFonts w:ascii="宋体" w:hAnsi="宋体" w:eastAsia="宋体" w:cs="宋体"/>
          <w:color w:val="000"/>
          <w:sz w:val="28"/>
          <w:szCs w:val="28"/>
        </w:rPr>
        <w:t xml:space="preserve">一、关于迎第二轮中央生态环境保护督察相关工作</w:t>
      </w:r>
    </w:p>
    <w:p>
      <w:pPr>
        <w:ind w:left="0" w:right="0" w:firstLine="560"/>
        <w:spacing w:before="450" w:after="450" w:line="312" w:lineRule="auto"/>
      </w:pPr>
      <w:r>
        <w:rPr>
          <w:rFonts w:ascii="宋体" w:hAnsi="宋体" w:eastAsia="宋体" w:cs="宋体"/>
          <w:color w:val="000"/>
          <w:sz w:val="28"/>
          <w:szCs w:val="28"/>
        </w:rPr>
        <w:t xml:space="preserve">第一，必须认清认识当前我县生态环境迎央督面临的极端严峻形势。</w:t>
      </w:r>
    </w:p>
    <w:p>
      <w:pPr>
        <w:ind w:left="0" w:right="0" w:firstLine="560"/>
        <w:spacing w:before="450" w:after="450" w:line="312" w:lineRule="auto"/>
      </w:pPr>
      <w:r>
        <w:rPr>
          <w:rFonts w:ascii="宋体" w:hAnsi="宋体" w:eastAsia="宋体" w:cs="宋体"/>
          <w:color w:val="000"/>
          <w:sz w:val="28"/>
          <w:szCs w:val="28"/>
        </w:rPr>
        <w:t xml:space="preserve">近期，县委、县zf多次召开会议，研究、安排部署生态环境保护工作，持续推进生态文明建设，强力推动中央第二轮环保督察迎检工作。刚才，县级分管领导分别通报了相关工作情况，从目前情况来看，效果依旧很不理想，对标迎检要求，依然存在很大差距。</w:t>
      </w:r>
    </w:p>
    <w:p>
      <w:pPr>
        <w:ind w:left="0" w:right="0" w:firstLine="560"/>
        <w:spacing w:before="450" w:after="450" w:line="312" w:lineRule="auto"/>
      </w:pPr>
      <w:r>
        <w:rPr>
          <w:rFonts w:ascii="宋体" w:hAnsi="宋体" w:eastAsia="宋体" w:cs="宋体"/>
          <w:color w:val="000"/>
          <w:sz w:val="28"/>
          <w:szCs w:val="28"/>
        </w:rPr>
        <w:t xml:space="preserve">迎检资料的收集归档依然“鹅行鸭步”!重点领域大排查大整治效果依然“未达预期”！日常监管责任链条未扣严实，部门监管合力尚未形成，监管成效依然不理想。</w:t>
      </w:r>
    </w:p>
    <w:p>
      <w:pPr>
        <w:ind w:left="0" w:right="0" w:firstLine="560"/>
        <w:spacing w:before="450" w:after="450" w:line="312" w:lineRule="auto"/>
      </w:pPr>
      <w:r>
        <w:rPr>
          <w:rFonts w:ascii="宋体" w:hAnsi="宋体" w:eastAsia="宋体" w:cs="宋体"/>
          <w:color w:val="000"/>
          <w:sz w:val="28"/>
          <w:szCs w:val="28"/>
        </w:rPr>
        <w:t xml:space="preserve">存量问题还没有完全消化，新的问题又已显现！*月*日，县zf收到了州总河长制办公室《关于印发的通知》，涉及我县问题如下：得妥金光砂场一是厂区内有废油桶，废轮胎未放入危废间，危废管理制度未上墙；二是砂石料覆盖不完全；三是未准备采砂规划、年度实施方案等相关资料备查；四是厂区内随意堆放建筑废渣未清运；五是未办理2024年度采砂许可证，采砂公示牌未及时更新。</w:t>
      </w:r>
    </w:p>
    <w:p>
      <w:pPr>
        <w:ind w:left="0" w:right="0" w:firstLine="560"/>
        <w:spacing w:before="450" w:after="450" w:line="312" w:lineRule="auto"/>
      </w:pPr>
      <w:r>
        <w:rPr>
          <w:rFonts w:ascii="宋体" w:hAnsi="宋体" w:eastAsia="宋体" w:cs="宋体"/>
          <w:color w:val="000"/>
          <w:sz w:val="28"/>
          <w:szCs w:val="28"/>
        </w:rPr>
        <w:t xml:space="preserve">第二，必须抓住关键问题环节，以最短的时间最实的举措推进问题整改。</w:t>
      </w:r>
    </w:p>
    <w:p>
      <w:pPr>
        <w:ind w:left="0" w:right="0" w:firstLine="560"/>
        <w:spacing w:before="450" w:after="450" w:line="312" w:lineRule="auto"/>
      </w:pPr>
      <w:r>
        <w:rPr>
          <w:rFonts w:ascii="宋体" w:hAnsi="宋体" w:eastAsia="宋体" w:cs="宋体"/>
          <w:color w:val="000"/>
          <w:sz w:val="28"/>
          <w:szCs w:val="28"/>
        </w:rPr>
        <w:t xml:space="preserve">一要在垃圾污水整治方面持续发力。*区、*个污水处理厂是历次督察必检点位，乡镇污水处理站已经“榜上有名”；老生活垃圾填埋场现有垃圾即将开展转运，*水泥生活垃圾协同处置项目即将开工建设，现有垃圾收集转运体系将发生重大变化。</w:t>
      </w:r>
    </w:p>
    <w:p>
      <w:pPr>
        <w:ind w:left="0" w:right="0" w:firstLine="560"/>
        <w:spacing w:before="450" w:after="450" w:line="312" w:lineRule="auto"/>
      </w:pPr>
      <w:r>
        <w:rPr>
          <w:rFonts w:ascii="宋体" w:hAnsi="宋体" w:eastAsia="宋体" w:cs="宋体"/>
          <w:color w:val="000"/>
          <w:sz w:val="28"/>
          <w:szCs w:val="28"/>
        </w:rPr>
        <w:t xml:space="preserve">但我要提醒大家，射洪的教训绝不能在我们身上重演。持续稳定达标排放才是检验我们工作成效的唯一标准。特别是乡镇污水处理站的设施建成时间早，闲置时间长，存在的环境隐患大，县住建局要组织力量进行全面整改，按照“长短结合”的要求，加大截污治污力度，全面排查老旧污水管网，加大基础设施建设力度，并思考建立乡镇排污收费制度。</w:t>
      </w:r>
    </w:p>
    <w:p>
      <w:pPr>
        <w:ind w:left="0" w:right="0" w:firstLine="560"/>
        <w:spacing w:before="450" w:after="450" w:line="312" w:lineRule="auto"/>
      </w:pPr>
      <w:r>
        <w:rPr>
          <w:rFonts w:ascii="宋体" w:hAnsi="宋体" w:eastAsia="宋体" w:cs="宋体"/>
          <w:color w:val="000"/>
          <w:sz w:val="28"/>
          <w:szCs w:val="28"/>
        </w:rPr>
        <w:t xml:space="preserve">各乡镇要严格落实《*县农村生活污水处理设施运行维护管理办法（试行）》，确保已建的污水处理设施规范运行；加大对各村、社区垃圾转运体系运行情况的检查督导，坚决防止垃圾建渣随意丢弃、堆放。县综合执法局要提前思考，对于水泥窑协同处置生活垃圾项目投运后所带来的变化要有方案、有计划、有监管，要加大对建筑垃圾规范处置的日常监管，坚决防止建渣弃渣随处乱倒的现象发生。</w:t>
      </w:r>
    </w:p>
    <w:p>
      <w:pPr>
        <w:ind w:left="0" w:right="0" w:firstLine="560"/>
        <w:spacing w:before="450" w:after="450" w:line="312" w:lineRule="auto"/>
      </w:pPr>
      <w:r>
        <w:rPr>
          <w:rFonts w:ascii="宋体" w:hAnsi="宋体" w:eastAsia="宋体" w:cs="宋体"/>
          <w:color w:val="000"/>
          <w:sz w:val="28"/>
          <w:szCs w:val="28"/>
        </w:rPr>
        <w:t xml:space="preserve">二要在小水电清理整治方面持续发力。目前，对于生态下泄流量的监管，相关部门和乡镇都需要认真研究。我县的小水电数量多、位置分散，监管难度大，需要多方齐心合力，共同推进。请县水利局认真思考，对标省州最新要求，聚集部门和乡镇的力量，建立健全监管网络，细化监管责任，力争实现监管全覆盖、无死角，坚决防止老问题重复出现，坚决防止央督期间出现新问题。</w:t>
      </w:r>
    </w:p>
    <w:p>
      <w:pPr>
        <w:ind w:left="0" w:right="0" w:firstLine="560"/>
        <w:spacing w:before="450" w:after="450" w:line="312" w:lineRule="auto"/>
      </w:pPr>
      <w:r>
        <w:rPr>
          <w:rFonts w:ascii="宋体" w:hAnsi="宋体" w:eastAsia="宋体" w:cs="宋体"/>
          <w:color w:val="000"/>
          <w:sz w:val="28"/>
          <w:szCs w:val="28"/>
        </w:rPr>
        <w:t xml:space="preserve">三要在烧烤油烟的治理方面持续发力。今年以来，随着疫情防控形势的好转，到泸游客呈现井喷式增长，随之带来的就是烧烤等重油污餐饮行业的蓬勃发展，特别是*桥河东部分餐馆油烟直排情况严重，如若不从严管控，必将严重影响空气质量，省督期间的信访件也大多围绕的就是扬尘、油烟等这类群众感受最直接的污染，并且油烟治理不是一朝一夕就能解决的。涉及产业布局、涉及防治设施和日常监管。</w:t>
      </w:r>
    </w:p>
    <w:p>
      <w:pPr>
        <w:ind w:left="0" w:right="0" w:firstLine="560"/>
        <w:spacing w:before="450" w:after="450" w:line="312" w:lineRule="auto"/>
      </w:pPr>
      <w:r>
        <w:rPr>
          <w:rFonts w:ascii="宋体" w:hAnsi="宋体" w:eastAsia="宋体" w:cs="宋体"/>
          <w:color w:val="000"/>
          <w:sz w:val="28"/>
          <w:szCs w:val="28"/>
        </w:rPr>
        <w:t xml:space="preserve">这是一个系统工程，需要久久为功、需要持之以恒。县经信局要结合城市规划，会同相关部门对油烟、喷漆等易造成空气污染的行业合理优化产业布局。县综合行政执法局要会同泸桥镇和相关部门开展城区油烟整治专项行动，加大日常监督执法力度，加大油烟净化设施规范运行的抽查力度，规范市场管理。</w:t>
      </w:r>
    </w:p>
    <w:p>
      <w:pPr>
        <w:ind w:left="0" w:right="0" w:firstLine="560"/>
        <w:spacing w:before="450" w:after="450" w:line="312" w:lineRule="auto"/>
      </w:pPr>
      <w:r>
        <w:rPr>
          <w:rFonts w:ascii="宋体" w:hAnsi="宋体" w:eastAsia="宋体" w:cs="宋体"/>
          <w:color w:val="000"/>
          <w:sz w:val="28"/>
          <w:szCs w:val="28"/>
        </w:rPr>
        <w:t xml:space="preserve">四要在“散乱污”企业清理方面持续发力。县委、县zf多次作出安排部署，“三无”企业、手续不全的企业必须停业整改。目前，我县也正在开展“散乱污”企业生态环境突出问题排查整治专项行动，重点解决的是生态环境方面的突出问题。而要从根本上解决问题，就要从清理“散乱污”企业入手。</w:t>
      </w:r>
    </w:p>
    <w:p>
      <w:pPr>
        <w:ind w:left="0" w:right="0" w:firstLine="560"/>
        <w:spacing w:before="450" w:after="450" w:line="312" w:lineRule="auto"/>
      </w:pPr>
      <w:r>
        <w:rPr>
          <w:rFonts w:ascii="宋体" w:hAnsi="宋体" w:eastAsia="宋体" w:cs="宋体"/>
          <w:color w:val="000"/>
          <w:sz w:val="28"/>
          <w:szCs w:val="28"/>
        </w:rPr>
        <w:t xml:space="preserve">县经信局要结合此次专项行动，会同相关部门和乡镇拟定“散乱污”企业“三无”企业排查清理的长效监管机制，充分发挥网格化环境监管的作用，及时发现、及时清理、及时整治各类“散乱污”企业和“三无”企业。</w:t>
      </w:r>
    </w:p>
    <w:p>
      <w:pPr>
        <w:ind w:left="0" w:right="0" w:firstLine="560"/>
        <w:spacing w:before="450" w:after="450" w:line="312" w:lineRule="auto"/>
      </w:pPr>
      <w:r>
        <w:rPr>
          <w:rFonts w:ascii="宋体" w:hAnsi="宋体" w:eastAsia="宋体" w:cs="宋体"/>
          <w:color w:val="000"/>
          <w:sz w:val="28"/>
          <w:szCs w:val="28"/>
        </w:rPr>
        <w:t xml:space="preserve">五要在砂石资源整治方面持续发力。砂石资源收归国有是不可逾越的政策底线。但就目前清理整治的情况来看，私人砂厂已经关闭，国有砂石加工厂经过省督和省级暗访专题片反馈问题整改，正逐步规范运行。但在一些小河沟的旁边，在一些农用地上依然堆放大量砂石。</w:t>
      </w:r>
    </w:p>
    <w:p>
      <w:pPr>
        <w:ind w:left="0" w:right="0" w:firstLine="560"/>
        <w:spacing w:before="450" w:after="450" w:line="312" w:lineRule="auto"/>
      </w:pPr>
      <w:r>
        <w:rPr>
          <w:rFonts w:ascii="宋体" w:hAnsi="宋体" w:eastAsia="宋体" w:cs="宋体"/>
          <w:color w:val="000"/>
          <w:sz w:val="28"/>
          <w:szCs w:val="28"/>
        </w:rPr>
        <w:t xml:space="preserve">不仅大量侵占土地，而且覆盖不全面、极易造成扬尘满天，既浪费资源又破坏环境，县国资公司、县水利局、县自然资源局要综合施策，借鉴外地先进县市的经验，对原有私人砂厂遗留砂石进行全面清理，由县国资公司集中收储，集中存放，与各施工企业加强合作，尽快处置，同时还要督促原有砂厂开展土地复垦和生态修复工作。</w:t>
      </w:r>
    </w:p>
    <w:p>
      <w:pPr>
        <w:ind w:left="0" w:right="0" w:firstLine="560"/>
        <w:spacing w:before="450" w:after="450" w:line="312" w:lineRule="auto"/>
      </w:pPr>
      <w:r>
        <w:rPr>
          <w:rFonts w:ascii="宋体" w:hAnsi="宋体" w:eastAsia="宋体" w:cs="宋体"/>
          <w:color w:val="000"/>
          <w:sz w:val="28"/>
          <w:szCs w:val="28"/>
        </w:rPr>
        <w:t xml:space="preserve">六要在信访隐患排查方面持续发力。现阶段群众的生态环境保护意识逐步提升，环境保护的关注度持续上升，群众反馈的问题针对性强、准确度高。往往是我们乡镇和行业主管部门“看不见、摸不着”的。相关部门及乡镇务必落实“党政同责、一岗2责”要求，加大问题排查力度，特别是在央督进驻前要进行拉网式排查，做到“底数清、情况明”，对排查出的问题要督促尽快整改，并做好群众的教育疏导，减少信访向上的趋势。</w:t>
      </w:r>
    </w:p>
    <w:p>
      <w:pPr>
        <w:ind w:left="0" w:right="0" w:firstLine="560"/>
        <w:spacing w:before="450" w:after="450" w:line="312" w:lineRule="auto"/>
      </w:pPr>
      <w:r>
        <w:rPr>
          <w:rFonts w:ascii="宋体" w:hAnsi="宋体" w:eastAsia="宋体" w:cs="宋体"/>
          <w:color w:val="000"/>
          <w:sz w:val="28"/>
          <w:szCs w:val="28"/>
        </w:rPr>
        <w:t xml:space="preserve">要把“被动变主动”，第一时间传递县委、县zf加强生态环境保护工作的信心和决心，调查处理情况也要主动发布，积极争取群众的理解支持。千万不能随便看看，一查了事，走走过场、自娱自乐。</w:t>
      </w:r>
    </w:p>
    <w:p>
      <w:pPr>
        <w:ind w:left="0" w:right="0" w:firstLine="560"/>
        <w:spacing w:before="450" w:after="450" w:line="312" w:lineRule="auto"/>
      </w:pPr>
      <w:r>
        <w:rPr>
          <w:rFonts w:ascii="宋体" w:hAnsi="宋体" w:eastAsia="宋体" w:cs="宋体"/>
          <w:color w:val="000"/>
          <w:sz w:val="28"/>
          <w:szCs w:val="28"/>
        </w:rPr>
        <w:t xml:space="preserve">七要在养殖屠宰行业方面持续发力。目前，我县只有1个规范的屠宰场，但是小型养殖企业特别多，全县上下不同程度存在私屠乱宰的现象。这反映了我县基础设施的薄弱，也对我们的监管能力提出了新的挑战。养殖、屠宰与民生密不可分，群众关注度极高，造成的污染也是老百姓能够切身感受到的。县农牧农村科技局要组织专班，会同乡镇开展养殖企业专项排查，及时完善相关手续，加大污染防治措施落实力度，落实日常监管责任，合理布局建设定点屠宰场所，杜绝一切私屠乱宰现象发生。</w:t>
      </w:r>
    </w:p>
    <w:p>
      <w:pPr>
        <w:ind w:left="0" w:right="0" w:firstLine="560"/>
        <w:spacing w:before="450" w:after="450" w:line="312" w:lineRule="auto"/>
      </w:pPr>
      <w:r>
        <w:rPr>
          <w:rFonts w:ascii="宋体" w:hAnsi="宋体" w:eastAsia="宋体" w:cs="宋体"/>
          <w:color w:val="000"/>
          <w:sz w:val="28"/>
          <w:szCs w:val="28"/>
        </w:rPr>
        <w:t xml:space="preserve">八要在督促企业自查整改方面持续发力。我县境内企业多，但自身管理水平偏低、技术水平不高，发现问题隐患的能力和自觉性普遍较弱。各行业主管部门要借力第二轮中央环保督察，进一步提升自身业务水平和监管能力，让自己首先成为“明白人”，严格落实监管责任。各企业务必要切实履行好主体责任，通过加强自身建设提升自我监管水平，聘请专业机构定期开展自查自检，举一反三，让更多的力量参与生态环境保护工作。</w:t>
      </w:r>
    </w:p>
    <w:p>
      <w:pPr>
        <w:ind w:left="0" w:right="0" w:firstLine="560"/>
        <w:spacing w:before="450" w:after="450" w:line="312" w:lineRule="auto"/>
      </w:pPr>
      <w:r>
        <w:rPr>
          <w:rFonts w:ascii="宋体" w:hAnsi="宋体" w:eastAsia="宋体" w:cs="宋体"/>
          <w:color w:val="000"/>
          <w:sz w:val="28"/>
          <w:szCs w:val="28"/>
        </w:rPr>
        <w:t xml:space="preserve">即日起，全县各乡镇、各部门要组成专班，持续开展各企业环保问题排查，实行定期报告制度，每三天将排查情况向生态环境局报送，生态环境局要统筹全局，做好汇总并向县委、县zf每周重点工作会商会报告。</w:t>
      </w:r>
    </w:p>
    <w:p>
      <w:pPr>
        <w:ind w:left="0" w:right="0" w:firstLine="560"/>
        <w:spacing w:before="450" w:after="450" w:line="312" w:lineRule="auto"/>
      </w:pPr>
      <w:r>
        <w:rPr>
          <w:rFonts w:ascii="宋体" w:hAnsi="宋体" w:eastAsia="宋体" w:cs="宋体"/>
          <w:color w:val="000"/>
          <w:sz w:val="28"/>
          <w:szCs w:val="28"/>
        </w:rPr>
        <w:t xml:space="preserve">二、关于安全生产隐患大排查、大整治相关工作</w:t>
      </w:r>
    </w:p>
    <w:p>
      <w:pPr>
        <w:ind w:left="0" w:right="0" w:firstLine="560"/>
        <w:spacing w:before="450" w:after="450" w:line="312" w:lineRule="auto"/>
      </w:pPr>
      <w:r>
        <w:rPr>
          <w:rFonts w:ascii="宋体" w:hAnsi="宋体" w:eastAsia="宋体" w:cs="宋体"/>
          <w:color w:val="000"/>
          <w:sz w:val="28"/>
          <w:szCs w:val="28"/>
        </w:rPr>
        <w:t xml:space="preserve">一要全面加强重点行业领域安全监管。交通运输方面,要紧紧抓住人员、车辆、道路、货物、环境等要素,严格遵守交通运输规则,县交通局要加强交通运输企业和客车、危化品运输车等重点车辆的安全监管,加大临水临崖道路、小半径弯道等危险路段的整治力度,县交警大队要依法严厉打击无证驾驶、超速超载、酒后驾驶、疲劳驾驶、非法载客、货物混装、违规冒险行车以及三轮车和摩托车超载运输等交通违法违规行为。</w:t>
      </w:r>
    </w:p>
    <w:p>
      <w:pPr>
        <w:ind w:left="0" w:right="0" w:firstLine="560"/>
        <w:spacing w:before="450" w:after="450" w:line="312" w:lineRule="auto"/>
      </w:pPr>
      <w:r>
        <w:rPr>
          <w:rFonts w:ascii="宋体" w:hAnsi="宋体" w:eastAsia="宋体" w:cs="宋体"/>
          <w:color w:val="000"/>
          <w:sz w:val="28"/>
          <w:szCs w:val="28"/>
        </w:rPr>
        <w:t xml:space="preserve">非煤矿山方面,要全面彻查所有非煤矿山,并按照“不安全不生产”要求，对发现的安全隐患，必须依法依规责令限期整改到位，坚决防止冒顶片帮、透水、火灾、中毒窒息等事故发生。</w:t>
      </w:r>
    </w:p>
    <w:p>
      <w:pPr>
        <w:ind w:left="0" w:right="0" w:firstLine="560"/>
        <w:spacing w:before="450" w:after="450" w:line="312" w:lineRule="auto"/>
      </w:pPr>
      <w:r>
        <w:rPr>
          <w:rFonts w:ascii="宋体" w:hAnsi="宋体" w:eastAsia="宋体" w:cs="宋体"/>
          <w:color w:val="000"/>
          <w:sz w:val="28"/>
          <w:szCs w:val="28"/>
        </w:rPr>
        <w:t xml:space="preserve">消防安全方面,要针对夏季火灾事故规律特点,集中开展消防安全大检查,严格落实人员密集场所、仓储物流场所、易燃易爆场所、劳动密集型企业等重点区域安全防范措施,加强学校、医院、宾馆、商场市场、娱乐场所、社会福利机构、高层建筑、地下工程、老旧住宅、出租房屋、城乡结合部等火灾风险隐患排查治理,严格整治“三合一，多合一”场所和违规使用易燃装修装饰材料,消防设施缺失损坏、疏散通道堵塞、电气线路老化破损等问题,有效管控火灾风险,及时消除火灾隐患,严防事故发生。</w:t>
      </w:r>
    </w:p>
    <w:p>
      <w:pPr>
        <w:ind w:left="0" w:right="0" w:firstLine="560"/>
        <w:spacing w:before="450" w:after="450" w:line="312" w:lineRule="auto"/>
      </w:pPr>
      <w:r>
        <w:rPr>
          <w:rFonts w:ascii="宋体" w:hAnsi="宋体" w:eastAsia="宋体" w:cs="宋体"/>
          <w:color w:val="000"/>
          <w:sz w:val="28"/>
          <w:szCs w:val="28"/>
        </w:rPr>
        <w:t xml:space="preserve">建筑施工方面,要加强建筑工地安全管理,严禁违规操作、违章作业,严防脚手架、模板、吊篮、升降机、上料架等关键部位侧翻或倒塌事故发生。</w:t>
      </w:r>
    </w:p>
    <w:p>
      <w:pPr>
        <w:ind w:left="0" w:right="0" w:firstLine="560"/>
        <w:spacing w:before="450" w:after="450" w:line="312" w:lineRule="auto"/>
      </w:pPr>
      <w:r>
        <w:rPr>
          <w:rFonts w:ascii="宋体" w:hAnsi="宋体" w:eastAsia="宋体" w:cs="宋体"/>
          <w:color w:val="000"/>
          <w:sz w:val="28"/>
          <w:szCs w:val="28"/>
        </w:rPr>
        <w:t xml:space="preserve">食品加工方面，要结合“除隐患、防风险、迎大庆”百日攻坚行动，围绕防范化解食品加工行业安全风险特别是“中毒窒息”事故风险这一中心任务，切实补齐风险辨识管控、隐患排查治理、应急处置等短板，进一步加强安全监管，扫除监管盲区。</w:t>
      </w:r>
    </w:p>
    <w:p>
      <w:pPr>
        <w:ind w:left="0" w:right="0" w:firstLine="560"/>
        <w:spacing w:before="450" w:after="450" w:line="312" w:lineRule="auto"/>
      </w:pPr>
      <w:r>
        <w:rPr>
          <w:rFonts w:ascii="宋体" w:hAnsi="宋体" w:eastAsia="宋体" w:cs="宋体"/>
          <w:color w:val="000"/>
          <w:sz w:val="28"/>
          <w:szCs w:val="28"/>
        </w:rPr>
        <w:t xml:space="preserve">二要坚决打击各类非法违法生产经营行为。各乡镇各部门要进一步明确执法检查的重点,紧盯可能发生事故的重大隐患和严重违法违规行为,加强明查暗访、突击检查,严厉查处违法违规行为,严厉打击借维修之名非法生产、停产企业擅自偷生产、非法企业非法生产等行为,严格落实停产整顿、上限处罚、关闭取缔、追究法律责任“四个一律”执法措施和停产、停建、停电、停供、扣押、关闭等强制性措施。对重大安全事故隐患必须实行挂牌督办，全力以赴确保整改到位。</w:t>
      </w:r>
    </w:p>
    <w:p>
      <w:pPr>
        <w:ind w:left="0" w:right="0" w:firstLine="560"/>
        <w:spacing w:before="450" w:after="450" w:line="312" w:lineRule="auto"/>
      </w:pPr>
      <w:r>
        <w:rPr>
          <w:rFonts w:ascii="宋体" w:hAnsi="宋体" w:eastAsia="宋体" w:cs="宋体"/>
          <w:color w:val="000"/>
          <w:sz w:val="28"/>
          <w:szCs w:val="28"/>
        </w:rPr>
        <w:t xml:space="preserve">三要务实深入开展安全生产隐患大排查、大整治。隐患是潜在的事故,安全生产工作是一个不断排查隐患、整治隐患的过程。各乡镇各部门各单位要按照《安全生产专项行动工作方案》相关要求，以危化品、非煤矿山、道路交通、城市燃气、有限空间施工“五个领域”为重点，涵盖辐射建筑工地、人员密集场所、工贸、特种设备等各重点行业领域，把隐患当成事故来对待,按照“隐患排查零死角,安全监管零盲点,风险管理零失控,安全失责零容忍”的要求,建立健全“专家查隐患、企业抓整改、zf搞监督”的工作机制,深入开展安全隐患排查整治,对检查出来的各类安全隐患,坚持“四个清单”（即：监督检查任务清单、隐患和问题清单、整改工作清单、复查验收清单）闭环管理,确保隐患全面排查、整改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2024-11-10T19:32:26+08:00</dcterms:created>
  <dcterms:modified xsi:type="dcterms:W3CDTF">2024-11-10T19:32:26+08:00</dcterms:modified>
</cp:coreProperties>
</file>

<file path=docProps/custom.xml><?xml version="1.0" encoding="utf-8"?>
<Properties xmlns="http://schemas.openxmlformats.org/officeDocument/2006/custom-properties" xmlns:vt="http://schemas.openxmlformats.org/officeDocument/2006/docPropsVTypes"/>
</file>