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2024年三国演义每20章读后感600字左右 《三国演义》每章读后感(五篇)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下面我就给大家讲一讲优秀的读后感文章怎么写，我们一起来了解一下吧。三国演义每20章读后感600字左右 《三...</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三国演义每20章读后感600字左右 《三国演义》每章读后感篇一</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之后联军失败了，但是董卓最后也被吕布所杀后三个时期比较熟悉，也就不一一说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此刻一个“谋”字上方。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述战争题材，从围绕大小战争故事所构成的特殊情节去观察，也能够理出一个结构脉络。郑铁生《三国演义艺术欣赏》就尝试这样去分析其结构，以官渡之战、赤壁之战和彝陵之战三大战役为主线，中间夹杂一些较次要的辅助性战役，贯串了全书，构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总而言之，《三国演义》能够说是四大名著中的精品。虽然其中有些思想值得我们去探讨，但是它留给中华民族的好处是深远的。</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《三国演义》每章读后感篇二</w:t>
      </w:r>
    </w:p>
    <w:p>
      <w:pPr>
        <w:ind w:left="0" w:right="0" w:firstLine="560"/>
        <w:spacing w:before="450" w:after="450" w:line="312" w:lineRule="auto"/>
      </w:pPr>
      <w:r>
        <w:rPr>
          <w:rFonts w:ascii="宋体" w:hAnsi="宋体" w:eastAsia="宋体" w:cs="宋体"/>
          <w:color w:val="000"/>
          <w:sz w:val="28"/>
          <w:szCs w:val="28"/>
        </w:rPr>
        <w:t xml:space="preserve">狼烟纷起，战鼓擂响。箭在弦上，男儿为何不拔?</w:t>
      </w:r>
    </w:p>
    <w:p>
      <w:pPr>
        <w:ind w:left="0" w:right="0" w:firstLine="560"/>
        <w:spacing w:before="450" w:after="450" w:line="312" w:lineRule="auto"/>
      </w:pPr>
      <w:r>
        <w:rPr>
          <w:rFonts w:ascii="宋体" w:hAnsi="宋体" w:eastAsia="宋体" w:cs="宋体"/>
          <w:color w:val="000"/>
          <w:sz w:val="28"/>
          <w:szCs w:val="28"/>
        </w:rPr>
        <w:t xml:space="preserve">塞北秋风，江南杏雨。江山如画，英雄为何不争?</w:t>
      </w:r>
    </w:p>
    <w:p>
      <w:pPr>
        <w:ind w:left="0" w:right="0" w:firstLine="560"/>
        <w:spacing w:before="450" w:after="450" w:line="312" w:lineRule="auto"/>
      </w:pPr>
      <w:r>
        <w:rPr>
          <w:rFonts w:ascii="宋体" w:hAnsi="宋体" w:eastAsia="宋体" w:cs="宋体"/>
          <w:color w:val="000"/>
          <w:sz w:val="28"/>
          <w:szCs w:val="28"/>
        </w:rPr>
        <w:t xml:space="preserve">佳人乱世，笑靥如花。倾城倾国，你却为何不得?</w:t>
      </w:r>
    </w:p>
    <w:p>
      <w:pPr>
        <w:ind w:left="0" w:right="0" w:firstLine="560"/>
        <w:spacing w:before="450" w:after="450" w:line="312" w:lineRule="auto"/>
      </w:pPr>
      <w:r>
        <w:rPr>
          <w:rFonts w:ascii="宋体" w:hAnsi="宋体" w:eastAsia="宋体" w:cs="宋体"/>
          <w:color w:val="000"/>
          <w:sz w:val="28"/>
          <w:szCs w:val="28"/>
        </w:rPr>
        <w:t xml:space="preserve">书中最令人扼腕的是刘关张这三兄弟。从桃园结义到赤壁破曹，从千里单骑到败走麦城，从长坡一吼到夜战马超。云长说：“即使大哥什么都没有，我也要去投奔他。”不论做什么都以他大哥为准，他可以对谁都不好可唯独要对大哥好。只因为他有义。他桀骜不驯却只对大哥忠诚，当知道自己的二哥被杀，就算打也好骂也好，这个仇我也要报。结果被手下所杀。这三人从书之头却没有走到书之尾。败走麦城，心不甘;身首异处，恨无奈;兄弟相死，泪满行。塞北风，吹散了他们的呼吸;古筝曲，叹不完他们的一生。他们兄弟之情所融合成的那一缕英魂。依旧是那么的有情有义，生死不分。忠诚之魂，永久不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孔明，人称卧龙先生，被刘备所感动，拜为军师。为表忠心，献出隆中对;为得赤壁之赢，孤身犯险，舌战群儒;为对抗司马懿，冒险一搏，演唱空城。统一全国是他毕生之梦，当刘备临终托孤时，他发誓定会辅助刘禅，完成统一大业。这个人，他本身就是一个传奇。最终油尽灯枯，耗尽了他全部的力气。即使身已死，可他对蜀汉之忠，对刘备之忠，永久不止。</w:t>
      </w:r>
    </w:p>
    <w:p>
      <w:pPr>
        <w:ind w:left="0" w:right="0" w:firstLine="560"/>
        <w:spacing w:before="450" w:after="450" w:line="312" w:lineRule="auto"/>
      </w:pPr>
      <w:r>
        <w:rPr>
          <w:rFonts w:ascii="宋体" w:hAnsi="宋体" w:eastAsia="宋体" w:cs="宋体"/>
          <w:color w:val="000"/>
          <w:sz w:val="28"/>
          <w:szCs w:val="28"/>
        </w:rPr>
        <w:t xml:space="preserve">他是英雄，有胆去刺杀董卓;他有志向，只为一统天下。雄心之魂，传古至今，但凡有志者，皆全有之。曹操，一位传奇之人，在三国之中，个个有雄心，可唯独他的雄心是那么雄厚，直抒扑面而来杀陈宫，灭吕布，就连袁绍，汉献帝之妃都成为了他的踏脚石。怎料谋事在人，成事在天，壮志却未酬，可时间是公平的，最后他的壮志化成一缕英魂，永久不灭。</w:t>
      </w:r>
    </w:p>
    <w:p>
      <w:pPr>
        <w:ind w:left="0" w:right="0" w:firstLine="560"/>
        <w:spacing w:before="450" w:after="450" w:line="312" w:lineRule="auto"/>
      </w:pPr>
      <w:r>
        <w:rPr>
          <w:rFonts w:ascii="宋体" w:hAnsi="宋体" w:eastAsia="宋体" w:cs="宋体"/>
          <w:color w:val="000"/>
          <w:sz w:val="28"/>
          <w:szCs w:val="28"/>
        </w:rPr>
        <w:t xml:space="preserve">大梦方醒，百年长，不过弹指一挥间。罗贯中以情为墨，以义为纸，拾起“人生壮志”这支笔写出了人物百叹。关羽的忠，为后人叹;诸葛的智，为后人敬;孟德的雄，为后人佩。他们有壮志，有情义，只最终逃不脱命运。罗贯中不禁写出了人物姿，更重要的是，留下了一缕英魂，或忠或义，或智或才，不过是这其中无数人的结合体罢了。</w:t>
      </w:r>
    </w:p>
    <w:p>
      <w:pPr>
        <w:ind w:left="0" w:right="0" w:firstLine="560"/>
        <w:spacing w:before="450" w:after="450" w:line="312" w:lineRule="auto"/>
      </w:pPr>
      <w:r>
        <w:rPr>
          <w:rFonts w:ascii="宋体" w:hAnsi="宋体" w:eastAsia="宋体" w:cs="宋体"/>
          <w:color w:val="000"/>
          <w:sz w:val="28"/>
          <w:szCs w:val="28"/>
        </w:rPr>
        <w:t xml:space="preserve">爱无痕，情无边。欢笑泪眼共床眠。</w:t>
      </w:r>
    </w:p>
    <w:p>
      <w:pPr>
        <w:ind w:left="0" w:right="0" w:firstLine="560"/>
        <w:spacing w:before="450" w:after="450" w:line="312" w:lineRule="auto"/>
      </w:pPr>
      <w:r>
        <w:rPr>
          <w:rFonts w:ascii="宋体" w:hAnsi="宋体" w:eastAsia="宋体" w:cs="宋体"/>
          <w:color w:val="000"/>
          <w:sz w:val="28"/>
          <w:szCs w:val="28"/>
        </w:rPr>
        <w:t xml:space="preserve">人已去，情却在。一寸离肠千万结。</w:t>
      </w:r>
    </w:p>
    <w:p>
      <w:pPr>
        <w:ind w:left="0" w:right="0" w:firstLine="560"/>
        <w:spacing w:before="450" w:after="450" w:line="312" w:lineRule="auto"/>
      </w:pPr>
      <w:r>
        <w:rPr>
          <w:rFonts w:ascii="宋体" w:hAnsi="宋体" w:eastAsia="宋体" w:cs="宋体"/>
          <w:color w:val="000"/>
          <w:sz w:val="28"/>
          <w:szCs w:val="28"/>
        </w:rPr>
        <w:t xml:space="preserve">时已逝，间无隙。一缕英魂到永久。</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《三国演义》每章读后感篇三</w:t>
      </w:r>
    </w:p>
    <w:p>
      <w:pPr>
        <w:ind w:left="0" w:right="0" w:firstLine="560"/>
        <w:spacing w:before="450" w:after="450" w:line="312" w:lineRule="auto"/>
      </w:pPr>
      <w:r>
        <w:rPr>
          <w:rFonts w:ascii="宋体" w:hAnsi="宋体" w:eastAsia="宋体" w:cs="宋体"/>
          <w:color w:val="000"/>
          <w:sz w:val="28"/>
          <w:szCs w:val="28"/>
        </w:rPr>
        <w:t xml:space="preserve">一部荡气回肠的英雄传奇，一个个深入人心的英雄故事，一本家喻户晓的文学名著，这就是中国四大名著之一——《三国演义》。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从东汉灵帝中平元年(公元184年)，黄巾军起义开始到晋武帝太康元年(公元280年)西晋统一期间近百年的历史风云，里面的人物栩栩如生，跃然纸上。例如：有聪明多疑的曹操、有少年持重的孙权、有爱惜人才的刘备，还有才华横溢的诸葛亮和周瑜等等。</w:t>
      </w:r>
    </w:p>
    <w:p>
      <w:pPr>
        <w:ind w:left="0" w:right="0" w:firstLine="560"/>
        <w:spacing w:before="450" w:after="450" w:line="312" w:lineRule="auto"/>
      </w:pPr>
      <w:r>
        <w:rPr>
          <w:rFonts w:ascii="宋体" w:hAnsi="宋体" w:eastAsia="宋体" w:cs="宋体"/>
          <w:color w:val="000"/>
          <w:sz w:val="28"/>
          <w:szCs w:val="28"/>
        </w:rPr>
        <w:t xml:space="preserve">其中，我最喜欢的一个故事就是桃园三结义。故事讲了在东汉末年，身为中山靖王之后的刘备身怀大志，但是他当时穷困潦倒。后来，他在街上碰到了身为逃犯的关羽和身为屠户的张飞。三人一见如故，便选在一个桃花盛开的园林，结为异姓兄弟，对天盟誓，有苦同受，有难同当，有福同享，不求同年同月同日生，只求同年同月同日死，共同实现自己人生的美好理想。像刘关张这三个桃园兄弟情深的故事还有很多，比方说：张飞挑梁虎牢关、关羽寻兄千里走单骑，刘备复仇宁肯锦绣江山都不要等等。兄弟三人都没有违背誓言，做了一辈子的忠义之士。</w:t>
      </w:r>
    </w:p>
    <w:p>
      <w:pPr>
        <w:ind w:left="0" w:right="0" w:firstLine="560"/>
        <w:spacing w:before="450" w:after="450" w:line="312" w:lineRule="auto"/>
      </w:pPr>
      <w:r>
        <w:rPr>
          <w:rFonts w:ascii="宋体" w:hAnsi="宋体" w:eastAsia="宋体" w:cs="宋体"/>
          <w:color w:val="000"/>
          <w:sz w:val="28"/>
          <w:szCs w:val="28"/>
        </w:rPr>
        <w:t xml:space="preserve">记得有一次我答应和爸爸一起去爬山，但我却又和朋友一起去玩了。我没有告诉爸爸，让他白白等了我一个下午，使我成了一个名正言顺的失信人。后来爸爸对我说：“人无信不立”。诚实守信是中华民族的传统美德。诚实，就是忠诚正直，言行一致，表里如一。守信，就是信守诺言、不虚伪欺诈。从那以后，我很惭愧。是的，我不能做“狼来了”中的那个孩子，而要做一个有诚信的人。正所谓“诚信既是一个人的立身之本，也是一个民族、国家的生存之基”。</w:t>
      </w:r>
    </w:p>
    <w:p>
      <w:pPr>
        <w:ind w:left="0" w:right="0" w:firstLine="560"/>
        <w:spacing w:before="450" w:after="450" w:line="312" w:lineRule="auto"/>
      </w:pPr>
      <w:r>
        <w:rPr>
          <w:rFonts w:ascii="宋体" w:hAnsi="宋体" w:eastAsia="宋体" w:cs="宋体"/>
          <w:color w:val="000"/>
          <w:sz w:val="28"/>
          <w:szCs w:val="28"/>
        </w:rPr>
        <w:t xml:space="preserve">如果一个人把生活中最重要的诚信都掉了，那这个人还有什么呢?“言必信，行必果”、“一言既出，驷马难追”、“人无忠信，不可立于世”等这些流传了千百年的佳话，都形象地表达了中华民族诚实守信的品质。诚信是一个人永久的身份证，所以，让我们打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《三国演义》真是一本让我受益匪浅的书。同学们，让我们一起多读经典，多写感悟，一起成长。</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《三国演义》每章读后感篇四</w:t>
      </w:r>
    </w:p>
    <w:p>
      <w:pPr>
        <w:ind w:left="0" w:right="0" w:firstLine="560"/>
        <w:spacing w:before="450" w:after="450" w:line="312" w:lineRule="auto"/>
      </w:pPr>
      <w:r>
        <w:rPr>
          <w:rFonts w:ascii="宋体" w:hAnsi="宋体" w:eastAsia="宋体" w:cs="宋体"/>
          <w:color w:val="000"/>
          <w:sz w:val="28"/>
          <w:szCs w:val="28"/>
        </w:rPr>
        <w:t xml:space="preserve">我无比激动的在此翻开了中国古典文学名著《三国演义》。</w:t>
      </w:r>
    </w:p>
    <w:p>
      <w:pPr>
        <w:ind w:left="0" w:right="0" w:firstLine="560"/>
        <w:spacing w:before="450" w:after="450" w:line="312" w:lineRule="auto"/>
      </w:pPr>
      <w:r>
        <w:rPr>
          <w:rFonts w:ascii="宋体" w:hAnsi="宋体" w:eastAsia="宋体" w:cs="宋体"/>
          <w:color w:val="000"/>
          <w:sz w:val="28"/>
          <w:szCs w:val="28"/>
        </w:rPr>
        <w:t xml:space="preserve">狡诈的曹操，谦虚恭谨的刘备，严谨与聪慧的诸葛亮胸怀狭小的周瑜……《三国演义》中的每一个人物都有着别具一格的性情，有着独一无二的吸引力。笔者塑造的入木三分而读者读得更是痛快淋漓。</w:t>
      </w:r>
    </w:p>
    <w:p>
      <w:pPr>
        <w:ind w:left="0" w:right="0" w:firstLine="560"/>
        <w:spacing w:before="450" w:after="450" w:line="312" w:lineRule="auto"/>
      </w:pPr>
      <w:r>
        <w:rPr>
          <w:rFonts w:ascii="宋体" w:hAnsi="宋体" w:eastAsia="宋体" w:cs="宋体"/>
          <w:color w:val="000"/>
          <w:sz w:val="28"/>
          <w:szCs w:val="28"/>
        </w:rPr>
        <w:t xml:space="preserve">故事的主要内部实质意义是以智和勇来顺次展开的，不过我觉得智永恒是胜过勇的。譬如：在西城，孔明用空城计吓退了司徒懿率领的十五万大军。此种例子举承担不了数。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合适敌，文不拿笔，武不动枪”的。像汉室阿斗，整日饮酒取乐，不理朝政，甘心情愿的把蜀国献出，最终竟至演出了让天仆人耻笑的事物，乐而忘返。谁会想到一个国度的统治者能做出这么的时移俗易的事物来呢?</w:t>
      </w:r>
    </w:p>
    <w:p>
      <w:pPr>
        <w:ind w:left="0" w:right="0" w:firstLine="560"/>
        <w:spacing w:before="450" w:after="450" w:line="312" w:lineRule="auto"/>
      </w:pPr>
      <w:r>
        <w:rPr>
          <w:rFonts w:ascii="宋体" w:hAnsi="宋体" w:eastAsia="宋体" w:cs="宋体"/>
          <w:color w:val="000"/>
          <w:sz w:val="28"/>
          <w:szCs w:val="28"/>
        </w:rPr>
        <w:t xml:space="preserve">暴虎冯河，大敌现时，只能抵死出征作战。吕布，颜良都是典型的例子：假如吕布在白城门上的楼服从谋臣的计谋，不必被曹操吊死在城门上呢?假如颜良把刘备在河北的事物和关羽申说白，哪里至于被义气的关羽所砍呢?前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再谈谈国度，魏，以前煊赫一时;蜀，以前功成不居;吴，以前名震江东。这样来看，从国度就可以反映出国君的性情。曹操，欺负压迫老百姓;刘备，爱民如子;孙权，雄霸江东。</w:t>
      </w:r>
    </w:p>
    <w:p>
      <w:pPr>
        <w:ind w:left="0" w:right="0" w:firstLine="560"/>
        <w:spacing w:before="450" w:after="450" w:line="312" w:lineRule="auto"/>
      </w:pPr>
      <w:r>
        <w:rPr>
          <w:rFonts w:ascii="宋体" w:hAnsi="宋体" w:eastAsia="宋体" w:cs="宋体"/>
          <w:color w:val="000"/>
          <w:sz w:val="28"/>
          <w:szCs w:val="28"/>
        </w:rPr>
        <w:t xml:space="preserve">假如说魏国在魏蜀吴里计谋最强，一点儿也不为过。曹操的用兵可以称作举世无双，司徒懿就更是用兵如神。不过两私人都有自个儿致命的弱项：曹操多心，司徒懿太过阴险。再说蜀国，首当其冲的一准是伏龙诸葛亮。他那傲人的机灵，熟练的兵阵，无不让后人观止。还有像凤雏庞统、姜维、徐蔗等等一点人物，不过我觉得都还不如孔明。吴，一个占领三江六郡的国家，能算做上是有计谋策略的，也就是周瑜了，少年一段时间的周瑜就记诵兵书，洞晓布阵。通过一番刻苦的尽力尽量，终于当上了水上作战部队大都督，总统舰艇兵。然而他太过于忌妒，死正当中年时。从这些个人物和国度我们不不好看出人的性情的关紧性。性情关系着成功。</w:t>
      </w:r>
    </w:p>
    <w:p>
      <w:pPr>
        <w:ind w:left="0" w:right="0" w:firstLine="560"/>
        <w:spacing w:before="450" w:after="450" w:line="312" w:lineRule="auto"/>
      </w:pPr>
      <w:r>
        <w:rPr>
          <w:rFonts w:ascii="宋体" w:hAnsi="宋体" w:eastAsia="宋体" w:cs="宋体"/>
          <w:color w:val="000"/>
          <w:sz w:val="28"/>
          <w:szCs w:val="28"/>
        </w:rPr>
        <w:t xml:space="preserve">每个人都有自个儿的目的，只要踏塌实实，仔仔细细地走好寻求成功过程中的每一段路，相信成功一定会不远的。</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《三国演义》每章读后感篇五</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奸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淫人妻女”“夫去妻死”寥寥几笔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2024-09-20T12:11:56+08:00</dcterms:created>
  <dcterms:modified xsi:type="dcterms:W3CDTF">2024-09-20T12:11:56+08:00</dcterms:modified>
</cp:coreProperties>
</file>

<file path=docProps/custom.xml><?xml version="1.0" encoding="utf-8"?>
<Properties xmlns="http://schemas.openxmlformats.org/officeDocument/2006/custom-properties" xmlns:vt="http://schemas.openxmlformats.org/officeDocument/2006/docPropsVTypes"/>
</file>