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2024年企业培训心得体会感想总结(14篇)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企业培训心得体会感想总结篇一1.这次培训中我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企业培训心得体会感想总结篇一</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__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__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_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_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企业培训心得体会感想总结篇二</w:t>
      </w:r>
    </w:p>
    <w:p>
      <w:pPr>
        <w:ind w:left="0" w:right="0" w:firstLine="560"/>
        <w:spacing w:before="450" w:after="450" w:line="312" w:lineRule="auto"/>
      </w:pPr>
      <w:r>
        <w:rPr>
          <w:rFonts w:ascii="宋体" w:hAnsi="宋体" w:eastAsia="宋体" w:cs="宋体"/>
          <w:color w:val="000"/>
          <w:sz w:val="28"/>
          <w:szCs w:val="28"/>
        </w:rPr>
        <w:t xml:space="preserve">短暂的_周培训结束了，然而留给我们的启发及思考却刚刚开始。借此机会来谈谈我的培训心得并提出一些推荐。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__办公楼__楼第一会议室，至此拉开了培训的序幕。从大家的自我介绍中，我们相互了解了对方，并从中看出了大家的激情、团结以及为__院发展做贡献的决心;从_院长的讲话中，我更加深刻的认识了__院发展历程以及光辉业绩，从中看出__院蓬勃的生命力及完美的前景，从_院长的期望和要求中，我们明白自己身上的职责及发展的方向，这也必将激励我们在以后的工作中更加努力，为院作出更大的贡献。从_主任的对院发展战略规划的演讲中，我们明白了院的发展战略及方向;从_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_天，无论是_主任的讲解还是_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_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_天，从_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_天，从财务部的_主任的讲解中，我们了解了财务管理的基本知识及如何报销差旅费等问题;从__工作部_主任的讲解中，我们明白__工作的重要性及与自己息息相关的结婚、生子等问题。从___有关人员关于消防安全的讲解中，我们明白如何在突发性灾难中的自救与救别人，这些讲解都很重要且必要。更值得一提的是优秀员工___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企业培训心得体会感想总结篇三</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一、坚持\'要事优先\'的原则，提高服从力、配置力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二、坚持\'自己时间\'的掌握，提高计划力、应变力</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三、坚持\'终身学习\'的运用，提高创新力、教导力</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gt;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四、坚持\'个人长处\'的发挥，提高沟通力、激励力\'个人长处\'的发挥，是指有效的管理者能充分了解每一个人的长处，让各人的才智、</w:t>
      </w:r>
    </w:p>
    <w:p>
      <w:pPr>
        <w:ind w:left="0" w:right="0" w:firstLine="560"/>
        <w:spacing w:before="450" w:after="450" w:line="312" w:lineRule="auto"/>
      </w:pPr>
      <w:r>
        <w:rPr>
          <w:rFonts w:ascii="宋体" w:hAnsi="宋体" w:eastAsia="宋体" w:cs="宋体"/>
          <w:color w:val="000"/>
          <w:sz w:val="28"/>
          <w:szCs w:val="28"/>
        </w:rPr>
        <w:t xml:space="preserve">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五、坚持\'目标结果\'的自省，提高行动力、监控力</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gt;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企业培训心得体会感想总结篇四</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企业培训心得体会感想总结篇五</w:t>
      </w:r>
    </w:p>
    <w:p>
      <w:pPr>
        <w:ind w:left="0" w:right="0" w:firstLine="560"/>
        <w:spacing w:before="450" w:after="450" w:line="312" w:lineRule="auto"/>
      </w:pPr>
      <w:r>
        <w:rPr>
          <w:rFonts w:ascii="宋体" w:hAnsi="宋体" w:eastAsia="宋体" w:cs="宋体"/>
          <w:color w:val="000"/>
          <w:sz w:val="28"/>
          <w:szCs w:val="28"/>
        </w:rPr>
        <w:t xml:space="preserve">20__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2、协助主管完成第9期泰科通讯策划工作，携同开展第10期通讯策划工作。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五、2020__年度计划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1、协助上级开展2020__年度培训满意度调查;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2、协助上级开展2020__年度内训需求调查并制定培训计划;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企业培训心得体会感想总结篇六</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企业培训心得体会感想总结篇七</w:t>
      </w:r>
    </w:p>
    <w:p>
      <w:pPr>
        <w:ind w:left="0" w:right="0" w:firstLine="560"/>
        <w:spacing w:before="450" w:after="450" w:line="312" w:lineRule="auto"/>
      </w:pPr>
      <w:r>
        <w:rPr>
          <w:rFonts w:ascii="宋体" w:hAnsi="宋体" w:eastAsia="宋体" w:cs="宋体"/>
          <w:color w:val="000"/>
          <w:sz w:val="28"/>
          <w:szCs w:val="28"/>
        </w:rPr>
        <w:t xml:space="preserve">公司组织了企业管理知识学习的学习培训，我参加了此次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企业培训心得体会感想总结篇八</w:t>
      </w:r>
    </w:p>
    <w:p>
      <w:pPr>
        <w:ind w:left="0" w:right="0" w:firstLine="560"/>
        <w:spacing w:before="450" w:after="450" w:line="312" w:lineRule="auto"/>
      </w:pPr>
      <w:r>
        <w:rPr>
          <w:rFonts w:ascii="宋体" w:hAnsi="宋体" w:eastAsia="宋体" w:cs="宋体"/>
          <w:color w:val="000"/>
          <w:sz w:val="28"/>
          <w:szCs w:val="28"/>
        </w:rPr>
        <w:t xml:space="preserve">此次培训课程主要是针对督导、管理类人员的营销管理培训，为期三天两夜，主要分为两大模块进行：</w:t>
      </w:r>
    </w:p>
    <w:p>
      <w:pPr>
        <w:ind w:left="0" w:right="0" w:firstLine="560"/>
        <w:spacing w:before="450" w:after="450" w:line="312" w:lineRule="auto"/>
      </w:pPr>
      <w:r>
        <w:rPr>
          <w:rFonts w:ascii="宋体" w:hAnsi="宋体" w:eastAsia="宋体" w:cs="宋体"/>
          <w:color w:val="000"/>
          <w:sz w:val="28"/>
          <w:szCs w:val="28"/>
        </w:rPr>
        <w:t xml:space="preserve">一、首先从心态、观念等思想意识层面向学员传达如何快乐、正面地对待工作。于课程上，讲师着重讲述\"观念\"、\"改变\"--观念决定行为，改变可以重新树立观念。</w:t>
      </w:r>
    </w:p>
    <w:p>
      <w:pPr>
        <w:ind w:left="0" w:right="0" w:firstLine="560"/>
        <w:spacing w:before="450" w:after="450" w:line="312" w:lineRule="auto"/>
      </w:pPr>
      <w:r>
        <w:rPr>
          <w:rFonts w:ascii="宋体" w:hAnsi="宋体" w:eastAsia="宋体" w:cs="宋体"/>
          <w:color w:val="000"/>
          <w:sz w:val="28"/>
          <w:szCs w:val="28"/>
        </w:rPr>
        <w:t xml:space="preserve">以何种角度去对待企业、对待工作、对待因工作而延伸的人与事，取决于观念(心态)。对待工作，即付出与收获的关系，在要求得到更多同时，思考是否同等的有所付出;二者之间相辅渐进，不存在前与后的关系。而对待人与事，需学会欣赏的才能，课程中讲述\"三欣会\"--欣赏自己，欣赏同事，欣赏企业;欣赏进而带来尊重与理解。学会欣赏，需时不时地跳出工作中的摩擦，跳出惯性思维的影响，客观地进行评价。</w:t>
      </w:r>
    </w:p>
    <w:p>
      <w:pPr>
        <w:ind w:left="0" w:right="0" w:firstLine="560"/>
        <w:spacing w:before="450" w:after="450" w:line="312" w:lineRule="auto"/>
      </w:pPr>
      <w:r>
        <w:rPr>
          <w:rFonts w:ascii="宋体" w:hAnsi="宋体" w:eastAsia="宋体" w:cs="宋体"/>
          <w:color w:val="000"/>
          <w:sz w:val="28"/>
          <w:szCs w:val="28"/>
        </w:rPr>
        <w:t xml:space="preserve">改变，源于*，人有改善生活、提高地位的*，才能有改变行为方式的动力;而改变行为方式，源于改变、更新观念。但在现实中，更多的人未能为自己找到合适的观念，或无从寻找、无从认识。树立积极正面的观念，正是一个健康发展的企业不容推卸的使命。</w:t>
      </w:r>
    </w:p>
    <w:p>
      <w:pPr>
        <w:ind w:left="0" w:right="0" w:firstLine="560"/>
        <w:spacing w:before="450" w:after="450" w:line="312" w:lineRule="auto"/>
      </w:pPr>
      <w:r>
        <w:rPr>
          <w:rFonts w:ascii="宋体" w:hAnsi="宋体" w:eastAsia="宋体" w:cs="宋体"/>
          <w:color w:val="000"/>
          <w:sz w:val="28"/>
          <w:szCs w:val="28"/>
        </w:rPr>
        <w:t xml:space="preserve">二、在专业的课程上，主要将营销过程中的各方面知识进行系统地梳理，突出重点，让培训人员清楚知晓本职位的位置与本职位对于企业的价值，如何摆正位置与维持价值。终端店铺的营销，主要是保证业绩与企业文化的传承，于管理上需兼具灵活性与原则性。课程的讲述，理论与实例相结合，为培训人员带来更直观的感受。在学习了精炼、全面的理论知识后，深感无论是作为一名营销人员还是文职人员，对工作经验进行总结、系统化地梳理，提炼至理论层面，并以简明亲切的语言进行阐述的重要性。而在粤豪，这一方面的能力仍需要不断地加强。中层领导丰富的经验，急需转化为理论文字，才能有效地在同事之间传授。</w:t>
      </w:r>
    </w:p>
    <w:p>
      <w:pPr>
        <w:ind w:left="0" w:right="0" w:firstLine="560"/>
        <w:spacing w:before="450" w:after="450" w:line="312" w:lineRule="auto"/>
      </w:pPr>
      <w:r>
        <w:rPr>
          <w:rFonts w:ascii="宋体" w:hAnsi="宋体" w:eastAsia="宋体" w:cs="宋体"/>
          <w:color w:val="000"/>
          <w:sz w:val="28"/>
          <w:szCs w:val="28"/>
        </w:rPr>
        <w:t xml:space="preserve">在三天的培训中，经过与其他同行人员的相处，感受到同龄人的风采与自身的不足。于同龄人身上，看到了更多的自信与活力，对比自身，应学习良好地展示自我，创造与他人沟通的机会。突破性格的局限，才能拥有更广大的平台。在职业路上，新的人与事不断出现或退出，需要我们珍惜每一次交流的机会--谨以此勉励自我继续努力，勇于尝试!</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企业培训心得体会感想总结篇九</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特别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企业培训心得体会感想总结篇十</w:t>
      </w:r>
    </w:p>
    <w:p>
      <w:pPr>
        <w:ind w:left="0" w:right="0" w:firstLine="560"/>
        <w:spacing w:before="450" w:after="450" w:line="312" w:lineRule="auto"/>
      </w:pPr>
      <w:r>
        <w:rPr>
          <w:rFonts w:ascii="宋体" w:hAnsi="宋体" w:eastAsia="宋体" w:cs="宋体"/>
          <w:color w:val="000"/>
          <w:sz w:val="28"/>
          <w:szCs w:val="28"/>
        </w:rPr>
        <w:t xml:space="preserve">执行力，一直是困扰企业发展的重要问题。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企业培训心得体会感想总结篇十一</w:t>
      </w:r>
    </w:p>
    <w:p>
      <w:pPr>
        <w:ind w:left="0" w:right="0" w:firstLine="560"/>
        <w:spacing w:before="450" w:after="450" w:line="312" w:lineRule="auto"/>
      </w:pPr>
      <w:r>
        <w:rPr>
          <w:rFonts w:ascii="宋体" w:hAnsi="宋体" w:eastAsia="宋体" w:cs="宋体"/>
          <w:color w:val="000"/>
          <w:sz w:val="28"/>
          <w:szCs w:val="28"/>
        </w:rPr>
        <w:t xml:space="preserve">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 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w:t>
      </w:r>
    </w:p>
    <w:p>
      <w:pPr>
        <w:ind w:left="0" w:right="0" w:firstLine="560"/>
        <w:spacing w:before="450" w:after="450" w:line="312" w:lineRule="auto"/>
      </w:pPr>
      <w:r>
        <w:rPr>
          <w:rFonts w:ascii="宋体" w:hAnsi="宋体" w:eastAsia="宋体" w:cs="宋体"/>
          <w:color w:val="000"/>
          <w:sz w:val="28"/>
          <w:szCs w:val="28"/>
        </w:rPr>
        <w:t xml:space="preserve">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企业培训心得体会感想总结篇十二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企业培训心得体会感想总结篇十三</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企业培训心得体会感想总结篇十四</w:t>
      </w:r>
    </w:p>
    <w:p>
      <w:pPr>
        <w:ind w:left="0" w:right="0" w:firstLine="560"/>
        <w:spacing w:before="450" w:after="450" w:line="312" w:lineRule="auto"/>
      </w:pPr>
      <w:r>
        <w:rPr>
          <w:rFonts w:ascii="宋体" w:hAnsi="宋体" w:eastAsia="宋体" w:cs="宋体"/>
          <w:color w:val="000"/>
          <w:sz w:val="28"/>
          <w:szCs w:val="28"/>
        </w:rPr>
        <w:t xml:space="preserve">听了x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 来到xx公司就职，我们每个人都有一种期待：希望通过自身的奋斗来实现自我价值，同时获得合理公平</w:t>
      </w:r>
    </w:p>
    <w:p>
      <w:pPr>
        <w:ind w:left="0" w:right="0" w:firstLine="560"/>
        <w:spacing w:before="450" w:after="450" w:line="312" w:lineRule="auto"/>
      </w:pPr>
      <w:r>
        <w:rPr>
          <w:rFonts w:ascii="宋体" w:hAnsi="宋体" w:eastAsia="宋体" w:cs="宋体"/>
          <w:color w:val="000"/>
          <w:sz w:val="28"/>
          <w:szCs w:val="28"/>
        </w:rPr>
        <w:t xml:space="preserve">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2024-10-28T23:17:01+08:00</dcterms:created>
  <dcterms:modified xsi:type="dcterms:W3CDTF">2024-10-28T23:17:01+08:00</dcterms:modified>
</cp:coreProperties>
</file>

<file path=docProps/custom.xml><?xml version="1.0" encoding="utf-8"?>
<Properties xmlns="http://schemas.openxmlformats.org/officeDocument/2006/custom-properties" xmlns:vt="http://schemas.openxmlformats.org/officeDocument/2006/docPropsVTypes"/>
</file>