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第二批“四个对照”“四个找一找”专题生活会检视剖析材料</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二批“四个对照”“四个找一找”专题民主生活会检视剖析材料根据中省《关于第二批主题教育单位开好“XXXX、XXXX”专题民主生活会的通知》精神，结合上级组织要求，切实落实好公司党发【2024】51号关于开好“XXXX、XXXX”专题民主生活...</w:t>
      </w:r>
    </w:p>
    <w:p>
      <w:pPr>
        <w:ind w:left="0" w:right="0" w:firstLine="560"/>
        <w:spacing w:before="450" w:after="450" w:line="312" w:lineRule="auto"/>
      </w:pPr>
      <w:r>
        <w:rPr>
          <w:rFonts w:ascii="宋体" w:hAnsi="宋体" w:eastAsia="宋体" w:cs="宋体"/>
          <w:color w:val="000"/>
          <w:sz w:val="28"/>
          <w:szCs w:val="28"/>
        </w:rPr>
        <w:t xml:space="preserve">第二批“四个对照”“四个找一找”专题民主生活会检视剖析材料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中省《关于第二批主题教育单位开好“XXXX、XXXX”专题民主生活会的通知》精神，结合上级组织要求，切实落实好公司党发【2024】51号关于开好“XXXX、XXXX”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总书记在“XXXX、XXXX”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一、在学习教育收获方面。</w:t>
      </w:r>
    </w:p>
    <w:p>
      <w:pPr>
        <w:ind w:left="0" w:right="0" w:firstLine="560"/>
        <w:spacing w:before="450" w:after="450" w:line="312" w:lineRule="auto"/>
      </w:pPr>
      <w:r>
        <w:rPr>
          <w:rFonts w:ascii="宋体" w:hAnsi="宋体" w:eastAsia="宋体" w:cs="宋体"/>
          <w:color w:val="000"/>
          <w:sz w:val="28"/>
          <w:szCs w:val="28"/>
        </w:rPr>
        <w:t xml:space="preserve">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二、存在差距与问题。</w:t>
      </w:r>
    </w:p>
    <w:p>
      <w:pPr>
        <w:ind w:left="0" w:right="0" w:firstLine="560"/>
        <w:spacing w:before="450" w:after="450" w:line="312" w:lineRule="auto"/>
      </w:pPr>
      <w:r>
        <w:rPr>
          <w:rFonts w:ascii="宋体" w:hAnsi="宋体" w:eastAsia="宋体" w:cs="宋体"/>
          <w:color w:val="000"/>
          <w:sz w:val="28"/>
          <w:szCs w:val="28"/>
        </w:rPr>
        <w:t xml:space="preserve">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三、剖析产生差距的根源</w:t>
      </w:r>
    </w:p>
    <w:p>
      <w:pPr>
        <w:ind w:left="0" w:right="0" w:firstLine="560"/>
        <w:spacing w:before="450" w:after="450" w:line="312" w:lineRule="auto"/>
      </w:pPr>
      <w:r>
        <w:rPr>
          <w:rFonts w:ascii="宋体" w:hAnsi="宋体" w:eastAsia="宋体" w:cs="宋体"/>
          <w:color w:val="000"/>
          <w:sz w:val="28"/>
          <w:szCs w:val="28"/>
        </w:rPr>
        <w:t xml:space="preserve">根据总书记在“XXXX、XXXX”主题教育工作会议上的要求，掘进一工区党支部班子对照习近平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打进尺、要工资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四）纪律观念有所弱化。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不够强。</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2024-10-18T18:12:33+08:00</dcterms:created>
  <dcterms:modified xsi:type="dcterms:W3CDTF">2024-10-18T18:12:33+08:00</dcterms:modified>
</cp:coreProperties>
</file>

<file path=docProps/custom.xml><?xml version="1.0" encoding="utf-8"?>
<Properties xmlns="http://schemas.openxmlformats.org/officeDocument/2006/custom-properties" xmlns:vt="http://schemas.openxmlformats.org/officeDocument/2006/docPropsVTypes"/>
</file>