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最新发改委批复煤矿(3篇)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发改委批复煤矿篇一◎自新安庆西站...</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发改委批复煤矿篇一</w:t>
      </w:r>
    </w:p>
    <w:p>
      <w:pPr>
        <w:ind w:left="0" w:right="0" w:firstLine="560"/>
        <w:spacing w:before="450" w:after="450" w:line="312" w:lineRule="auto"/>
      </w:pPr>
      <w:r>
        <w:rPr>
          <w:rFonts w:ascii="宋体" w:hAnsi="宋体" w:eastAsia="宋体" w:cs="宋体"/>
          <w:color w:val="000"/>
          <w:sz w:val="28"/>
          <w:szCs w:val="28"/>
        </w:rPr>
        <w:t xml:space="preserve">◎自新安庆西站至九江枢纽庐山站，全长169公里，安徽境内长102.6公里</w:t>
      </w:r>
    </w:p>
    <w:p>
      <w:pPr>
        <w:ind w:left="0" w:right="0" w:firstLine="560"/>
        <w:spacing w:before="450" w:after="450" w:line="312" w:lineRule="auto"/>
      </w:pPr>
      <w:r>
        <w:rPr>
          <w:rFonts w:ascii="宋体" w:hAnsi="宋体" w:eastAsia="宋体" w:cs="宋体"/>
          <w:color w:val="000"/>
          <w:sz w:val="28"/>
          <w:szCs w:val="28"/>
        </w:rPr>
        <w:t xml:space="preserve">◎设计时速350公里，安徽境内设安庆西、潜山南、太湖南、宿松东等车站</w:t>
      </w:r>
    </w:p>
    <w:p>
      <w:pPr>
        <w:ind w:left="0" w:right="0" w:firstLine="560"/>
        <w:spacing w:before="450" w:after="450" w:line="312" w:lineRule="auto"/>
      </w:pPr>
      <w:r>
        <w:rPr>
          <w:rFonts w:ascii="宋体" w:hAnsi="宋体" w:eastAsia="宋体" w:cs="宋体"/>
          <w:color w:val="000"/>
          <w:sz w:val="28"/>
          <w:szCs w:val="28"/>
        </w:rPr>
        <w:t xml:space="preserve">记者从省发改委获悉，日前，国家发改委正式批复安庆—九江高铁可行性研究报告，标志着该铁路前期工作取得关键进展，为尽早动工建设奠定基础。</w:t>
      </w:r>
    </w:p>
    <w:p>
      <w:pPr>
        <w:ind w:left="0" w:right="0" w:firstLine="560"/>
        <w:spacing w:before="450" w:after="450" w:line="312" w:lineRule="auto"/>
      </w:pPr>
      <w:r>
        <w:rPr>
          <w:rFonts w:ascii="宋体" w:hAnsi="宋体" w:eastAsia="宋体" w:cs="宋体"/>
          <w:color w:val="000"/>
          <w:sz w:val="28"/>
          <w:szCs w:val="28"/>
        </w:rPr>
        <w:t xml:space="preserve">安九高铁北接合安、合蚌、京沪、宁安高铁，南连武九、昌九、昌吉赣、赣深等高铁，是北京—合肥—安庆—南昌—深圳南北快速客运通道和上海—南京—安庆—九江—武汉沿江东西快速客运通道的重要组成部分。</w:t>
      </w:r>
    </w:p>
    <w:p>
      <w:pPr>
        <w:ind w:left="0" w:right="0" w:firstLine="560"/>
        <w:spacing w:before="450" w:after="450" w:line="312" w:lineRule="auto"/>
      </w:pPr>
      <w:r>
        <w:rPr>
          <w:rFonts w:ascii="宋体" w:hAnsi="宋体" w:eastAsia="宋体" w:cs="宋体"/>
          <w:color w:val="000"/>
          <w:sz w:val="28"/>
          <w:szCs w:val="28"/>
        </w:rPr>
        <w:t xml:space="preserve">根据可研报告，安九高铁自新安庆西站(含)至九江枢纽庐山站(含)，正线全长169公里，其中安徽境内正线长102.6公里。同步建设新安庆西站至安庆站联络线28.59公里，安庆至合肥方向联络线6.77公里。主要技术标准：客运专线，设计时速350公里，新安庆西站至安庆站设计时速200公里。全线设新安庆西、潜山南、太湖南、宿松东、黄梅南、孔垄北、庐山等7个车站。估算总投资336.3亿元，其中安徽境内投资185.77亿元。</w:t>
      </w:r>
    </w:p>
    <w:p>
      <w:pPr>
        <w:ind w:left="0" w:right="0" w:firstLine="560"/>
        <w:spacing w:before="450" w:after="450" w:line="312" w:lineRule="auto"/>
      </w:pPr>
      <w:r>
        <w:rPr>
          <w:rFonts w:ascii="黑体" w:hAnsi="黑体" w:eastAsia="黑体" w:cs="黑体"/>
          <w:color w:val="000000"/>
          <w:sz w:val="34"/>
          <w:szCs w:val="34"/>
          <w:b w:val="1"/>
          <w:bCs w:val="1"/>
        </w:rPr>
        <w:t xml:space="preserve">发改委批复煤矿篇二</w:t>
      </w:r>
    </w:p>
    <w:p>
      <w:pPr>
        <w:ind w:left="0" w:right="0" w:firstLine="560"/>
        <w:spacing w:before="450" w:after="450" w:line="312" w:lineRule="auto"/>
      </w:pPr>
      <w:r>
        <w:rPr>
          <w:rFonts w:ascii="宋体" w:hAnsi="宋体" w:eastAsia="宋体" w:cs="宋体"/>
          <w:color w:val="000"/>
          <w:sz w:val="28"/>
          <w:szCs w:val="28"/>
        </w:rPr>
        <w:t xml:space="preserve">国家发改委正式批复安九高铁可研报告</w:t>
      </w:r>
    </w:p>
    <w:p>
      <w:pPr>
        <w:ind w:left="0" w:right="0" w:firstLine="560"/>
        <w:spacing w:before="450" w:after="450" w:line="312" w:lineRule="auto"/>
      </w:pPr>
      <w:r>
        <w:rPr>
          <w:rFonts w:ascii="宋体" w:hAnsi="宋体" w:eastAsia="宋体" w:cs="宋体"/>
          <w:color w:val="000"/>
          <w:sz w:val="28"/>
          <w:szCs w:val="28"/>
        </w:rPr>
        <w:t xml:space="preserve">◎自新安庆西站至九江枢纽庐山站，全长169公里，安徽境内长102.6公里</w:t>
      </w:r>
    </w:p>
    <w:p>
      <w:pPr>
        <w:ind w:left="0" w:right="0" w:firstLine="560"/>
        <w:spacing w:before="450" w:after="450" w:line="312" w:lineRule="auto"/>
      </w:pPr>
      <w:r>
        <w:rPr>
          <w:rFonts w:ascii="宋体" w:hAnsi="宋体" w:eastAsia="宋体" w:cs="宋体"/>
          <w:color w:val="000"/>
          <w:sz w:val="28"/>
          <w:szCs w:val="28"/>
        </w:rPr>
        <w:t xml:space="preserve">◎设计时速350公里，安徽境内设安庆西、潜山南、太湖南、宿松东等车站</w:t>
      </w:r>
    </w:p>
    <w:p>
      <w:pPr>
        <w:ind w:left="0" w:right="0" w:firstLine="560"/>
        <w:spacing w:before="450" w:after="450" w:line="312" w:lineRule="auto"/>
      </w:pPr>
      <w:r>
        <w:rPr>
          <w:rFonts w:ascii="宋体" w:hAnsi="宋体" w:eastAsia="宋体" w:cs="宋体"/>
          <w:color w:val="000"/>
          <w:sz w:val="28"/>
          <w:szCs w:val="28"/>
        </w:rPr>
        <w:t xml:space="preserve">记者从省发改委获悉，日前，国家发改委正式批复安庆—九江高铁可行性研究报告，标志着该铁路前期工作取得关键进展，为尽早动工建设奠定基础。</w:t>
      </w:r>
    </w:p>
    <w:p>
      <w:pPr>
        <w:ind w:left="0" w:right="0" w:firstLine="560"/>
        <w:spacing w:before="450" w:after="450" w:line="312" w:lineRule="auto"/>
      </w:pPr>
      <w:r>
        <w:rPr>
          <w:rFonts w:ascii="宋体" w:hAnsi="宋体" w:eastAsia="宋体" w:cs="宋体"/>
          <w:color w:val="000"/>
          <w:sz w:val="28"/>
          <w:szCs w:val="28"/>
        </w:rPr>
        <w:t xml:space="preserve">安九高铁北接合安、合蚌、京沪、宁安高铁，南连武九、昌九、昌吉赣、赣深等高铁，是北京—合肥—安庆—南昌—深圳南北快速客运通道和上海—南京—安庆—九江—武汉沿江东西快速客运通道的重要组成部分。</w:t>
      </w:r>
    </w:p>
    <w:p>
      <w:pPr>
        <w:ind w:left="0" w:right="0" w:firstLine="560"/>
        <w:spacing w:before="450" w:after="450" w:line="312" w:lineRule="auto"/>
      </w:pPr>
      <w:r>
        <w:rPr>
          <w:rFonts w:ascii="宋体" w:hAnsi="宋体" w:eastAsia="宋体" w:cs="宋体"/>
          <w:color w:val="000"/>
          <w:sz w:val="28"/>
          <w:szCs w:val="28"/>
        </w:rPr>
        <w:t xml:space="preserve">根据可研报告，安九高铁自新安庆西站(含)至九江枢纽庐山站(含)，正线全长169公里，其中安徽境内正线长102.6公里。同步建设新安庆西站至安庆站联络线28.59公里，安庆至合肥方向联络线6.77公里。主要技术标准：客运专线，设计时速350公里，新安庆西站至安庆站设计时速200公里。全线设新安庆西、潜山南、太湖南、宿松东、黄梅南、孔垄北、庐山等7个车站。估算总投资336.3亿元，其中安徽境内投资185.77亿元。</w:t>
      </w:r>
    </w:p>
    <w:p>
      <w:pPr>
        <w:ind w:left="0" w:right="0" w:firstLine="560"/>
        <w:spacing w:before="450" w:after="450" w:line="312" w:lineRule="auto"/>
      </w:pPr>
      <w:r>
        <w:rPr>
          <w:rFonts w:ascii="黑体" w:hAnsi="黑体" w:eastAsia="黑体" w:cs="黑体"/>
          <w:color w:val="000000"/>
          <w:sz w:val="34"/>
          <w:szCs w:val="34"/>
          <w:b w:val="1"/>
          <w:bCs w:val="1"/>
        </w:rPr>
        <w:t xml:space="preserve">发改委批复煤矿篇三</w:t>
      </w:r>
    </w:p>
    <w:p>
      <w:pPr>
        <w:ind w:left="0" w:right="0" w:firstLine="560"/>
        <w:spacing w:before="450" w:after="450" w:line="312" w:lineRule="auto"/>
      </w:pPr>
      <w:r>
        <w:rPr>
          <w:rFonts w:ascii="宋体" w:hAnsi="宋体" w:eastAsia="宋体" w:cs="宋体"/>
          <w:color w:val="000"/>
          <w:sz w:val="28"/>
          <w:szCs w:val="28"/>
        </w:rPr>
        <w:t xml:space="preserve">8月8日晚间公告，近日，公司“重庆神华万州电厂新建工程项目”获得国家发展和改革委员会的核准批复。</w:t>
      </w:r>
    </w:p>
    <w:p>
      <w:pPr>
        <w:ind w:left="0" w:right="0" w:firstLine="560"/>
        <w:spacing w:before="450" w:after="450" w:line="312" w:lineRule="auto"/>
      </w:pPr>
      <w:r>
        <w:rPr>
          <w:rFonts w:ascii="宋体" w:hAnsi="宋体" w:eastAsia="宋体" w:cs="宋体"/>
          <w:color w:val="000"/>
          <w:sz w:val="28"/>
          <w:szCs w:val="28"/>
        </w:rPr>
        <w:t xml:space="preserve">公告称，根据批复文件，为满足重庆市经济社会发展用电需要，提高供电保障能力，促进地区经济发展，同意建设该项目。</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(一)项目单位为公司全资子公司神华神东电力有限责任公司组建的项目公司，建设地点为重庆市万州区。</w:t>
      </w:r>
    </w:p>
    <w:p>
      <w:pPr>
        <w:ind w:left="0" w:right="0" w:firstLine="560"/>
        <w:spacing w:before="450" w:after="450" w:line="312" w:lineRule="auto"/>
      </w:pPr>
      <w:r>
        <w:rPr>
          <w:rFonts w:ascii="宋体" w:hAnsi="宋体" w:eastAsia="宋体" w:cs="宋体"/>
          <w:color w:val="000"/>
          <w:sz w:val="28"/>
          <w:szCs w:val="28"/>
        </w:rPr>
        <w:t xml:space="preserve">(二)项目建设2台1000兆瓦超超临界燃煤发电机组，电厂投产后年耗煤量约4.5百万吨。</w:t>
      </w:r>
    </w:p>
    <w:p>
      <w:pPr>
        <w:ind w:left="0" w:right="0" w:firstLine="560"/>
        <w:spacing w:before="450" w:after="450" w:line="312" w:lineRule="auto"/>
      </w:pPr>
      <w:r>
        <w:rPr>
          <w:rFonts w:ascii="宋体" w:hAnsi="宋体" w:eastAsia="宋体" w:cs="宋体"/>
          <w:color w:val="000"/>
          <w:sz w:val="28"/>
          <w:szCs w:val="28"/>
        </w:rPr>
        <w:t xml:space="preserve">(三)项目动态总投资约人民币77.4亿元，其中资本金约占24%，其余以银行贷款方式解决。</w:t>
      </w:r>
    </w:p>
    <w:p>
      <w:pPr>
        <w:ind w:left="0" w:right="0" w:firstLine="560"/>
        <w:spacing w:before="450" w:after="450" w:line="312" w:lineRule="auto"/>
      </w:pPr>
      <w:r>
        <w:rPr>
          <w:rFonts w:ascii="宋体" w:hAnsi="宋体" w:eastAsia="宋体" w:cs="宋体"/>
          <w:color w:val="000"/>
          <w:sz w:val="28"/>
          <w:szCs w:val="28"/>
        </w:rPr>
        <w:t xml:space="preserve">(四)项目安装高效静电除尘、脱硫、脱硝和在线烟气连续监测装置。各项排放指标满足国家环保要求。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2024-07-08T08:38:50+08:00</dcterms:created>
  <dcterms:modified xsi:type="dcterms:W3CDTF">2024-07-08T08:38:50+08:00</dcterms:modified>
</cp:coreProperties>
</file>

<file path=docProps/custom.xml><?xml version="1.0" encoding="utf-8"?>
<Properties xmlns="http://schemas.openxmlformats.org/officeDocument/2006/custom-properties" xmlns:vt="http://schemas.openxmlformats.org/officeDocument/2006/docPropsVTypes"/>
</file>