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县农村信用合作联社2024－2024年经营方针和业务发展规划</w:t>
      </w:r>
      <w:bookmarkEnd w:id="1"/>
    </w:p>
    <w:p>
      <w:pPr>
        <w:jc w:val="center"/>
        <w:spacing w:before="0" w:after="450"/>
      </w:pPr>
      <w:r>
        <w:rPr>
          <w:rFonts w:ascii="Arial" w:hAnsi="Arial" w:eastAsia="Arial" w:cs="Arial"/>
          <w:color w:val="999999"/>
          <w:sz w:val="20"/>
          <w:szCs w:val="20"/>
        </w:rPr>
        <w:t xml:space="preserve">来源：网络  作者：悠然小筑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县农村信用合作联社2024－2024年经营方针和业务发展规划为切实抓住当前深化农村信用社改革这一难得的历史性发展机遇，促进各项工作有计划、有目标，更加扎实有效地开展，现根据我县农村信用社业务发展的实际，并经研究论证，特制定××县农...</w:t>
      </w:r>
    </w:p>
    <w:p>
      <w:pPr>
        <w:ind w:left="0" w:right="0" w:firstLine="560"/>
        <w:spacing w:before="450" w:after="450" w:line="312" w:lineRule="auto"/>
      </w:pPr>
      <w:r>
        <w:rPr>
          <w:rFonts w:ascii="黑体" w:hAnsi="黑体" w:eastAsia="黑体" w:cs="黑体"/>
          <w:color w:val="000000"/>
          <w:sz w:val="36"/>
          <w:szCs w:val="36"/>
          <w:b w:val="1"/>
          <w:bCs w:val="1"/>
        </w:rPr>
        <w:t xml:space="preserve">第一篇：县农村信用合作联社2024－2024年经营方针和业务发展规划</w:t>
      </w:r>
    </w:p>
    <w:p>
      <w:pPr>
        <w:ind w:left="0" w:right="0" w:firstLine="560"/>
        <w:spacing w:before="450" w:after="450" w:line="312" w:lineRule="auto"/>
      </w:pPr>
      <w:r>
        <w:rPr>
          <w:rFonts w:ascii="宋体" w:hAnsi="宋体" w:eastAsia="宋体" w:cs="宋体"/>
          <w:color w:val="000"/>
          <w:sz w:val="28"/>
          <w:szCs w:val="28"/>
        </w:rPr>
        <w:t xml:space="preserve">为切实抓住当前深化农村信用社改革这一难得的历史性发展机遇，促进各项工作有计划、有目标，更加扎实有效地开展，现根据我县农村信用社业务发展的实际，并经研究论证，特制定××县农村信用合作联社经营方针和2024－2024年经营方针和业务发展规划。</w:t>
      </w:r>
    </w:p>
    <w:p>
      <w:pPr>
        <w:ind w:left="0" w:right="0" w:firstLine="560"/>
        <w:spacing w:before="450" w:after="450" w:line="312" w:lineRule="auto"/>
      </w:pPr>
      <w:r>
        <w:rPr>
          <w:rFonts w:ascii="宋体" w:hAnsi="宋体" w:eastAsia="宋体" w:cs="宋体"/>
          <w:color w:val="000"/>
          <w:sz w:val="28"/>
          <w:szCs w:val="28"/>
        </w:rPr>
        <w:t xml:space="preserve">一、业务经营的指导思想和方针</w:t>
      </w:r>
    </w:p>
    <w:p>
      <w:pPr>
        <w:ind w:left="0" w:right="0" w:firstLine="560"/>
        <w:spacing w:before="450" w:after="450" w:line="312" w:lineRule="auto"/>
      </w:pPr>
      <w:r>
        <w:rPr>
          <w:rFonts w:ascii="宋体" w:hAnsi="宋体" w:eastAsia="宋体" w:cs="宋体"/>
          <w:color w:val="000"/>
          <w:sz w:val="28"/>
          <w:szCs w:val="28"/>
        </w:rPr>
        <w:t xml:space="preserve">指导思想是：以邓小平理论和“三个代表”重要思想为指针，以加快管理体制和产权制度改革为动力，坚持服务“三农”的办社宗旨，不断改革服务方式，完善服务功能，提高服务水平，逐步建立健全决策、执行、监督相制衡，激励和约束相结合的经营机制，开拓创新，扎实工作，实现全县农村信用社快速、持续、健康发展。</w:t>
      </w:r>
    </w:p>
    <w:p>
      <w:pPr>
        <w:ind w:left="0" w:right="0" w:firstLine="560"/>
        <w:spacing w:before="450" w:after="450" w:line="312" w:lineRule="auto"/>
      </w:pPr>
      <w:r>
        <w:rPr>
          <w:rFonts w:ascii="宋体" w:hAnsi="宋体" w:eastAsia="宋体" w:cs="宋体"/>
          <w:color w:val="000"/>
          <w:sz w:val="28"/>
          <w:szCs w:val="28"/>
        </w:rPr>
        <w:t xml:space="preserve">经营方针是：以提高经营效益为目标，大力组织存款，提高市场占有份额，增强自身竞争能力；扩大信贷资金投放，加大支农工作力度；积极培育优质客户，改善农村信用环境；加大不良贷款处置工作力度，努力降低经营风险；大力开展增收节支，加强会计财务核算，努力提高经营管理水平。</w:t>
      </w:r>
    </w:p>
    <w:p>
      <w:pPr>
        <w:ind w:left="0" w:right="0" w:firstLine="560"/>
        <w:spacing w:before="450" w:after="450" w:line="312" w:lineRule="auto"/>
      </w:pPr>
      <w:r>
        <w:rPr>
          <w:rFonts w:ascii="宋体" w:hAnsi="宋体" w:eastAsia="宋体" w:cs="宋体"/>
          <w:color w:val="000"/>
          <w:sz w:val="28"/>
          <w:szCs w:val="28"/>
        </w:rPr>
        <w:t xml:space="preserve">二、2024年至2024年业务发展目标</w:t>
      </w:r>
    </w:p>
    <w:p>
      <w:pPr>
        <w:ind w:left="0" w:right="0" w:firstLine="560"/>
        <w:spacing w:before="450" w:after="450" w:line="312" w:lineRule="auto"/>
      </w:pPr>
      <w:r>
        <w:rPr>
          <w:rFonts w:ascii="宋体" w:hAnsi="宋体" w:eastAsia="宋体" w:cs="宋体"/>
          <w:color w:val="000"/>
          <w:sz w:val="28"/>
          <w:szCs w:val="28"/>
        </w:rPr>
        <w:t xml:space="preserve">（一）各项存款净增 亿元，其中：2024年净增 亿元，2024年净增 亿元，2024年净增 亿元，余额达到 亿元。</w:t>
      </w:r>
    </w:p>
    <w:p>
      <w:pPr>
        <w:ind w:left="0" w:right="0" w:firstLine="560"/>
        <w:spacing w:before="450" w:after="450" w:line="312" w:lineRule="auto"/>
      </w:pPr>
      <w:r>
        <w:rPr>
          <w:rFonts w:ascii="宋体" w:hAnsi="宋体" w:eastAsia="宋体" w:cs="宋体"/>
          <w:color w:val="000"/>
          <w:sz w:val="28"/>
          <w:szCs w:val="28"/>
        </w:rPr>
        <w:t xml:space="preserve">（二）各项贷款净增 亿元，其中：2024年净增 亿元，2024年净增 亿元，2024年净增 亿元，余额达到 亿元。“三农”贷款净增占比在 %以上。</w:t>
      </w:r>
    </w:p>
    <w:p>
      <w:pPr>
        <w:ind w:left="0" w:right="0" w:firstLine="560"/>
        <w:spacing w:before="450" w:after="450" w:line="312" w:lineRule="auto"/>
      </w:pPr>
      <w:r>
        <w:rPr>
          <w:rFonts w:ascii="宋体" w:hAnsi="宋体" w:eastAsia="宋体" w:cs="宋体"/>
          <w:color w:val="000"/>
          <w:sz w:val="28"/>
          <w:szCs w:val="28"/>
        </w:rPr>
        <w:t xml:space="preserve">（三）2024年末，不良贷款占比控制在 %以内，2024年末比2024年末下降 个百分点，2024年末比2024年末下降 个百分点。至2024年末，不良贷款比例控制在　%以下。</w:t>
      </w:r>
    </w:p>
    <w:p>
      <w:pPr>
        <w:ind w:left="0" w:right="0" w:firstLine="560"/>
        <w:spacing w:before="450" w:after="450" w:line="312" w:lineRule="auto"/>
      </w:pPr>
      <w:r>
        <w:rPr>
          <w:rFonts w:ascii="宋体" w:hAnsi="宋体" w:eastAsia="宋体" w:cs="宋体"/>
          <w:color w:val="000"/>
          <w:sz w:val="28"/>
          <w:szCs w:val="28"/>
        </w:rPr>
        <w:t xml:space="preserve">（四）利润增长指标：2024年,实现各项收入 万元，各项支出 万元，利润 万元；2024年，实现各项收入 万元,各项支出 万元，利润 万元；2024年，实现各项收入 万元，各项支出 万元，利润 万元。</w:t>
      </w:r>
    </w:p>
    <w:p>
      <w:pPr>
        <w:ind w:left="0" w:right="0" w:firstLine="560"/>
        <w:spacing w:before="450" w:after="450" w:line="312" w:lineRule="auto"/>
      </w:pPr>
      <w:r>
        <w:rPr>
          <w:rFonts w:ascii="宋体" w:hAnsi="宋体" w:eastAsia="宋体" w:cs="宋体"/>
          <w:color w:val="000"/>
          <w:sz w:val="28"/>
          <w:szCs w:val="28"/>
        </w:rPr>
        <w:t xml:space="preserve">三、其他经营管理目标</w:t>
      </w:r>
    </w:p>
    <w:p>
      <w:pPr>
        <w:ind w:left="0" w:right="0" w:firstLine="560"/>
        <w:spacing w:before="450" w:after="450" w:line="312" w:lineRule="auto"/>
      </w:pPr>
      <w:r>
        <w:rPr>
          <w:rFonts w:ascii="宋体" w:hAnsi="宋体" w:eastAsia="宋体" w:cs="宋体"/>
          <w:color w:val="000"/>
          <w:sz w:val="28"/>
          <w:szCs w:val="28"/>
        </w:rPr>
        <w:t xml:space="preserve">（一）确保资本充足率任何时点都在 %以上，核心资本充足率不低于 ％，力争在年开始组建农村合作银行。</w:t>
      </w:r>
    </w:p>
    <w:p>
      <w:pPr>
        <w:ind w:left="0" w:right="0" w:firstLine="560"/>
        <w:spacing w:before="450" w:after="450" w:line="312" w:lineRule="auto"/>
      </w:pPr>
      <w:r>
        <w:rPr>
          <w:rFonts w:ascii="宋体" w:hAnsi="宋体" w:eastAsia="宋体" w:cs="宋体"/>
          <w:color w:val="000"/>
          <w:sz w:val="28"/>
          <w:szCs w:val="28"/>
        </w:rPr>
        <w:t xml:space="preserve">（二）进一步完善法人治理结构，逐步实现理事会、监事会、主任各负其责、协调运作、有效制衡的目标。</w:t>
      </w:r>
    </w:p>
    <w:p>
      <w:pPr>
        <w:ind w:left="0" w:right="0" w:firstLine="560"/>
        <w:spacing w:before="450" w:after="450" w:line="312" w:lineRule="auto"/>
      </w:pPr>
      <w:r>
        <w:rPr>
          <w:rFonts w:ascii="宋体" w:hAnsi="宋体" w:eastAsia="宋体" w:cs="宋体"/>
          <w:color w:val="000"/>
          <w:sz w:val="28"/>
          <w:szCs w:val="28"/>
        </w:rPr>
        <w:t xml:space="preserve">（三）加强全辖干部员工队伍建设，通过在岗培训，离岗学习，鼓励自学等多种方式优化队伍结构，三年内力争实现增加大专学历人员 人，增加本科学历人员 人，增加中级技术职务人员 人。</w:t>
      </w:r>
    </w:p>
    <w:p>
      <w:pPr>
        <w:ind w:left="0" w:right="0" w:firstLine="560"/>
        <w:spacing w:before="450" w:after="450" w:line="312" w:lineRule="auto"/>
      </w:pPr>
      <w:r>
        <w:rPr>
          <w:rFonts w:ascii="宋体" w:hAnsi="宋体" w:eastAsia="宋体" w:cs="宋体"/>
          <w:color w:val="000"/>
          <w:sz w:val="28"/>
          <w:szCs w:val="28"/>
        </w:rPr>
        <w:t xml:space="preserve">（四）适应形势发展要求,不断完善和健全各项内控制度和考核考评体系，进一步规范经营行为，切实提高经营效益和管理水平。</w:t>
      </w:r>
    </w:p>
    <w:p>
      <w:pPr>
        <w:ind w:left="0" w:right="0" w:firstLine="560"/>
        <w:spacing w:before="450" w:after="450" w:line="312" w:lineRule="auto"/>
      </w:pPr>
      <w:r>
        <w:rPr>
          <w:rFonts w:ascii="宋体" w:hAnsi="宋体" w:eastAsia="宋体" w:cs="宋体"/>
          <w:color w:val="000"/>
          <w:sz w:val="28"/>
          <w:szCs w:val="28"/>
        </w:rPr>
        <w:t xml:space="preserve">（五）加快电子化建设步伐，200 年所有营业网点全面实现计算机处理门柜业务，200 年所有营业网点实现数据联网，200 年所有营业网点实现通存通兑。</w:t>
      </w:r>
    </w:p>
    <w:p>
      <w:pPr>
        <w:ind w:left="0" w:right="0" w:firstLine="560"/>
        <w:spacing w:before="450" w:after="450" w:line="312" w:lineRule="auto"/>
      </w:pPr>
      <w:r>
        <w:rPr>
          <w:rFonts w:ascii="宋体" w:hAnsi="宋体" w:eastAsia="宋体" w:cs="宋体"/>
          <w:color w:val="000"/>
          <w:sz w:val="28"/>
          <w:szCs w:val="28"/>
        </w:rPr>
        <w:t xml:space="preserve">（六）通过制度建设、思想教育、完善约束机制，增强防御能力等手段，最大限度地杜绝各类案件和安全事故，力争实现三年内无安全事故发生。</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加大组织资金力度，壮大自身资金实力。一是解放思想、更新观念，改变经营思想，树立市场经济的经营理念，增强竞争意识、法制意识、风险意识和效益观念。二是要加大宣传力度。通过广泛宣传存款政策，宣传农村信用社的合法地位，宣传农村信用社办理存款、贷款、结算和各项代理业务的优越性，使广大群众真正感受到农村信用社就是自己的银行，以提高农村信用社的知名度。</w:t>
      </w:r>
    </w:p>
    <w:p>
      <w:pPr>
        <w:ind w:left="0" w:right="0" w:firstLine="560"/>
        <w:spacing w:before="450" w:after="450" w:line="312" w:lineRule="auto"/>
      </w:pPr>
      <w:r>
        <w:rPr>
          <w:rFonts w:ascii="宋体" w:hAnsi="宋体" w:eastAsia="宋体" w:cs="宋体"/>
          <w:color w:val="000"/>
          <w:sz w:val="28"/>
          <w:szCs w:val="28"/>
        </w:rPr>
        <w:t xml:space="preserve">（二）加强信贷管理，提高管理工作水平。一是建立一支强有力的信贷队伍，配备好信贷人员。把思想品质好、法制观念强、政策水平高、业务较熟练的骨干力量调整充实到信贷岗位上。对工作责任心不强、作风不正的信贷人员予以调整。二是加强业务知识和法律、法规培训，提高信贷人员素质。联社将通过多途径、多渠道的组织培训学习，使全体工作人员的政策水平、业务能力和法制观念都能有一个较大的提高，以适应业务发展和业务需要。三是加强制约机制，落实工作责任。联社将结合实际，建立一套制约机制，实行分级负责，合理确定贷款权限。对有条件的信用社，逐步实行审贷分离，强化制衡机制，防止权力过于集中，一人说了算。在信贷管理上“严”字当头，把好贷款的发放关。</w:t>
      </w:r>
    </w:p>
    <w:p>
      <w:pPr>
        <w:ind w:left="0" w:right="0" w:firstLine="560"/>
        <w:spacing w:before="450" w:after="450" w:line="312" w:lineRule="auto"/>
      </w:pPr>
      <w:r>
        <w:rPr>
          <w:rFonts w:ascii="宋体" w:hAnsi="宋体" w:eastAsia="宋体" w:cs="宋体"/>
          <w:color w:val="000"/>
          <w:sz w:val="28"/>
          <w:szCs w:val="28"/>
        </w:rPr>
        <w:t xml:space="preserve">（三）做好信贷支农服务，发挥金融纽带作用。一是坚持“以农为本、为农服务”的方向。今后三年，在信贷安排上，继续把支农工作当作重中之重，切实解决农民贷款难的问题。二是推广农户小额信用贷款和创建信用村镇工作，促进农民增收、信用社增效。三是树立大农业的观念，在满足常规农业贷款的前提下，对县域经济发展、产业结构调整和农业产业化重点龙头企业给予支持。</w:t>
      </w:r>
    </w:p>
    <w:p>
      <w:pPr>
        <w:ind w:left="0" w:right="0" w:firstLine="560"/>
        <w:spacing w:before="450" w:after="450" w:line="312" w:lineRule="auto"/>
      </w:pPr>
      <w:r>
        <w:rPr>
          <w:rFonts w:ascii="宋体" w:hAnsi="宋体" w:eastAsia="宋体" w:cs="宋体"/>
          <w:color w:val="000"/>
          <w:sz w:val="28"/>
          <w:szCs w:val="28"/>
        </w:rPr>
        <w:t xml:space="preserve">（四）加大不良贷款清收工作力度，努力降低信贷风险。一是对于职工个人引荐、担保而形成的不良贷款，要首先清收，努力做到“门前清”。二是对于因管理不善而形成的不良贷款，要尽力分清责任，按各人的责任大小相应承担。三是由于自然灾害和政策性原因或历史形成的不良贷款要设法清收，把资金损失降到最低程度。四是对于金额较大、经营状况欠佳、信贷资产面临风险的贷款进行密切关注。</w:t>
      </w:r>
    </w:p>
    <w:p>
      <w:pPr>
        <w:ind w:left="0" w:right="0" w:firstLine="560"/>
        <w:spacing w:before="450" w:after="450" w:line="312" w:lineRule="auto"/>
      </w:pPr>
      <w:r>
        <w:rPr>
          <w:rFonts w:ascii="宋体" w:hAnsi="宋体" w:eastAsia="宋体" w:cs="宋体"/>
          <w:color w:val="000"/>
          <w:sz w:val="28"/>
          <w:szCs w:val="28"/>
        </w:rPr>
        <w:t xml:space="preserve">（五）加强财务核算，大力增收节支。一是坚持开源节流，不断扩大业务、增加收入。二是对现有营业网点进行整合，优化固定资产的资源配置，提高现有固定资产的利用率。三是对抵债资产进行及时处置，加快其变现能力。四是压缩不合理的财务开支，尽最大努力提高经营效益和管理水平。</w:t>
      </w:r>
    </w:p>
    <w:p>
      <w:pPr>
        <w:ind w:left="0" w:right="0" w:firstLine="560"/>
        <w:spacing w:before="450" w:after="450" w:line="312" w:lineRule="auto"/>
      </w:pPr>
      <w:r>
        <w:rPr>
          <w:rFonts w:ascii="宋体" w:hAnsi="宋体" w:eastAsia="宋体" w:cs="宋体"/>
          <w:color w:val="000"/>
          <w:sz w:val="28"/>
          <w:szCs w:val="28"/>
        </w:rPr>
        <w:t xml:space="preserve">附件：××县农村信用联社业务发展规划表</w:t>
      </w:r>
    </w:p>
    <w:p>
      <w:pPr>
        <w:ind w:left="0" w:right="0" w:firstLine="560"/>
        <w:spacing w:before="450" w:after="450" w:line="312" w:lineRule="auto"/>
      </w:pPr>
      <w:r>
        <w:rPr>
          <w:rFonts w:ascii="黑体" w:hAnsi="黑体" w:eastAsia="黑体" w:cs="黑体"/>
          <w:color w:val="000000"/>
          <w:sz w:val="36"/>
          <w:szCs w:val="36"/>
          <w:b w:val="1"/>
          <w:bCs w:val="1"/>
        </w:rPr>
        <w:t xml:space="preserve">第二篇：XXX农村信用合作联社经营班子议事规则</w:t>
      </w:r>
    </w:p>
    <w:p>
      <w:pPr>
        <w:ind w:left="0" w:right="0" w:firstLine="560"/>
        <w:spacing w:before="450" w:after="450" w:line="312" w:lineRule="auto"/>
      </w:pPr>
      <w:r>
        <w:rPr>
          <w:rFonts w:ascii="宋体" w:hAnsi="宋体" w:eastAsia="宋体" w:cs="宋体"/>
          <w:color w:val="000"/>
          <w:sz w:val="28"/>
          <w:szCs w:val="28"/>
        </w:rPr>
        <w:t xml:space="preserve">XXX农村信用合作联社经营班子议事规则</w:t>
      </w:r>
    </w:p>
    <w:p>
      <w:pPr>
        <w:ind w:left="0" w:right="0" w:firstLine="560"/>
        <w:spacing w:before="450" w:after="450" w:line="312" w:lineRule="auto"/>
      </w:pPr>
      <w:r>
        <w:rPr>
          <w:rFonts w:ascii="宋体" w:hAnsi="宋体" w:eastAsia="宋体" w:cs="宋体"/>
          <w:color w:val="000"/>
          <w:sz w:val="28"/>
          <w:szCs w:val="28"/>
        </w:rPr>
        <w:t xml:space="preserve">第一条为保证经营班子议事程序规范化、决策民主化，根据《XXX农村信用合作联社章程》有关规定，特制定本议事规则。</w:t>
      </w:r>
    </w:p>
    <w:p>
      <w:pPr>
        <w:ind w:left="0" w:right="0" w:firstLine="560"/>
        <w:spacing w:before="450" w:after="450" w:line="312" w:lineRule="auto"/>
      </w:pPr>
      <w:r>
        <w:rPr>
          <w:rFonts w:ascii="宋体" w:hAnsi="宋体" w:eastAsia="宋体" w:cs="宋体"/>
          <w:color w:val="000"/>
          <w:sz w:val="28"/>
          <w:szCs w:val="28"/>
        </w:rPr>
        <w:t xml:space="preserve">第二条经营管理班子是XXX农村信用合作联社（以下简称本联社）负责日常经营管理工作的管理机构。</w:t>
      </w:r>
    </w:p>
    <w:p>
      <w:pPr>
        <w:ind w:left="0" w:right="0" w:firstLine="560"/>
        <w:spacing w:before="450" w:after="450" w:line="312" w:lineRule="auto"/>
      </w:pPr>
      <w:r>
        <w:rPr>
          <w:rFonts w:ascii="宋体" w:hAnsi="宋体" w:eastAsia="宋体" w:cs="宋体"/>
          <w:color w:val="000"/>
          <w:sz w:val="28"/>
          <w:szCs w:val="28"/>
        </w:rPr>
        <w:t xml:space="preserve">第三条经营班子设主任1人，副主任1-2人。经营班子议事主要以主任办公会的形式进行。</w:t>
      </w:r>
    </w:p>
    <w:p>
      <w:pPr>
        <w:ind w:left="0" w:right="0" w:firstLine="560"/>
        <w:spacing w:before="450" w:after="450" w:line="312" w:lineRule="auto"/>
      </w:pPr>
      <w:r>
        <w:rPr>
          <w:rFonts w:ascii="宋体" w:hAnsi="宋体" w:eastAsia="宋体" w:cs="宋体"/>
          <w:color w:val="000"/>
          <w:sz w:val="28"/>
          <w:szCs w:val="28"/>
        </w:rPr>
        <w:t xml:space="preserve">第四条主任办公会职责</w:t>
      </w:r>
    </w:p>
    <w:p>
      <w:pPr>
        <w:ind w:left="0" w:right="0" w:firstLine="560"/>
        <w:spacing w:before="450" w:after="450" w:line="312" w:lineRule="auto"/>
      </w:pPr>
      <w:r>
        <w:rPr>
          <w:rFonts w:ascii="宋体" w:hAnsi="宋体" w:eastAsia="宋体" w:cs="宋体"/>
          <w:color w:val="000"/>
          <w:sz w:val="28"/>
          <w:szCs w:val="28"/>
        </w:rPr>
        <w:t xml:space="preserve">（一）研究提出贯彻落实理事会决议的具体措施。对理事会会议形成的决议，需要贯彻落实的，应制定实施方案并认真组织实施；</w:t>
      </w:r>
    </w:p>
    <w:p>
      <w:pPr>
        <w:ind w:left="0" w:right="0" w:firstLine="560"/>
        <w:spacing w:before="450" w:after="450" w:line="312" w:lineRule="auto"/>
      </w:pPr>
      <w:r>
        <w:rPr>
          <w:rFonts w:ascii="宋体" w:hAnsi="宋体" w:eastAsia="宋体" w:cs="宋体"/>
          <w:color w:val="000"/>
          <w:sz w:val="28"/>
          <w:szCs w:val="28"/>
        </w:rPr>
        <w:t xml:space="preserve">（二）及时研究分析旗联社经营情况和问题，提出解决问题的处理意见，并组织实施；</w:t>
      </w:r>
    </w:p>
    <w:p>
      <w:pPr>
        <w:ind w:left="0" w:right="0" w:firstLine="560"/>
        <w:spacing w:before="450" w:after="450" w:line="312" w:lineRule="auto"/>
      </w:pPr>
      <w:r>
        <w:rPr>
          <w:rFonts w:ascii="宋体" w:hAnsi="宋体" w:eastAsia="宋体" w:cs="宋体"/>
          <w:color w:val="000"/>
          <w:sz w:val="28"/>
          <w:szCs w:val="28"/>
        </w:rPr>
        <w:t xml:space="preserve">（三）拟定旗联社发展规划、经营计划及调整方案，提出利润分配方案；</w:t>
      </w:r>
    </w:p>
    <w:p>
      <w:pPr>
        <w:ind w:left="0" w:right="0" w:firstLine="560"/>
        <w:spacing w:before="450" w:after="450" w:line="312" w:lineRule="auto"/>
      </w:pPr>
      <w:r>
        <w:rPr>
          <w:rFonts w:ascii="宋体" w:hAnsi="宋体" w:eastAsia="宋体" w:cs="宋体"/>
          <w:color w:val="000"/>
          <w:sz w:val="28"/>
          <w:szCs w:val="28"/>
        </w:rPr>
        <w:t xml:space="preserve">（四）研究拟定旗联社各项经营管理制度、办法；</w:t>
      </w:r>
    </w:p>
    <w:p>
      <w:pPr>
        <w:ind w:left="0" w:right="0" w:firstLine="560"/>
        <w:spacing w:before="450" w:after="450" w:line="312" w:lineRule="auto"/>
      </w:pPr>
      <w:r>
        <w:rPr>
          <w:rFonts w:ascii="宋体" w:hAnsi="宋体" w:eastAsia="宋体" w:cs="宋体"/>
          <w:color w:val="000"/>
          <w:sz w:val="28"/>
          <w:szCs w:val="28"/>
        </w:rPr>
        <w:t xml:space="preserve">（五）研究决定理事会授予权限内的资金调剂、大额贷款的发放、抵债资产处置等事项；财务支出、固定资产购置须经理事长审核同意后方可列支。</w:t>
      </w:r>
    </w:p>
    <w:p>
      <w:pPr>
        <w:ind w:left="0" w:right="0" w:firstLine="560"/>
        <w:spacing w:before="450" w:after="450" w:line="312" w:lineRule="auto"/>
      </w:pPr>
      <w:r>
        <w:rPr>
          <w:rFonts w:ascii="宋体" w:hAnsi="宋体" w:eastAsia="宋体" w:cs="宋体"/>
          <w:color w:val="000"/>
          <w:sz w:val="28"/>
          <w:szCs w:val="28"/>
        </w:rPr>
        <w:t xml:space="preserve">（六）研究拟定员工招聘和解聘、调整、奖惩方案；</w:t>
      </w:r>
    </w:p>
    <w:p>
      <w:pPr>
        <w:ind w:left="0" w:right="0" w:firstLine="560"/>
        <w:spacing w:before="450" w:after="450" w:line="312" w:lineRule="auto"/>
      </w:pPr>
      <w:r>
        <w:rPr>
          <w:rFonts w:ascii="宋体" w:hAnsi="宋体" w:eastAsia="宋体" w:cs="宋体"/>
          <w:color w:val="000"/>
          <w:sz w:val="28"/>
          <w:szCs w:val="28"/>
        </w:rPr>
        <w:t xml:space="preserve">（七）研究制定风险防范化解预案及突发性事件的处置方案；</w:t>
      </w:r>
    </w:p>
    <w:p>
      <w:pPr>
        <w:ind w:left="0" w:right="0" w:firstLine="560"/>
        <w:spacing w:before="450" w:after="450" w:line="312" w:lineRule="auto"/>
      </w:pPr>
      <w:r>
        <w:rPr>
          <w:rFonts w:ascii="宋体" w:hAnsi="宋体" w:eastAsia="宋体" w:cs="宋体"/>
          <w:color w:val="000"/>
          <w:sz w:val="28"/>
          <w:szCs w:val="28"/>
        </w:rPr>
        <w:t xml:space="preserve">（八）需要主任办公会议研究决定的其他事项。</w:t>
      </w:r>
    </w:p>
    <w:p>
      <w:pPr>
        <w:ind w:left="0" w:right="0" w:firstLine="560"/>
        <w:spacing w:before="450" w:after="450" w:line="312" w:lineRule="auto"/>
      </w:pPr>
      <w:r>
        <w:rPr>
          <w:rFonts w:ascii="宋体" w:hAnsi="宋体" w:eastAsia="宋体" w:cs="宋体"/>
          <w:color w:val="000"/>
          <w:sz w:val="28"/>
          <w:szCs w:val="28"/>
        </w:rPr>
        <w:t xml:space="preserve">第五条主任职权</w:t>
      </w:r>
    </w:p>
    <w:p>
      <w:pPr>
        <w:ind w:left="0" w:right="0" w:firstLine="560"/>
        <w:spacing w:before="450" w:after="450" w:line="312" w:lineRule="auto"/>
      </w:pPr>
      <w:r>
        <w:rPr>
          <w:rFonts w:ascii="宋体" w:hAnsi="宋体" w:eastAsia="宋体" w:cs="宋体"/>
          <w:color w:val="000"/>
          <w:sz w:val="28"/>
          <w:szCs w:val="28"/>
        </w:rPr>
        <w:t xml:space="preserve">（一）提请理事会聘任或者解聘副主任以及财务、信贷等主要部门负责人；</w:t>
      </w:r>
    </w:p>
    <w:p>
      <w:pPr>
        <w:ind w:left="0" w:right="0" w:firstLine="560"/>
        <w:spacing w:before="450" w:after="450" w:line="312" w:lineRule="auto"/>
      </w:pPr>
      <w:r>
        <w:rPr>
          <w:rFonts w:ascii="宋体" w:hAnsi="宋体" w:eastAsia="宋体" w:cs="宋体"/>
          <w:color w:val="000"/>
          <w:sz w:val="28"/>
          <w:szCs w:val="28"/>
        </w:rPr>
        <w:t xml:space="preserve">（二）聘任或者解聘应由理事会聘任副主任或者解聘以外的旗联社内部各职能部门及分支机构负责人；</w:t>
      </w:r>
    </w:p>
    <w:p>
      <w:pPr>
        <w:ind w:left="0" w:right="0" w:firstLine="560"/>
        <w:spacing w:before="450" w:after="450" w:line="312" w:lineRule="auto"/>
      </w:pPr>
      <w:r>
        <w:rPr>
          <w:rFonts w:ascii="宋体" w:hAnsi="宋体" w:eastAsia="宋体" w:cs="宋体"/>
          <w:color w:val="000"/>
          <w:sz w:val="28"/>
          <w:szCs w:val="28"/>
        </w:rPr>
        <w:t xml:space="preserve">（三）代表经营管理层向理事会提交经营计划和投资方案，经理事会批准后组织实施；</w:t>
      </w:r>
    </w:p>
    <w:p>
      <w:pPr>
        <w:ind w:left="0" w:right="0" w:firstLine="560"/>
        <w:spacing w:before="450" w:after="450" w:line="312" w:lineRule="auto"/>
      </w:pPr>
      <w:r>
        <w:rPr>
          <w:rFonts w:ascii="宋体" w:hAnsi="宋体" w:eastAsia="宋体" w:cs="宋体"/>
          <w:color w:val="000"/>
          <w:sz w:val="28"/>
          <w:szCs w:val="28"/>
        </w:rPr>
        <w:t xml:space="preserve">（四）授权经营管理层成员、内部各职能部门及分支机构负责人从事经营活动；</w:t>
      </w:r>
    </w:p>
    <w:p>
      <w:pPr>
        <w:ind w:left="0" w:right="0" w:firstLine="560"/>
        <w:spacing w:before="450" w:after="450" w:line="312" w:lineRule="auto"/>
      </w:pPr>
      <w:r>
        <w:rPr>
          <w:rFonts w:ascii="宋体" w:hAnsi="宋体" w:eastAsia="宋体" w:cs="宋体"/>
          <w:color w:val="000"/>
          <w:sz w:val="28"/>
          <w:szCs w:val="28"/>
        </w:rPr>
        <w:t xml:space="preserve">（五）在旗联社发生挤兑等重大突发事件时，采取紧急措施，并立即向理事会、监事会和银行业监督管理机构报告；</w:t>
      </w:r>
    </w:p>
    <w:p>
      <w:pPr>
        <w:ind w:left="0" w:right="0" w:firstLine="560"/>
        <w:spacing w:before="450" w:after="450" w:line="312" w:lineRule="auto"/>
      </w:pPr>
      <w:r>
        <w:rPr>
          <w:rFonts w:ascii="宋体" w:hAnsi="宋体" w:eastAsia="宋体" w:cs="宋体"/>
          <w:color w:val="000"/>
          <w:sz w:val="28"/>
          <w:szCs w:val="28"/>
        </w:rPr>
        <w:t xml:space="preserve">（六）法律法规、行政规章和本章程规定应由主任行使的职权。</w:t>
      </w:r>
    </w:p>
    <w:p>
      <w:pPr>
        <w:ind w:left="0" w:right="0" w:firstLine="560"/>
        <w:spacing w:before="450" w:after="450" w:line="312" w:lineRule="auto"/>
      </w:pPr>
      <w:r>
        <w:rPr>
          <w:rFonts w:ascii="宋体" w:hAnsi="宋体" w:eastAsia="宋体" w:cs="宋体"/>
          <w:color w:val="000"/>
          <w:sz w:val="28"/>
          <w:szCs w:val="28"/>
        </w:rPr>
        <w:t xml:space="preserve">第六条主任办公会议议事规则：</w:t>
      </w:r>
    </w:p>
    <w:p>
      <w:pPr>
        <w:ind w:left="0" w:right="0" w:firstLine="560"/>
        <w:spacing w:before="450" w:after="450" w:line="312" w:lineRule="auto"/>
      </w:pPr>
      <w:r>
        <w:rPr>
          <w:rFonts w:ascii="宋体" w:hAnsi="宋体" w:eastAsia="宋体" w:cs="宋体"/>
          <w:color w:val="000"/>
          <w:sz w:val="28"/>
          <w:szCs w:val="28"/>
        </w:rPr>
        <w:t xml:space="preserve">（一）主任办公会议原则上每周召开一次，遇到重大事项可随时召开，由</w:t>
      </w:r>
    </w:p>
    <w:p>
      <w:pPr>
        <w:ind w:left="0" w:right="0" w:firstLine="560"/>
        <w:spacing w:before="450" w:after="450" w:line="312" w:lineRule="auto"/>
      </w:pPr>
      <w:r>
        <w:rPr>
          <w:rFonts w:ascii="宋体" w:hAnsi="宋体" w:eastAsia="宋体" w:cs="宋体"/>
          <w:color w:val="000"/>
          <w:sz w:val="28"/>
          <w:szCs w:val="28"/>
        </w:rPr>
        <w:t xml:space="preserve">主任召集、主持。主任因故不能参加时，可委托副主任召集、主持；</w:t>
      </w:r>
    </w:p>
    <w:p>
      <w:pPr>
        <w:ind w:left="0" w:right="0" w:firstLine="560"/>
        <w:spacing w:before="450" w:after="450" w:line="312" w:lineRule="auto"/>
      </w:pPr>
      <w:r>
        <w:rPr>
          <w:rFonts w:ascii="宋体" w:hAnsi="宋体" w:eastAsia="宋体" w:cs="宋体"/>
          <w:color w:val="000"/>
          <w:sz w:val="28"/>
          <w:szCs w:val="28"/>
        </w:rPr>
        <w:t xml:space="preserve">（二）召开主任办公会议，应于会前将拟议事项告知理事长、监事长，理事长、监事长参加主任办公会议时可以发表意见；</w:t>
      </w:r>
    </w:p>
    <w:p>
      <w:pPr>
        <w:ind w:left="0" w:right="0" w:firstLine="560"/>
        <w:spacing w:before="450" w:after="450" w:line="312" w:lineRule="auto"/>
      </w:pPr>
      <w:r>
        <w:rPr>
          <w:rFonts w:ascii="宋体" w:hAnsi="宋体" w:eastAsia="宋体" w:cs="宋体"/>
          <w:color w:val="000"/>
          <w:sz w:val="28"/>
          <w:szCs w:val="28"/>
        </w:rPr>
        <w:t xml:space="preserve">（三）对超出职责范围的重大问题，应先由主任办公会议拟定方案，再提交理事会决议；</w:t>
      </w:r>
    </w:p>
    <w:p>
      <w:pPr>
        <w:ind w:left="0" w:right="0" w:firstLine="560"/>
        <w:spacing w:before="450" w:after="450" w:line="312" w:lineRule="auto"/>
      </w:pPr>
      <w:r>
        <w:rPr>
          <w:rFonts w:ascii="宋体" w:hAnsi="宋体" w:eastAsia="宋体" w:cs="宋体"/>
          <w:color w:val="000"/>
          <w:sz w:val="28"/>
          <w:szCs w:val="28"/>
        </w:rPr>
        <w:t xml:space="preserve">（四）主任办公会结束时，主任就讨论意见做出会议总结。</w:t>
      </w:r>
    </w:p>
    <w:p>
      <w:pPr>
        <w:ind w:left="0" w:right="0" w:firstLine="560"/>
        <w:spacing w:before="450" w:after="450" w:line="312" w:lineRule="auto"/>
      </w:pPr>
      <w:r>
        <w:rPr>
          <w:rFonts w:ascii="宋体" w:hAnsi="宋体" w:eastAsia="宋体" w:cs="宋体"/>
          <w:color w:val="000"/>
          <w:sz w:val="28"/>
          <w:szCs w:val="28"/>
        </w:rPr>
        <w:t xml:space="preserve">主任办公会就研究的议题和决议事项形成会议纪要，经主任签字后归档，并可根据工作需要印发有关部门和人员。</w:t>
      </w:r>
    </w:p>
    <w:p>
      <w:pPr>
        <w:ind w:left="0" w:right="0" w:firstLine="560"/>
        <w:spacing w:before="450" w:after="450" w:line="312" w:lineRule="auto"/>
      </w:pPr>
      <w:r>
        <w:rPr>
          <w:rFonts w:ascii="宋体" w:hAnsi="宋体" w:eastAsia="宋体" w:cs="宋体"/>
          <w:color w:val="000"/>
          <w:sz w:val="28"/>
          <w:szCs w:val="28"/>
        </w:rPr>
        <w:t xml:space="preserve">第七条主任、副主任超过理事会授权范围或违反法律、法规和章程做出经营决策，致使旗联社遭受严重损失的，参与决策的主任、副主任应承担相应责任。经营管理层每年须接受监事会的专项审计，审计结果向理事会和社员代表大会报告。</w:t>
      </w:r>
    </w:p>
    <w:p>
      <w:pPr>
        <w:ind w:left="0" w:right="0" w:firstLine="560"/>
        <w:spacing w:before="450" w:after="450" w:line="312" w:lineRule="auto"/>
      </w:pPr>
      <w:r>
        <w:rPr>
          <w:rFonts w:ascii="宋体" w:hAnsi="宋体" w:eastAsia="宋体" w:cs="宋体"/>
          <w:color w:val="000"/>
          <w:sz w:val="28"/>
          <w:szCs w:val="28"/>
        </w:rPr>
        <w:t xml:space="preserve">（一）不能及时提出旗联社发展规划、经营计划等方案，影响旗联社日常经营管理工作的，主任应向理事会作检查，并提出整改措施；</w:t>
      </w:r>
    </w:p>
    <w:p>
      <w:pPr>
        <w:ind w:left="0" w:right="0" w:firstLine="560"/>
        <w:spacing w:before="450" w:after="450" w:line="312" w:lineRule="auto"/>
      </w:pPr>
      <w:r>
        <w:rPr>
          <w:rFonts w:ascii="宋体" w:hAnsi="宋体" w:eastAsia="宋体" w:cs="宋体"/>
          <w:color w:val="000"/>
          <w:sz w:val="28"/>
          <w:szCs w:val="28"/>
        </w:rPr>
        <w:t xml:space="preserve">（二）对旗联社及辖内分支机构发生的案件负有领导责任，按照每年初与理事会签订责任状的有关条款进行处罚；</w:t>
      </w:r>
    </w:p>
    <w:p>
      <w:pPr>
        <w:ind w:left="0" w:right="0" w:firstLine="560"/>
        <w:spacing w:before="450" w:after="450" w:line="312" w:lineRule="auto"/>
      </w:pPr>
      <w:r>
        <w:rPr>
          <w:rFonts w:ascii="宋体" w:hAnsi="宋体" w:eastAsia="宋体" w:cs="宋体"/>
          <w:color w:val="000"/>
          <w:sz w:val="28"/>
          <w:szCs w:val="28"/>
        </w:rPr>
        <w:t xml:space="preserve">（三）对旗联社业务发展、经营效益和不良资产情况负责任，完不成理事会确定的经营目标，给予主任5000元、副主任3000元处罚；</w:t>
      </w:r>
    </w:p>
    <w:p>
      <w:pPr>
        <w:ind w:left="0" w:right="0" w:firstLine="560"/>
        <w:spacing w:before="450" w:after="450" w:line="312" w:lineRule="auto"/>
      </w:pPr>
      <w:r>
        <w:rPr>
          <w:rFonts w:ascii="宋体" w:hAnsi="宋体" w:eastAsia="宋体" w:cs="宋体"/>
          <w:color w:val="000"/>
          <w:sz w:val="28"/>
          <w:szCs w:val="28"/>
        </w:rPr>
        <w:t xml:space="preserve">（四）在财务支出、固定资产购置、资金调剂、大额贷款发放、员工管理以及对外签订合同、协议等方面，超出理事会授权范围的，视情节轻重，予以处罚。问题特别严重的，对经营班子成员部分或全部予以解聘。</w:t>
      </w:r>
    </w:p>
    <w:p>
      <w:pPr>
        <w:ind w:left="0" w:right="0" w:firstLine="560"/>
        <w:spacing w:before="450" w:after="450" w:line="312" w:lineRule="auto"/>
      </w:pPr>
      <w:r>
        <w:rPr>
          <w:rFonts w:ascii="宋体" w:hAnsi="宋体" w:eastAsia="宋体" w:cs="宋体"/>
          <w:color w:val="000"/>
          <w:sz w:val="28"/>
          <w:szCs w:val="28"/>
        </w:rPr>
        <w:t xml:space="preserve">上述责任由上级行业管理部门认定，理事会或上级行业管理部门做出处理决定。</w:t>
      </w:r>
    </w:p>
    <w:p>
      <w:pPr>
        <w:ind w:left="0" w:right="0" w:firstLine="560"/>
        <w:spacing w:before="450" w:after="450" w:line="312" w:lineRule="auto"/>
      </w:pPr>
      <w:r>
        <w:rPr>
          <w:rFonts w:ascii="黑体" w:hAnsi="黑体" w:eastAsia="黑体" w:cs="黑体"/>
          <w:color w:val="000000"/>
          <w:sz w:val="36"/>
          <w:szCs w:val="36"/>
          <w:b w:val="1"/>
          <w:bCs w:val="1"/>
        </w:rPr>
        <w:t xml:space="preserve">第三篇：农村信用合作联社银行承兑汇票业务管理办法</w:t>
      </w:r>
    </w:p>
    <w:p>
      <w:pPr>
        <w:ind w:left="0" w:right="0" w:firstLine="560"/>
        <w:spacing w:before="450" w:after="450" w:line="312" w:lineRule="auto"/>
      </w:pPr>
      <w:r>
        <w:rPr>
          <w:rFonts w:ascii="宋体" w:hAnsi="宋体" w:eastAsia="宋体" w:cs="宋体"/>
          <w:color w:val="000"/>
          <w:sz w:val="28"/>
          <w:szCs w:val="28"/>
        </w:rPr>
        <w:t xml:space="preserve">农村信用合作联社银行承兑汇票业务管理办法</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规范银行承兑汇票业务的操作，有效防范风险，促进银行承兑汇票业务健康发展，根据《中华人民共和国票据法》、《中华人民共和国担保法》、《贷款通则》、《支付结算办法》等有关法律的规定，特制定本办法。</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办法所称银行承兑汇票是指由承兑申请人签发并向开户信用社（部）申请，经开户信用社（部）审查同意，联社营业部承兑、承兑申请人委托信用社、再由联社营业部指定日期无条件支付确定的金额给收款人或持票人的商业汇票。第三条</w:t>
      </w:r>
    </w:p>
    <w:p>
      <w:pPr>
        <w:ind w:left="0" w:right="0" w:firstLine="560"/>
        <w:spacing w:before="450" w:after="450" w:line="312" w:lineRule="auto"/>
      </w:pPr>
      <w:r>
        <w:rPr>
          <w:rFonts w:ascii="宋体" w:hAnsi="宋体" w:eastAsia="宋体" w:cs="宋体"/>
          <w:color w:val="000"/>
          <w:sz w:val="28"/>
          <w:szCs w:val="28"/>
        </w:rPr>
        <w:t xml:space="preserve">办理银行承兑汇票业务，必须以真实、合法的交易为基础，遵循平等、自愿、公平和诚实信用的原则；严禁办理无真实贸易背景的银行承兑汇票。第四条</w:t>
      </w:r>
    </w:p>
    <w:p>
      <w:pPr>
        <w:ind w:left="0" w:right="0" w:firstLine="560"/>
        <w:spacing w:before="450" w:after="450" w:line="312" w:lineRule="auto"/>
      </w:pPr>
      <w:r>
        <w:rPr>
          <w:rFonts w:ascii="宋体" w:hAnsi="宋体" w:eastAsia="宋体" w:cs="宋体"/>
          <w:color w:val="000"/>
          <w:sz w:val="28"/>
          <w:szCs w:val="28"/>
        </w:rPr>
        <w:t xml:space="preserve">办理银行承兑汇票最长期限不得超过6个月。</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在办理承兑汇票业务时应当遵守《中华人民共和国票据法》、《中华人民共和国担保法》、《贷款通则》、《支付结算办法》及中国人民银行的其他有关规定。</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办理银行承兑汇票业务的分支机构必须经联社授权，未经授权不得办理该项业务。</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承兑申请</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申请办理承兑汇票业务的客户必须符合下列条件：</w:t>
      </w:r>
    </w:p>
    <w:p>
      <w:pPr>
        <w:ind w:left="0" w:right="0" w:firstLine="560"/>
        <w:spacing w:before="450" w:after="450" w:line="312" w:lineRule="auto"/>
      </w:pPr>
      <w:r>
        <w:rPr>
          <w:rFonts w:ascii="宋体" w:hAnsi="宋体" w:eastAsia="宋体" w:cs="宋体"/>
          <w:color w:val="000"/>
          <w:sz w:val="28"/>
          <w:szCs w:val="28"/>
        </w:rPr>
        <w:t xml:space="preserve">一依法登记注册，并依法从事经营活动的企业法人或其他经济组织； 二在信用社（部）开立存款账户；</w:t>
      </w:r>
    </w:p>
    <w:p>
      <w:pPr>
        <w:ind w:left="0" w:right="0" w:firstLine="560"/>
        <w:spacing w:before="450" w:after="450" w:line="312" w:lineRule="auto"/>
      </w:pPr>
      <w:r>
        <w:rPr>
          <w:rFonts w:ascii="宋体" w:hAnsi="宋体" w:eastAsia="宋体" w:cs="宋体"/>
          <w:color w:val="000"/>
          <w:sz w:val="28"/>
          <w:szCs w:val="28"/>
        </w:rPr>
        <w:t xml:space="preserve">三资信状况良好，近两年在我社（部）无不良贷款、欠息及其他不良信用记录。四具有支付汇票金额的可靠资来源；</w:t>
      </w:r>
    </w:p>
    <w:p>
      <w:pPr>
        <w:ind w:left="0" w:right="0" w:firstLine="560"/>
        <w:spacing w:before="450" w:after="450" w:line="312" w:lineRule="auto"/>
      </w:pPr>
      <w:r>
        <w:rPr>
          <w:rFonts w:ascii="宋体" w:hAnsi="宋体" w:eastAsia="宋体" w:cs="宋体"/>
          <w:color w:val="000"/>
          <w:sz w:val="28"/>
          <w:szCs w:val="28"/>
        </w:rPr>
        <w:t xml:space="preserve">五以真实、合法的商品交易为基础，有真实、合法的商品交易合同和交易发票，并在购销合同中注明以银行承兑汇票作为结算方式；</w:t>
      </w:r>
    </w:p>
    <w:p>
      <w:pPr>
        <w:ind w:left="0" w:right="0" w:firstLine="560"/>
        <w:spacing w:before="450" w:after="450" w:line="312" w:lineRule="auto"/>
      </w:pPr>
      <w:r>
        <w:rPr>
          <w:rFonts w:ascii="宋体" w:hAnsi="宋体" w:eastAsia="宋体" w:cs="宋体"/>
          <w:color w:val="000"/>
          <w:sz w:val="28"/>
          <w:szCs w:val="28"/>
        </w:rPr>
        <w:t xml:space="preserve">第八条申请办理银行承兑汇票时，承兑申请人应向开户行提交下列资料： 一银行承兑汇票申请书，主要包括汇票金额、期限和用途以及承兑申请人承诺汇票到期无条件兑付票款等内容；</w:t>
      </w:r>
    </w:p>
    <w:p>
      <w:pPr>
        <w:ind w:left="0" w:right="0" w:firstLine="560"/>
        <w:spacing w:before="450" w:after="450" w:line="312" w:lineRule="auto"/>
      </w:pPr>
      <w:r>
        <w:rPr>
          <w:rFonts w:ascii="宋体" w:hAnsi="宋体" w:eastAsia="宋体" w:cs="宋体"/>
          <w:color w:val="000"/>
          <w:sz w:val="28"/>
          <w:szCs w:val="28"/>
        </w:rPr>
        <w:t xml:space="preserve">二营业执照或法人代码证、法人代表人身份证明、税务登记证、贷款卡、开户核准通知书、公司章程、验资报告等原件及复印件；</w:t>
      </w:r>
    </w:p>
    <w:p>
      <w:pPr>
        <w:ind w:left="0" w:right="0" w:firstLine="560"/>
        <w:spacing w:before="450" w:after="450" w:line="312" w:lineRule="auto"/>
      </w:pPr>
      <w:r>
        <w:rPr>
          <w:rFonts w:ascii="宋体" w:hAnsi="宋体" w:eastAsia="宋体" w:cs="宋体"/>
          <w:color w:val="000"/>
          <w:sz w:val="28"/>
          <w:szCs w:val="28"/>
        </w:rPr>
        <w:t xml:space="preserve">三上和当期的资产负债表、损益表和现金流量表； 四商品交易合同或增值税发票原件及复印件； 五信用社（部）要求提供的其他资料。</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银行承兑汇票的承兑申请人首先向其开户信用社（部）申请承兑。第十条</w:t>
      </w:r>
    </w:p>
    <w:p>
      <w:pPr>
        <w:ind w:left="0" w:right="0" w:firstLine="560"/>
        <w:spacing w:before="450" w:after="450" w:line="312" w:lineRule="auto"/>
      </w:pPr>
      <w:r>
        <w:rPr>
          <w:rFonts w:ascii="宋体" w:hAnsi="宋体" w:eastAsia="宋体" w:cs="宋体"/>
          <w:color w:val="000"/>
          <w:sz w:val="28"/>
          <w:szCs w:val="28"/>
        </w:rPr>
        <w:t xml:space="preserve">承兑申请人在申请承兑汇票业务时，须在开户社存入百分之百的保证金。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客户提出申请和相关资料后，以客户名义开立保证金专户，存入相应保证金数额，客户应作出到期无条件付款的承诺。第三章 审查、审批和承兑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承兑申请人开信用社（部）信贷人员负责受理客户申请，并对承兑申请人的有关情况的真实性进行审查。审查内容包括： 一</w:t>
      </w:r>
    </w:p>
    <w:p>
      <w:pPr>
        <w:ind w:left="0" w:right="0" w:firstLine="560"/>
        <w:spacing w:before="450" w:after="450" w:line="312" w:lineRule="auto"/>
      </w:pPr>
      <w:r>
        <w:rPr>
          <w:rFonts w:ascii="宋体" w:hAnsi="宋体" w:eastAsia="宋体" w:cs="宋体"/>
          <w:color w:val="000"/>
          <w:sz w:val="28"/>
          <w:szCs w:val="28"/>
        </w:rPr>
        <w:t xml:space="preserve">兑申请人的合法资格；</w:t>
      </w:r>
    </w:p>
    <w:p>
      <w:pPr>
        <w:ind w:left="0" w:right="0" w:firstLine="560"/>
        <w:spacing w:before="450" w:after="450" w:line="312" w:lineRule="auto"/>
      </w:pPr>
      <w:r>
        <w:rPr>
          <w:rFonts w:ascii="宋体" w:hAnsi="宋体" w:eastAsia="宋体" w:cs="宋体"/>
          <w:color w:val="000"/>
          <w:sz w:val="28"/>
          <w:szCs w:val="28"/>
        </w:rPr>
        <w:t xml:space="preserve">二该笔业务是否具有真实的贸易背景； 三该笔业务是否控制在授信额度内；</w:t>
      </w:r>
    </w:p>
    <w:p>
      <w:pPr>
        <w:ind w:left="0" w:right="0" w:firstLine="560"/>
        <w:spacing w:before="450" w:after="450" w:line="312" w:lineRule="auto"/>
      </w:pPr>
      <w:r>
        <w:rPr>
          <w:rFonts w:ascii="宋体" w:hAnsi="宋体" w:eastAsia="宋体" w:cs="宋体"/>
          <w:color w:val="000"/>
          <w:sz w:val="28"/>
          <w:szCs w:val="28"/>
        </w:rPr>
        <w:t xml:space="preserve">四承兑申请人的资信状况，近两年是否有不良记录； 五承兑申请人经营状况、财务状况及现金流量； 六其他需要审查的事项。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信贷人员对承兑申请人财务数据和承兑风险进行分析，审查同意后，撰写审查报告并填制好各种表格和审批表，报本信用社（部）贷款审查委员会会办研究。</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基层社全办研究同意后，应及时将《银行承兑汇票申请审批书》、申请人提交的材料及审查报告等按审批权限分别报联社资金营运部、联社贷款审查委员会审批。</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经联社资金营运部、联社贷款审查委员会审批同意后，由联社资金营运部门登记台帐，在《银行承兑汇票申请审批书》上签署审批意见后，传递到承兑申请人开户信用社（部）。承兑申请人开户信用社（部）根据审批意见与承兑申请人签订《银行承兑协议》。基层社（部）将相关资料传递到联社营业部。第十六条</w:t>
      </w:r>
    </w:p>
    <w:p>
      <w:pPr>
        <w:ind w:left="0" w:right="0" w:firstLine="560"/>
        <w:spacing w:before="450" w:after="450" w:line="312" w:lineRule="auto"/>
      </w:pPr>
      <w:r>
        <w:rPr>
          <w:rFonts w:ascii="宋体" w:hAnsi="宋体" w:eastAsia="宋体" w:cs="宋体"/>
          <w:color w:val="000"/>
          <w:sz w:val="28"/>
          <w:szCs w:val="28"/>
        </w:rPr>
        <w:t xml:space="preserve">联社营业部收到资金营运部门书面通知和承兑申请人开户信用社（部）相关材料后，对《银行承兑协议》、商品交易合同复印件、保证金是否办理冻结手续和汇票中记载的事项是否齐全、承兑申请人的签章是否符合规定以及承兑申请人是否在开户信用社（部）开立存款账户等进行复核，复核无误后向承兑申请人收取手续费，并按照《支付结算办法》规定办理有关承兑手续。</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联社营业部办理承兑后，应于当日将承兑情况准确记入有关科目。</w:t>
      </w:r>
    </w:p>
    <w:p>
      <w:pPr>
        <w:ind w:left="0" w:right="0" w:firstLine="560"/>
        <w:spacing w:before="450" w:after="450" w:line="312" w:lineRule="auto"/>
      </w:pPr>
      <w:r>
        <w:rPr>
          <w:rFonts w:ascii="宋体" w:hAnsi="宋体" w:eastAsia="宋体" w:cs="宋体"/>
          <w:color w:val="000"/>
          <w:sz w:val="28"/>
          <w:szCs w:val="28"/>
        </w:rPr>
        <w:t xml:space="preserve">第四章 管理与核算</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承兑申请人缴存的保证金应在“2511保证金 ”科目下单独设立专户核算。</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保征金专户必须实行封闭管理，用于支付对应到期的银行承兑汇票。严禁发生保证金专户与客户结算户串用、各子账户之间相互挪用等行为；不得提前支取保证金。</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联社营业部设立台帐和专人进行管理，及时将到期的承兑汇票款项，从信用社（部）存入联社款项中直接解付。第二十一条</w:t>
      </w:r>
    </w:p>
    <w:p>
      <w:pPr>
        <w:ind w:left="0" w:right="0" w:firstLine="560"/>
        <w:spacing w:before="450" w:after="450" w:line="312" w:lineRule="auto"/>
      </w:pPr>
      <w:r>
        <w:rPr>
          <w:rFonts w:ascii="宋体" w:hAnsi="宋体" w:eastAsia="宋体" w:cs="宋体"/>
          <w:color w:val="000"/>
          <w:sz w:val="28"/>
          <w:szCs w:val="28"/>
        </w:rPr>
        <w:t xml:space="preserve">联社应派专人进行管理，设立台帐及时查看汇票的到期情况，对将要到期的承兑汇票主动办理付款手续，同时应于到期日前10日向出票人发出催付通知。</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客户开出银行承兑汇票金额应在联社对客户授信总额范围内。第二十三条</w:t>
      </w:r>
    </w:p>
    <w:p>
      <w:pPr>
        <w:ind w:left="0" w:right="0" w:firstLine="560"/>
        <w:spacing w:before="450" w:after="450" w:line="312" w:lineRule="auto"/>
      </w:pPr>
      <w:r>
        <w:rPr>
          <w:rFonts w:ascii="宋体" w:hAnsi="宋体" w:eastAsia="宋体" w:cs="宋体"/>
          <w:color w:val="000"/>
          <w:sz w:val="28"/>
          <w:szCs w:val="28"/>
        </w:rPr>
        <w:t xml:space="preserve">联社营业部应在表外科目设立“承兑汇票”专户，核算承兑申请人保证金的有价凭证。第二十四条</w:t>
      </w:r>
    </w:p>
    <w:p>
      <w:pPr>
        <w:ind w:left="0" w:right="0" w:firstLine="560"/>
        <w:spacing w:before="450" w:after="450" w:line="312" w:lineRule="auto"/>
      </w:pPr>
      <w:r>
        <w:rPr>
          <w:rFonts w:ascii="宋体" w:hAnsi="宋体" w:eastAsia="宋体" w:cs="宋体"/>
          <w:color w:val="000"/>
          <w:sz w:val="28"/>
          <w:szCs w:val="28"/>
        </w:rPr>
        <w:t xml:space="preserve">承兑汇票的贴现、转贴现、再贴现、未使用已承兑汇票的注销、已承兑汇票丧失后的挂失和付款处理手续，按《支付结算办法》有关规定办理。</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管理制度</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按信贷原则进行管理。对银行承兑汇票的承兑、贴现、转贴现业务要视同贷款进行管理，认真做好“三查“工作，严格把关。经审查合格的，应按流动资金贷款的审批程序和审批权限，由贷款审查委员会审批，对数额较大的贴现申请，也要由贷款审查委员会审批。严禁越权、超量、违规办理银行承兑汇票业务。</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资金营运部、财务会计部分工协作，加强配合。资金营运部办理银行承兑汇票要以核定的比例为依据，严格按照调查、审核、审批、检查的信贷管理原则实施管理，财务会计部要做好会计科目核算，实施柜面监督，加强对银行承兑汇票的复核、审查、查询等管理监督工作。资金营运部要建立银行承兑汇票的台帐，联社营业部要建立登记簿制度。贴现、转贴现的联社营业部应逐笔向承兑行进行查询，确定真伪，得不到答复的，不得办理贴现、转贴现业务。财务会计部应根据本行的资金情况，及时申请人民银行再贴现业务。第二十七条</w:t>
      </w:r>
    </w:p>
    <w:p>
      <w:pPr>
        <w:ind w:left="0" w:right="0" w:firstLine="560"/>
        <w:spacing w:before="450" w:after="450" w:line="312" w:lineRule="auto"/>
      </w:pPr>
      <w:r>
        <w:rPr>
          <w:rFonts w:ascii="宋体" w:hAnsi="宋体" w:eastAsia="宋体" w:cs="宋体"/>
          <w:color w:val="000"/>
          <w:sz w:val="28"/>
          <w:szCs w:val="28"/>
        </w:rPr>
        <w:t xml:space="preserve">严格银行承兑汇票空白凭证的管理。银行承兑汇票是以银行信用作担保的商业票据，所以要把银行承兑汇票凭证的管理纳入会计重要凭证管理的内容，建立健全银行承兑汇票凭证的领用、登记和销号制度。第二十八条</w:t>
      </w:r>
    </w:p>
    <w:p>
      <w:pPr>
        <w:ind w:left="0" w:right="0" w:firstLine="560"/>
        <w:spacing w:before="450" w:after="450" w:line="312" w:lineRule="auto"/>
      </w:pPr>
      <w:r>
        <w:rPr>
          <w:rFonts w:ascii="宋体" w:hAnsi="宋体" w:eastAsia="宋体" w:cs="宋体"/>
          <w:color w:val="000"/>
          <w:sz w:val="28"/>
          <w:szCs w:val="28"/>
        </w:rPr>
        <w:t xml:space="preserve">建立银行承兑汇票业务的检查制度。资金营运部、财务会计部要定期或不定期开展银行承兑汇票业务情况的检查。重点检查以下内容： 一对空白银行承兑汇票的管理是否建立健全保管、使用责任制；</w:t>
      </w:r>
    </w:p>
    <w:p>
      <w:pPr>
        <w:ind w:left="0" w:right="0" w:firstLine="560"/>
        <w:spacing w:before="450" w:after="450" w:line="312" w:lineRule="auto"/>
      </w:pPr>
      <w:r>
        <w:rPr>
          <w:rFonts w:ascii="宋体" w:hAnsi="宋体" w:eastAsia="宋体" w:cs="宋体"/>
          <w:color w:val="000"/>
          <w:sz w:val="28"/>
          <w:szCs w:val="28"/>
        </w:rPr>
        <w:t xml:space="preserve">二银行承兑汇票的出票、承兑、贴现、转贴现业务是否按规定要求办理，每个岗位、环节是否按规定责任到人。</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严格资金投向，大力支持重点、优势企业和行业。银行承兑汇票资金投向要服从国家的产业政策和银行信贷政策、资金重点流向效益好、信誉高的工商企业和农业生产资料、农副产品收购等购销存“一条龙”企业，解决好重点企业的资金需求和购销存“一条龙”企业的收购、生产、流通、调销、储备等多个环节一套资金运转。</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罚则</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出票人有下列情形之一的，信用社（部）应暂停对其办理承兑汇票业务：</w:t>
      </w:r>
    </w:p>
    <w:p>
      <w:pPr>
        <w:ind w:left="0" w:right="0" w:firstLine="560"/>
        <w:spacing w:before="450" w:after="450" w:line="312" w:lineRule="auto"/>
      </w:pPr>
      <w:r>
        <w:rPr>
          <w:rFonts w:ascii="宋体" w:hAnsi="宋体" w:eastAsia="宋体" w:cs="宋体"/>
          <w:color w:val="000"/>
          <w:sz w:val="28"/>
          <w:szCs w:val="28"/>
        </w:rPr>
        <w:t xml:space="preserve">一未以商品交易为基础签发银行承兑汇票的； 二以非法手段骗取银行承兑的； 三违反印、压、证管理的。</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信用社（部）有下列情形之一的，联社可以取消办理承兑汇票业务资格。</w:t>
      </w:r>
    </w:p>
    <w:p>
      <w:pPr>
        <w:ind w:left="0" w:right="0" w:firstLine="560"/>
        <w:spacing w:before="450" w:after="450" w:line="312" w:lineRule="auto"/>
      </w:pPr>
      <w:r>
        <w:rPr>
          <w:rFonts w:ascii="宋体" w:hAnsi="宋体" w:eastAsia="宋体" w:cs="宋体"/>
          <w:color w:val="000"/>
          <w:sz w:val="28"/>
          <w:szCs w:val="28"/>
        </w:rPr>
        <w:t xml:space="preserve">发生一次以上无理拒付或未按规定及时付款的。第三十二条</w:t>
      </w:r>
    </w:p>
    <w:p>
      <w:pPr>
        <w:ind w:left="0" w:right="0" w:firstLine="560"/>
        <w:spacing w:before="450" w:after="450" w:line="312" w:lineRule="auto"/>
      </w:pPr>
      <w:r>
        <w:rPr>
          <w:rFonts w:ascii="宋体" w:hAnsi="宋体" w:eastAsia="宋体" w:cs="宋体"/>
          <w:color w:val="000"/>
          <w:sz w:val="28"/>
          <w:szCs w:val="28"/>
        </w:rPr>
        <w:t xml:space="preserve">出票人采取欺诈手续骗取承兑，情节严重并构成犯罪的，由司法机关依法追究其刑事责任。</w:t>
      </w:r>
    </w:p>
    <w:p>
      <w:pPr>
        <w:ind w:left="0" w:right="0" w:firstLine="560"/>
        <w:spacing w:before="450" w:after="450" w:line="312" w:lineRule="auto"/>
      </w:pPr>
      <w:r>
        <w:rPr>
          <w:rFonts w:ascii="宋体" w:hAnsi="宋体" w:eastAsia="宋体" w:cs="宋体"/>
          <w:color w:val="000"/>
          <w:sz w:val="28"/>
          <w:szCs w:val="28"/>
        </w:rPr>
        <w:t xml:space="preserve">第三十三条</w:t>
      </w:r>
    </w:p>
    <w:p>
      <w:pPr>
        <w:ind w:left="0" w:right="0" w:firstLine="560"/>
        <w:spacing w:before="450" w:after="450" w:line="312" w:lineRule="auto"/>
      </w:pPr>
      <w:r>
        <w:rPr>
          <w:rFonts w:ascii="宋体" w:hAnsi="宋体" w:eastAsia="宋体" w:cs="宋体"/>
          <w:color w:val="000"/>
          <w:sz w:val="28"/>
          <w:szCs w:val="28"/>
        </w:rPr>
        <w:t xml:space="preserve">对未以商品交易为基础的商业汇票办理承兑，并造成资金损失的，由联社对有关责任人给予处分，情节严重并构成犯罪的，由司法机关依法追究其刑事责任。</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第三十四条</w:t>
      </w:r>
    </w:p>
    <w:p>
      <w:pPr>
        <w:ind w:left="0" w:right="0" w:firstLine="560"/>
        <w:spacing w:before="450" w:after="450" w:line="312" w:lineRule="auto"/>
      </w:pPr>
      <w:r>
        <w:rPr>
          <w:rFonts w:ascii="宋体" w:hAnsi="宋体" w:eastAsia="宋体" w:cs="宋体"/>
          <w:color w:val="000"/>
          <w:sz w:val="28"/>
          <w:szCs w:val="28"/>
        </w:rPr>
        <w:t xml:space="preserve">本办法由**市农村信用合作联社负责解释、修订。</w:t>
      </w:r>
    </w:p>
    <w:p>
      <w:pPr>
        <w:ind w:left="0" w:right="0" w:firstLine="560"/>
        <w:spacing w:before="450" w:after="450" w:line="312" w:lineRule="auto"/>
      </w:pPr>
      <w:r>
        <w:rPr>
          <w:rFonts w:ascii="宋体" w:hAnsi="宋体" w:eastAsia="宋体" w:cs="宋体"/>
          <w:color w:val="000"/>
          <w:sz w:val="28"/>
          <w:szCs w:val="28"/>
        </w:rPr>
        <w:t xml:space="preserve">第三十五条 第三十六条  人民银行、银监局、上级联社有新的规定，则按新规定执行。本办法从公布之日起执行。</w:t>
      </w:r>
    </w:p>
    <w:p>
      <w:pPr>
        <w:ind w:left="0" w:right="0" w:firstLine="560"/>
        <w:spacing w:before="450" w:after="450" w:line="312" w:lineRule="auto"/>
      </w:pPr>
      <w:r>
        <w:rPr>
          <w:rFonts w:ascii="黑体" w:hAnsi="黑体" w:eastAsia="黑体" w:cs="黑体"/>
          <w:color w:val="000000"/>
          <w:sz w:val="36"/>
          <w:szCs w:val="36"/>
          <w:b w:val="1"/>
          <w:bCs w:val="1"/>
        </w:rPr>
        <w:t xml:space="preserve">第四篇：农村信用合作联社银行承兑汇票业务管理办法</w:t>
      </w:r>
    </w:p>
    <w:p>
      <w:pPr>
        <w:ind w:left="0" w:right="0" w:firstLine="560"/>
        <w:spacing w:before="450" w:after="450" w:line="312" w:lineRule="auto"/>
      </w:pPr>
      <w:r>
        <w:rPr>
          <w:rFonts w:ascii="宋体" w:hAnsi="宋体" w:eastAsia="宋体" w:cs="宋体"/>
          <w:color w:val="000"/>
          <w:sz w:val="28"/>
          <w:szCs w:val="28"/>
        </w:rPr>
        <w:t xml:space="preserve">附件3 XXX农村信用合作联社</w:t>
      </w:r>
    </w:p>
    <w:p>
      <w:pPr>
        <w:ind w:left="0" w:right="0" w:firstLine="560"/>
        <w:spacing w:before="450" w:after="450" w:line="312" w:lineRule="auto"/>
      </w:pPr>
      <w:r>
        <w:rPr>
          <w:rFonts w:ascii="宋体" w:hAnsi="宋体" w:eastAsia="宋体" w:cs="宋体"/>
          <w:color w:val="000"/>
          <w:sz w:val="28"/>
          <w:szCs w:val="28"/>
        </w:rPr>
        <w:t xml:space="preserve">银行承兑汇票业务管理办法（试行）第一章总则</w:t>
      </w:r>
    </w:p>
    <w:p>
      <w:pPr>
        <w:ind w:left="0" w:right="0" w:firstLine="560"/>
        <w:spacing w:before="450" w:after="450" w:line="312" w:lineRule="auto"/>
      </w:pPr>
      <w:r>
        <w:rPr>
          <w:rFonts w:ascii="宋体" w:hAnsi="宋体" w:eastAsia="宋体" w:cs="宋体"/>
          <w:color w:val="000"/>
          <w:sz w:val="28"/>
          <w:szCs w:val="28"/>
        </w:rPr>
        <w:t xml:space="preserve">第一条为规范银行承兑汇票业务的操作，有效防范风险，促进银行承兑汇票业务健康发展，根据《中华人民共和国票据法》、《中华人民共和国担保法》、《贷款通则》、《支付结算办法》等有关法律的规定，特制定本办法。</w:t>
      </w:r>
    </w:p>
    <w:p>
      <w:pPr>
        <w:ind w:left="0" w:right="0" w:firstLine="560"/>
        <w:spacing w:before="450" w:after="450" w:line="312" w:lineRule="auto"/>
      </w:pPr>
      <w:r>
        <w:rPr>
          <w:rFonts w:ascii="宋体" w:hAnsi="宋体" w:eastAsia="宋体" w:cs="宋体"/>
          <w:color w:val="000"/>
          <w:sz w:val="28"/>
          <w:szCs w:val="28"/>
        </w:rPr>
        <w:t xml:space="preserve">第二条本办法所称银行承兑汇票是指由承兑申请人签发并向开户信用社（营业部）申请，经开户信用社（部）审查同意，我联社营业部承兑、承兑申请人委托信用社、再由联社营业部指定日期无条件支付确定的金额给收款人或持票人的商业汇票。</w:t>
      </w:r>
    </w:p>
    <w:p>
      <w:pPr>
        <w:ind w:left="0" w:right="0" w:firstLine="560"/>
        <w:spacing w:before="450" w:after="450" w:line="312" w:lineRule="auto"/>
      </w:pPr>
      <w:r>
        <w:rPr>
          <w:rFonts w:ascii="宋体" w:hAnsi="宋体" w:eastAsia="宋体" w:cs="宋体"/>
          <w:color w:val="000"/>
          <w:sz w:val="28"/>
          <w:szCs w:val="28"/>
        </w:rPr>
        <w:t xml:space="preserve">第三条办理银行承兑汇票业务，必须以真实、合法的交易为基础，遵循平等、自愿、公平和诚实信用的原则；严禁办理无真实贸易背景的银行承兑汇票。第四条办理银行承兑汇票最长期限不得超过6个月。第五条在办理承兑汇票业务时应当遵守《中华人民共和国票据法》、《中华人民共和国担保法》、《贷款通则》、《支付结算办法》及中国人民银行的其他有关规定。</w:t>
      </w:r>
    </w:p>
    <w:p>
      <w:pPr>
        <w:ind w:left="0" w:right="0" w:firstLine="560"/>
        <w:spacing w:before="450" w:after="450" w:line="312" w:lineRule="auto"/>
      </w:pPr>
      <w:r>
        <w:rPr>
          <w:rFonts w:ascii="宋体" w:hAnsi="宋体" w:eastAsia="宋体" w:cs="宋体"/>
          <w:color w:val="000"/>
          <w:sz w:val="28"/>
          <w:szCs w:val="28"/>
        </w:rPr>
        <w:t xml:space="preserve">第六条办理银行承兑汇票业务的分支机构必须经联社授权，未经授权不得办理该项业务。第二章承兑申请</w:t>
      </w:r>
    </w:p>
    <w:p>
      <w:pPr>
        <w:ind w:left="0" w:right="0" w:firstLine="560"/>
        <w:spacing w:before="450" w:after="450" w:line="312" w:lineRule="auto"/>
      </w:pPr>
      <w:r>
        <w:rPr>
          <w:rFonts w:ascii="宋体" w:hAnsi="宋体" w:eastAsia="宋体" w:cs="宋体"/>
          <w:color w:val="000"/>
          <w:sz w:val="28"/>
          <w:szCs w:val="28"/>
        </w:rPr>
        <w:t xml:space="preserve">第七条申请办理承兑汇票业务的客户必须符合下列条件：</w:t>
      </w:r>
    </w:p>
    <w:p>
      <w:pPr>
        <w:ind w:left="0" w:right="0" w:firstLine="560"/>
        <w:spacing w:before="450" w:after="450" w:line="312" w:lineRule="auto"/>
      </w:pPr>
      <w:r>
        <w:rPr>
          <w:rFonts w:ascii="宋体" w:hAnsi="宋体" w:eastAsia="宋体" w:cs="宋体"/>
          <w:color w:val="000"/>
          <w:sz w:val="28"/>
          <w:szCs w:val="28"/>
        </w:rPr>
        <w:t xml:space="preserve">一是依法登记注册，并依法从事经营活动的企业法人或其他经济组织； 二是在我联社各分支机构（营业部）开立存款账户；</w:t>
      </w:r>
    </w:p>
    <w:p>
      <w:pPr>
        <w:ind w:left="0" w:right="0" w:firstLine="560"/>
        <w:spacing w:before="450" w:after="450" w:line="312" w:lineRule="auto"/>
      </w:pPr>
      <w:r>
        <w:rPr>
          <w:rFonts w:ascii="宋体" w:hAnsi="宋体" w:eastAsia="宋体" w:cs="宋体"/>
          <w:color w:val="000"/>
          <w:sz w:val="28"/>
          <w:szCs w:val="28"/>
        </w:rPr>
        <w:t xml:space="preserve">三是资信状况良好，近两年在我联社无不良贷款、欠息及其他不良信用记录。四是具有支付汇票金额的可靠资来源；</w:t>
      </w:r>
    </w:p>
    <w:p>
      <w:pPr>
        <w:ind w:left="0" w:right="0" w:firstLine="560"/>
        <w:spacing w:before="450" w:after="450" w:line="312" w:lineRule="auto"/>
      </w:pPr>
      <w:r>
        <w:rPr>
          <w:rFonts w:ascii="宋体" w:hAnsi="宋体" w:eastAsia="宋体" w:cs="宋体"/>
          <w:color w:val="000"/>
          <w:sz w:val="28"/>
          <w:szCs w:val="28"/>
        </w:rPr>
        <w:t xml:space="preserve">五是以真实、合法的商品交易为基础，有真实、合法的商品交易合同和交易发票，并在购销合同中注明以银行承兑汇票作为结算方式；</w:t>
      </w:r>
    </w:p>
    <w:p>
      <w:pPr>
        <w:ind w:left="0" w:right="0" w:firstLine="560"/>
        <w:spacing w:before="450" w:after="450" w:line="312" w:lineRule="auto"/>
      </w:pPr>
      <w:r>
        <w:rPr>
          <w:rFonts w:ascii="宋体" w:hAnsi="宋体" w:eastAsia="宋体" w:cs="宋体"/>
          <w:color w:val="000"/>
          <w:sz w:val="28"/>
          <w:szCs w:val="28"/>
        </w:rPr>
        <w:t xml:space="preserve">第八条申请办理银行承兑汇票时，承兑申请人应向开户社提交下列资料： 一是银行承兑汇票申请书，主要包括汇票金额、期限和用途以及承兑申请人承诺汇票到期无条件兑付票款等内容；</w:t>
      </w:r>
    </w:p>
    <w:p>
      <w:pPr>
        <w:ind w:left="0" w:right="0" w:firstLine="560"/>
        <w:spacing w:before="450" w:after="450" w:line="312" w:lineRule="auto"/>
      </w:pPr>
      <w:r>
        <w:rPr>
          <w:rFonts w:ascii="宋体" w:hAnsi="宋体" w:eastAsia="宋体" w:cs="宋体"/>
          <w:color w:val="000"/>
          <w:sz w:val="28"/>
          <w:szCs w:val="28"/>
        </w:rPr>
        <w:t xml:space="preserve">二是营业执照、组织机构代码证、法人代表身份证明、税务登记证、贷款卡、开户核准通知书、公司章程、验资报告等原件及复印件；</w:t>
      </w:r>
    </w:p>
    <w:p>
      <w:pPr>
        <w:ind w:left="0" w:right="0" w:firstLine="560"/>
        <w:spacing w:before="450" w:after="450" w:line="312" w:lineRule="auto"/>
      </w:pPr>
      <w:r>
        <w:rPr>
          <w:rFonts w:ascii="宋体" w:hAnsi="宋体" w:eastAsia="宋体" w:cs="宋体"/>
          <w:color w:val="000"/>
          <w:sz w:val="28"/>
          <w:szCs w:val="28"/>
        </w:rPr>
        <w:t xml:space="preserve">三是上和当期的资产负债表、损益表和现金流量表； 四是商品交易合同或增值税发票原件及复印件； 五是我联社要求提供的其他资料。</w:t>
      </w:r>
    </w:p>
    <w:p>
      <w:pPr>
        <w:ind w:left="0" w:right="0" w:firstLine="560"/>
        <w:spacing w:before="450" w:after="450" w:line="312" w:lineRule="auto"/>
      </w:pPr>
      <w:r>
        <w:rPr>
          <w:rFonts w:ascii="宋体" w:hAnsi="宋体" w:eastAsia="宋体" w:cs="宋体"/>
          <w:color w:val="000"/>
          <w:sz w:val="28"/>
          <w:szCs w:val="28"/>
        </w:rPr>
        <w:t xml:space="preserve">第九条银行承兑汇票的承兑申请人首先向其开户信用社（营业部）申请承兑。第十条承兑申请人在申请承兑汇票业务时，须在开户社存入百分之百的保证金。</w:t>
      </w:r>
    </w:p>
    <w:p>
      <w:pPr>
        <w:ind w:left="0" w:right="0" w:firstLine="560"/>
        <w:spacing w:before="450" w:after="450" w:line="312" w:lineRule="auto"/>
      </w:pPr>
      <w:r>
        <w:rPr>
          <w:rFonts w:ascii="宋体" w:hAnsi="宋体" w:eastAsia="宋体" w:cs="宋体"/>
          <w:color w:val="000"/>
          <w:sz w:val="28"/>
          <w:szCs w:val="28"/>
        </w:rPr>
        <w:t xml:space="preserve">第十一条客户提出申请和相关资料后，以客户名义开立保证金专户，存入相应保证金数额，客户应作出到期无条件付款的承诺。第三章审查、审批和承兑</w:t>
      </w:r>
    </w:p>
    <w:p>
      <w:pPr>
        <w:ind w:left="0" w:right="0" w:firstLine="560"/>
        <w:spacing w:before="450" w:after="450" w:line="312" w:lineRule="auto"/>
      </w:pPr>
      <w:r>
        <w:rPr>
          <w:rFonts w:ascii="宋体" w:hAnsi="宋体" w:eastAsia="宋体" w:cs="宋体"/>
          <w:color w:val="000"/>
          <w:sz w:val="28"/>
          <w:szCs w:val="28"/>
        </w:rPr>
        <w:t xml:space="preserve">第十二条承兑申请人开户信用社（营业部）信贷人员负责受理客户申请，并对承兑申请人的有关情况的真实性进行审查。审查内容包括： 一是承兑申请人的合法资格；</w:t>
      </w:r>
    </w:p>
    <w:p>
      <w:pPr>
        <w:ind w:left="0" w:right="0" w:firstLine="560"/>
        <w:spacing w:before="450" w:after="450" w:line="312" w:lineRule="auto"/>
      </w:pPr>
      <w:r>
        <w:rPr>
          <w:rFonts w:ascii="宋体" w:hAnsi="宋体" w:eastAsia="宋体" w:cs="宋体"/>
          <w:color w:val="000"/>
          <w:sz w:val="28"/>
          <w:szCs w:val="28"/>
        </w:rPr>
        <w:t xml:space="preserve">二是该笔业务是否具有真实的贸易背景； 三是该笔业务是否控制在授信额度内； 四是承兑申请人的资信状况，近两年是否有不良记录； 五是承兑申请人经营状况、财务状况及现金流量； 六是其他需要审查的事项。</w:t>
      </w:r>
    </w:p>
    <w:p>
      <w:pPr>
        <w:ind w:left="0" w:right="0" w:firstLine="560"/>
        <w:spacing w:before="450" w:after="450" w:line="312" w:lineRule="auto"/>
      </w:pPr>
      <w:r>
        <w:rPr>
          <w:rFonts w:ascii="宋体" w:hAnsi="宋体" w:eastAsia="宋体" w:cs="宋体"/>
          <w:color w:val="000"/>
          <w:sz w:val="28"/>
          <w:szCs w:val="28"/>
        </w:rPr>
        <w:t xml:space="preserve">第十三条信贷人员对承兑申请人财务数据和承兑风险进行分析，审查同意后，撰写审查报告并填制好各种表格和审批表，报本信用社（营业部）贷款审查委员会研究。</w:t>
      </w:r>
    </w:p>
    <w:p>
      <w:pPr>
        <w:ind w:left="0" w:right="0" w:firstLine="560"/>
        <w:spacing w:before="450" w:after="450" w:line="312" w:lineRule="auto"/>
      </w:pPr>
      <w:r>
        <w:rPr>
          <w:rFonts w:ascii="宋体" w:hAnsi="宋体" w:eastAsia="宋体" w:cs="宋体"/>
          <w:color w:val="000"/>
          <w:sz w:val="28"/>
          <w:szCs w:val="28"/>
        </w:rPr>
        <w:t xml:space="preserve">第十四条信用社（营业部）贷款审查委员会研究同意后，应及时将《银行承兑汇票申请审批书》、申请人提交的材料及审查报告等按审批权限分别报联社业务发展部、联社贷款审查委员会审批。</w:t>
      </w:r>
    </w:p>
    <w:p>
      <w:pPr>
        <w:ind w:left="0" w:right="0" w:firstLine="560"/>
        <w:spacing w:before="450" w:after="450" w:line="312" w:lineRule="auto"/>
      </w:pPr>
      <w:r>
        <w:rPr>
          <w:rFonts w:ascii="宋体" w:hAnsi="宋体" w:eastAsia="宋体" w:cs="宋体"/>
          <w:color w:val="000"/>
          <w:sz w:val="28"/>
          <w:szCs w:val="28"/>
        </w:rPr>
        <w:t xml:space="preserve">第十五条经联社业务发展部、联社贷款审查委员会审批同意后，由联社业务发展部登记台账，在《银行承兑汇票申请审批书》上签署审批意见后，传递到承兑申请人开户信用社（营业部）。承兑申请人开户信用社（营业部）根据审批意见与承兑申请人签订《银行承兑协议》。信用社（营业部）将相关资料传递到联社营业部。</w:t>
      </w:r>
    </w:p>
    <w:p>
      <w:pPr>
        <w:ind w:left="0" w:right="0" w:firstLine="560"/>
        <w:spacing w:before="450" w:after="450" w:line="312" w:lineRule="auto"/>
      </w:pPr>
      <w:r>
        <w:rPr>
          <w:rFonts w:ascii="宋体" w:hAnsi="宋体" w:eastAsia="宋体" w:cs="宋体"/>
          <w:color w:val="000"/>
          <w:sz w:val="28"/>
          <w:szCs w:val="28"/>
        </w:rPr>
        <w:t xml:space="preserve">第十六条联社营业部收到业务发展部书面通知和承兑申请人开户信用社（营业部）相关材料后，对《银行承兑协议》、商品交易合同复印件、保证金是否办理冻结手续和汇票中记载的事项是否齐全、承兑申请人的签章是否符合规定以及承兑申请人是否在开户信用社（营业部）开立存款账户等进行复核，复核无误后向承兑申请人收取手续费，并按照《支付结算办法》规定办理有关承兑手续。</w:t>
      </w:r>
    </w:p>
    <w:p>
      <w:pPr>
        <w:ind w:left="0" w:right="0" w:firstLine="560"/>
        <w:spacing w:before="450" w:after="450" w:line="312" w:lineRule="auto"/>
      </w:pPr>
      <w:r>
        <w:rPr>
          <w:rFonts w:ascii="宋体" w:hAnsi="宋体" w:eastAsia="宋体" w:cs="宋体"/>
          <w:color w:val="000"/>
          <w:sz w:val="28"/>
          <w:szCs w:val="28"/>
        </w:rPr>
        <w:t xml:space="preserve">第十七条联社营业部办理承兑后，应于当日将承兑情况准确记入有关科目。第四章管理与核算</w:t>
      </w:r>
    </w:p>
    <w:p>
      <w:pPr>
        <w:ind w:left="0" w:right="0" w:firstLine="560"/>
        <w:spacing w:before="450" w:after="450" w:line="312" w:lineRule="auto"/>
      </w:pPr>
      <w:r>
        <w:rPr>
          <w:rFonts w:ascii="宋体" w:hAnsi="宋体" w:eastAsia="宋体" w:cs="宋体"/>
          <w:color w:val="000"/>
          <w:sz w:val="28"/>
          <w:szCs w:val="28"/>
        </w:rPr>
        <w:t xml:space="preserve">第十八条承兑申请人缴存的保证金应在“2511保证金”科目下单独设立专户核算。第十九条保征金专户必须实行封闭管理，用于支付对应到期的银行承兑汇票。严禁发生保证金专户与客户结算户串用、各子账户之间相互挪用等行为；不得提前支取保证金。</w:t>
      </w:r>
    </w:p>
    <w:p>
      <w:pPr>
        <w:ind w:left="0" w:right="0" w:firstLine="560"/>
        <w:spacing w:before="450" w:after="450" w:line="312" w:lineRule="auto"/>
      </w:pPr>
      <w:r>
        <w:rPr>
          <w:rFonts w:ascii="宋体" w:hAnsi="宋体" w:eastAsia="宋体" w:cs="宋体"/>
          <w:color w:val="000"/>
          <w:sz w:val="28"/>
          <w:szCs w:val="28"/>
        </w:rPr>
        <w:t xml:space="preserve">第二十条联社营业部设立台账和专人进行管理，及时将到期的承兑汇票款项，从信用社（营业部）存入联社款项中直接解付。第二十一条联社应派专人进行管理，设立台账及时查看汇票的到期情况，对将要到期的承兑汇票主动办理付款手续，同时应于到期日前10日向出票人发出催付通知。第二十二条客户开出银行承兑汇票金额应在联社对客户授信总额范围内。</w:t>
      </w:r>
    </w:p>
    <w:p>
      <w:pPr>
        <w:ind w:left="0" w:right="0" w:firstLine="560"/>
        <w:spacing w:before="450" w:after="450" w:line="312" w:lineRule="auto"/>
      </w:pPr>
      <w:r>
        <w:rPr>
          <w:rFonts w:ascii="宋体" w:hAnsi="宋体" w:eastAsia="宋体" w:cs="宋体"/>
          <w:color w:val="000"/>
          <w:sz w:val="28"/>
          <w:szCs w:val="28"/>
        </w:rPr>
        <w:t xml:space="preserve">第二十三条联社营业部应在表外科目设立“承兑汇票”专户，核算承兑申请人保证金的有价凭证。</w:t>
      </w:r>
    </w:p>
    <w:p>
      <w:pPr>
        <w:ind w:left="0" w:right="0" w:firstLine="560"/>
        <w:spacing w:before="450" w:after="450" w:line="312" w:lineRule="auto"/>
      </w:pPr>
      <w:r>
        <w:rPr>
          <w:rFonts w:ascii="宋体" w:hAnsi="宋体" w:eastAsia="宋体" w:cs="宋体"/>
          <w:color w:val="000"/>
          <w:sz w:val="28"/>
          <w:szCs w:val="28"/>
        </w:rPr>
        <w:t xml:space="preserve">第二十四条承兑汇票的贴现、转贴现、再贴现、未使用已承兑汇票的注销、已承兑汇票丧失后的挂失和付款处理手续，按《支付结算办法》有关规定办理。第五章管理制度</w:t>
      </w:r>
    </w:p>
    <w:p>
      <w:pPr>
        <w:ind w:left="0" w:right="0" w:firstLine="560"/>
        <w:spacing w:before="450" w:after="450" w:line="312" w:lineRule="auto"/>
      </w:pPr>
      <w:r>
        <w:rPr>
          <w:rFonts w:ascii="宋体" w:hAnsi="宋体" w:eastAsia="宋体" w:cs="宋体"/>
          <w:color w:val="000"/>
          <w:sz w:val="28"/>
          <w:szCs w:val="28"/>
        </w:rPr>
        <w:t xml:space="preserve">第二十五条按信贷原则进行管理。对银行承兑汇票的承兑、贴现、转贴现业务要视同贷款进行管理，认真做好“三查”工作，严格把关。经审查合格的，应按流动资金贷款的审批程序和审批权限，由贷款审查委员会审批，对数额较大的贴现申请，也要由贷款审查委员会审批。严禁越权、超量、违规办理银行承兑汇票业务。</w:t>
      </w:r>
    </w:p>
    <w:p>
      <w:pPr>
        <w:ind w:left="0" w:right="0" w:firstLine="560"/>
        <w:spacing w:before="450" w:after="450" w:line="312" w:lineRule="auto"/>
      </w:pPr>
      <w:r>
        <w:rPr>
          <w:rFonts w:ascii="宋体" w:hAnsi="宋体" w:eastAsia="宋体" w:cs="宋体"/>
          <w:color w:val="000"/>
          <w:sz w:val="28"/>
          <w:szCs w:val="28"/>
        </w:rPr>
        <w:t xml:space="preserve">第二十六条业务发展部、财务计划部分工协作，加强配合。业务发展部办理银行承兑汇票要以核定的比例为依据，严格按照调查、审核、审批、检查的信贷管理原则实施管理，财务计划部要做好会计科目核算，实施柜面监督，加强对银行承兑汇票的复核、审查、查询等管理监督工作。业务发展部要建立银行承兑汇票的台账，联社营业部要建立相关登记簿。第二十七条对银行承兑汇票空白凭证要进行严格管理。银行承兑汇票是以银行信用作担保的商业票据，所以要把银行承兑汇票凭证的管理纳入会计重要凭证管理的内容，建立健全银行承兑汇票凭证的领用、登记和销号制度。</w:t>
      </w:r>
    </w:p>
    <w:p>
      <w:pPr>
        <w:ind w:left="0" w:right="0" w:firstLine="560"/>
        <w:spacing w:before="450" w:after="450" w:line="312" w:lineRule="auto"/>
      </w:pPr>
      <w:r>
        <w:rPr>
          <w:rFonts w:ascii="宋体" w:hAnsi="宋体" w:eastAsia="宋体" w:cs="宋体"/>
          <w:color w:val="000"/>
          <w:sz w:val="28"/>
          <w:szCs w:val="28"/>
        </w:rPr>
        <w:t xml:space="preserve">第二十八条建立银行承兑汇票业务的检查制度。业务发展部、财务计划部要定期或不定期开展银行承兑汇票业务情况的检查。重点检查以下内容：</w:t>
      </w:r>
    </w:p>
    <w:p>
      <w:pPr>
        <w:ind w:left="0" w:right="0" w:firstLine="560"/>
        <w:spacing w:before="450" w:after="450" w:line="312" w:lineRule="auto"/>
      </w:pPr>
      <w:r>
        <w:rPr>
          <w:rFonts w:ascii="宋体" w:hAnsi="宋体" w:eastAsia="宋体" w:cs="宋体"/>
          <w:color w:val="000"/>
          <w:sz w:val="28"/>
          <w:szCs w:val="28"/>
        </w:rPr>
        <w:t xml:space="preserve">一是对空白银行承兑汇票的管理是否建立健全保管、使用责任制；</w:t>
      </w:r>
    </w:p>
    <w:p>
      <w:pPr>
        <w:ind w:left="0" w:right="0" w:firstLine="560"/>
        <w:spacing w:before="450" w:after="450" w:line="312" w:lineRule="auto"/>
      </w:pPr>
      <w:r>
        <w:rPr>
          <w:rFonts w:ascii="宋体" w:hAnsi="宋体" w:eastAsia="宋体" w:cs="宋体"/>
          <w:color w:val="000"/>
          <w:sz w:val="28"/>
          <w:szCs w:val="28"/>
        </w:rPr>
        <w:t xml:space="preserve">二是银行承兑汇票的出票、承兑、贴现、转贴现业务是否按规定要求办理，每个岗位、环节是否按规定责任到人。</w:t>
      </w:r>
    </w:p>
    <w:p>
      <w:pPr>
        <w:ind w:left="0" w:right="0" w:firstLine="560"/>
        <w:spacing w:before="450" w:after="450" w:line="312" w:lineRule="auto"/>
      </w:pPr>
      <w:r>
        <w:rPr>
          <w:rFonts w:ascii="宋体" w:hAnsi="宋体" w:eastAsia="宋体" w:cs="宋体"/>
          <w:color w:val="000"/>
          <w:sz w:val="28"/>
          <w:szCs w:val="28"/>
        </w:rPr>
        <w:t xml:space="preserve">第二十九条严格资金投向，大力支持重点、优势企业和行业。银行承兑汇票资金投向要服从国家的产业政策和银行信贷政策、资金重点流向效益好、信誉高的工商企业和农业生产资料、农副产品收购等购销存“一条龙”企业，解决好重点企业的资金需求和购销存“一条龙”企业的收购、生产、流通、调销、储备等多个环节一套资金运转。第六章罚则</w:t>
      </w:r>
    </w:p>
    <w:p>
      <w:pPr>
        <w:ind w:left="0" w:right="0" w:firstLine="560"/>
        <w:spacing w:before="450" w:after="450" w:line="312" w:lineRule="auto"/>
      </w:pPr>
      <w:r>
        <w:rPr>
          <w:rFonts w:ascii="宋体" w:hAnsi="宋体" w:eastAsia="宋体" w:cs="宋体"/>
          <w:color w:val="000"/>
          <w:sz w:val="28"/>
          <w:szCs w:val="28"/>
        </w:rPr>
        <w:t xml:space="preserve">第三十条出票人有下列情形之一的，信用社（营业部）应暂停对其办理承兑汇票业务： 一是未以商品交易为基础签发银行承兑汇票的； 二是以非法手段骗取银行承兑的； 三是违反印、压、证管理的。</w:t>
      </w:r>
    </w:p>
    <w:p>
      <w:pPr>
        <w:ind w:left="0" w:right="0" w:firstLine="560"/>
        <w:spacing w:before="450" w:after="450" w:line="312" w:lineRule="auto"/>
      </w:pPr>
      <w:r>
        <w:rPr>
          <w:rFonts w:ascii="宋体" w:hAnsi="宋体" w:eastAsia="宋体" w:cs="宋体"/>
          <w:color w:val="000"/>
          <w:sz w:val="28"/>
          <w:szCs w:val="28"/>
        </w:rPr>
        <w:t xml:space="preserve">第三十一条信用社（营业部）有下列情形之一的，联社可以取消办理承兑汇票业务资格。发生一次以上无理拒付或未按规定及时付款的。第三十二条出票人采取欺诈手续骗取承兑，情节严重并构成犯罪的，由司法机关依法追究其刑事责任。</w:t>
      </w:r>
    </w:p>
    <w:p>
      <w:pPr>
        <w:ind w:left="0" w:right="0" w:firstLine="560"/>
        <w:spacing w:before="450" w:after="450" w:line="312" w:lineRule="auto"/>
      </w:pPr>
      <w:r>
        <w:rPr>
          <w:rFonts w:ascii="宋体" w:hAnsi="宋体" w:eastAsia="宋体" w:cs="宋体"/>
          <w:color w:val="000"/>
          <w:sz w:val="28"/>
          <w:szCs w:val="28"/>
        </w:rPr>
        <w:t xml:space="preserve">第三十三条对未以商品交易为基础的商业汇票办理承兑，并造成资金损失的，由联社对有关责任人给予处分，情节严重并构成犯罪的，由司法机关依法追究其刑事责任。第七章附则</w:t>
      </w:r>
    </w:p>
    <w:p>
      <w:pPr>
        <w:ind w:left="0" w:right="0" w:firstLine="560"/>
        <w:spacing w:before="450" w:after="450" w:line="312" w:lineRule="auto"/>
      </w:pPr>
      <w:r>
        <w:rPr>
          <w:rFonts w:ascii="宋体" w:hAnsi="宋体" w:eastAsia="宋体" w:cs="宋体"/>
          <w:color w:val="000"/>
          <w:sz w:val="28"/>
          <w:szCs w:val="28"/>
        </w:rPr>
        <w:t xml:space="preserve">第三十四条本办法由XXX农村信用合作联社负责解释、修订。</w:t>
      </w:r>
    </w:p>
    <w:p>
      <w:pPr>
        <w:ind w:left="0" w:right="0" w:firstLine="560"/>
        <w:spacing w:before="450" w:after="450" w:line="312" w:lineRule="auto"/>
      </w:pPr>
      <w:r>
        <w:rPr>
          <w:rFonts w:ascii="黑体" w:hAnsi="黑体" w:eastAsia="黑体" w:cs="黑体"/>
          <w:color w:val="000000"/>
          <w:sz w:val="36"/>
          <w:szCs w:val="36"/>
          <w:b w:val="1"/>
          <w:bCs w:val="1"/>
        </w:rPr>
        <w:t xml:space="preserve">第五篇：农村信用合作联社工作总结</w:t>
      </w:r>
    </w:p>
    <w:p>
      <w:pPr>
        <w:ind w:left="0" w:right="0" w:firstLine="560"/>
        <w:spacing w:before="450" w:after="450" w:line="312" w:lineRule="auto"/>
      </w:pPr>
      <w:r>
        <w:rPr>
          <w:rFonts w:ascii="宋体" w:hAnsi="宋体" w:eastAsia="宋体" w:cs="宋体"/>
          <w:color w:val="000"/>
          <w:sz w:val="28"/>
          <w:szCs w:val="28"/>
        </w:rPr>
        <w:t xml:space="preserve">农村信用合作联社工作总结</w:t>
      </w:r>
    </w:p>
    <w:p>
      <w:pPr>
        <w:ind w:left="0" w:right="0" w:firstLine="560"/>
        <w:spacing w:before="450" w:after="450" w:line="312" w:lineRule="auto"/>
      </w:pPr>
      <w:r>
        <w:rPr>
          <w:rFonts w:ascii="宋体" w:hAnsi="宋体" w:eastAsia="宋体" w:cs="宋体"/>
          <w:color w:val="000"/>
          <w:sz w:val="28"/>
          <w:szCs w:val="28"/>
        </w:rPr>
        <w:t xml:space="preserve">是深入贯彻党的十八大精神，开启全面建成小康社会征程的起步之年，也是关岭联社抢抓机遇、改善服务、后发赶超、科学发展的重要一年，在省联社、省联社安顺办事处的正确领导下，在关岭县委、人大、县人民政府和政协的关心支持下，在人行及银监部门的指导帮助下，认真贯彻落实省联社各项工作部署，紧紧围绕“加强内部管理、注重协调发展、强化检查监督、提升经营效益”的基本思路，进一步扎实细致的做好各项工作，取得了深化改革稳步推进、支农服务力度加大、各项业务稳健发展、经营效益不断提升的显著成效。现将2024年工作总结如下：</w:t>
      </w:r>
    </w:p>
    <w:p>
      <w:pPr>
        <w:ind w:left="0" w:right="0" w:firstLine="560"/>
        <w:spacing w:before="450" w:after="450" w:line="312" w:lineRule="auto"/>
      </w:pPr>
      <w:r>
        <w:rPr>
          <w:rFonts w:ascii="宋体" w:hAnsi="宋体" w:eastAsia="宋体" w:cs="宋体"/>
          <w:color w:val="000"/>
          <w:sz w:val="28"/>
          <w:szCs w:val="28"/>
        </w:rPr>
        <w:t xml:space="preserve">一、主要业务经营指标完成情况</w:t>
      </w:r>
    </w:p>
    <w:p>
      <w:pPr>
        <w:ind w:left="0" w:right="0" w:firstLine="560"/>
        <w:spacing w:before="450" w:after="450" w:line="312" w:lineRule="auto"/>
      </w:pPr>
      <w:r>
        <w:rPr>
          <w:rFonts w:ascii="宋体" w:hAnsi="宋体" w:eastAsia="宋体" w:cs="宋体"/>
          <w:color w:val="000"/>
          <w:sz w:val="28"/>
          <w:szCs w:val="28"/>
        </w:rPr>
        <w:t xml:space="preserve">1.存款。各项存款持续增长，资金实力不断增强。2024年陆续实现“首月、首季开门红”，截止2024年11月末，各项存款余额198349万元，较年初增加34296万元，增幅达20.91%，同比少增4814万元，完成年增长计划(64000万元)的54%，市场份额占42.63%。储蓄存款余额127323万元，占总存款的64.19%，较年初增加26530万元,增幅26.32%，同比少增2024万元;对公存款余额71027万元，占总存款的12.28%，较年初增加7766万元，同比少增2803万元。</w:t>
      </w:r>
    </w:p>
    <w:p>
      <w:pPr>
        <w:ind w:left="0" w:right="0" w:firstLine="560"/>
        <w:spacing w:before="450" w:after="450" w:line="312" w:lineRule="auto"/>
      </w:pPr>
      <w:r>
        <w:rPr>
          <w:rFonts w:ascii="宋体" w:hAnsi="宋体" w:eastAsia="宋体" w:cs="宋体"/>
          <w:color w:val="000"/>
          <w:sz w:val="28"/>
          <w:szCs w:val="28"/>
        </w:rPr>
        <w:t xml:space="preserve">2.贷款。贷款规模有效扩充，支农支小力度加大。截止2024年11月末，各项贷款余额168564万元，较年初增加33118万元，增幅24.29%，完成计划35000万元的94.62%，同比多增7707万元，存贷比83.37%(剔除支农再贷款15200万元)。其中:涉农贷款余额149065万元,比年初增加31855万元，增幅27.18%，占比88.54%，全年累放涉农贷款90637万元，比去年同比增加19538万元。中小微企业贷款余额39982万元(包括35.91%，高于总贷款增幅11.42个百分点。全年累计发放贷款96757万元，同比多放18238万元;累收贷款63640万元，同比多收10531万元，资金周转速度加快。</w:t>
      </w:r>
    </w:p>
    <w:p>
      <w:pPr>
        <w:ind w:left="0" w:right="0" w:firstLine="560"/>
        <w:spacing w:before="450" w:after="450" w:line="312" w:lineRule="auto"/>
      </w:pPr>
      <w:r>
        <w:rPr>
          <w:rFonts w:ascii="宋体" w:hAnsi="宋体" w:eastAsia="宋体" w:cs="宋体"/>
          <w:color w:val="000"/>
          <w:sz w:val="28"/>
          <w:szCs w:val="28"/>
        </w:rPr>
        <w:t xml:space="preserve">3.不良贷款。不良贷款上升，压降压力不断增大。截止2024年11月末，五级分类口径不良贷款余额6547万元，较年初增加了1452万元，不良率3.89%，超控制在目标任务的3.7%以内0.19个百分点。4.财务指标。增收节支扎实有效，经营效益再创新高。截止11月末，实现各项收入12441万元，同比多收1474万元，完成全年计划14984万元的83.02%，其中贷款利息收入10697万元，占各项收入的85.98%。各项支出7482万元，实现经营利润4960万元，同比增加671万元,增幅为14.2%。净利润2153万元。资产总额219184万元，资本净额17178万元，按1104口径加权风险资产164652万元，所有者权益13437万元，股本金余额10191万元。呆账准备余额为9111万元,较年初增加1902万元,增幅26.39%。上缴各项税收1382万元。5.主要风险指标情况</w:t>
      </w:r>
    </w:p>
    <w:p>
      <w:pPr>
        <w:ind w:left="0" w:right="0" w:firstLine="560"/>
        <w:spacing w:before="450" w:after="450" w:line="312" w:lineRule="auto"/>
      </w:pPr>
      <w:r>
        <w:rPr>
          <w:rFonts w:ascii="宋体" w:hAnsi="宋体" w:eastAsia="宋体" w:cs="宋体"/>
          <w:color w:val="000"/>
          <w:sz w:val="28"/>
          <w:szCs w:val="28"/>
        </w:rPr>
        <w:t xml:space="preserve">(1)贷款损失准备充足率为325.76%，较年初提高11.73个百分点。(2)拨备覆盖率为139.15%，较年初下降2.32个百分点,按全年计划要求拨备覆盖率应达到166%，尚差26.85个百分点。(3)资本充足率为10.04%，较上年末下降0.89个百分点,按照全年计划要求资本充足率应达到9.8%，已超过0.24个百分点。</w:t>
      </w:r>
    </w:p>
    <w:p>
      <w:pPr>
        <w:ind w:left="0" w:right="0" w:firstLine="560"/>
        <w:spacing w:before="450" w:after="450" w:line="312" w:lineRule="auto"/>
      </w:pPr>
      <w:r>
        <w:rPr>
          <w:rFonts w:ascii="宋体" w:hAnsi="宋体" w:eastAsia="宋体" w:cs="宋体"/>
          <w:color w:val="000"/>
          <w:sz w:val="28"/>
          <w:szCs w:val="28"/>
        </w:rPr>
        <w:t xml:space="preserve">(4)拨贷比为5.41%，较年初提高0.08个百分点,2024年我社拨贷比应达到6%,尚差计划数0.59个百分点。</w:t>
      </w:r>
    </w:p>
    <w:p>
      <w:pPr>
        <w:ind w:left="0" w:right="0" w:firstLine="560"/>
        <w:spacing w:before="450" w:after="450" w:line="312" w:lineRule="auto"/>
      </w:pPr>
      <w:r>
        <w:rPr>
          <w:rFonts w:ascii="宋体" w:hAnsi="宋体" w:eastAsia="宋体" w:cs="宋体"/>
          <w:color w:val="000"/>
          <w:sz w:val="28"/>
          <w:szCs w:val="28"/>
        </w:rPr>
        <w:t xml:space="preserve">(5)资产利润率为1.9%，较上年同期增加0.26个百分点。(6)资产费用率已达到1.93%，较上年同期减少0.16个百分点。(7)成本收入比率为45.56%，较年初减少5.04个百分点。</w:t>
      </w:r>
    </w:p>
    <w:p>
      <w:pPr>
        <w:ind w:left="0" w:right="0" w:firstLine="560"/>
        <w:spacing w:before="450" w:after="450" w:line="312" w:lineRule="auto"/>
      </w:pPr>
      <w:r>
        <w:rPr>
          <w:rFonts w:ascii="宋体" w:hAnsi="宋体" w:eastAsia="宋体" w:cs="宋体"/>
          <w:color w:val="000"/>
          <w:sz w:val="28"/>
          <w:szCs w:val="28"/>
        </w:rPr>
        <w:t xml:space="preserve">二、采取的工作措施及成效</w:t>
      </w:r>
    </w:p>
    <w:p>
      <w:pPr>
        <w:ind w:left="0" w:right="0" w:firstLine="560"/>
        <w:spacing w:before="450" w:after="450" w:line="312" w:lineRule="auto"/>
      </w:pPr>
      <w:r>
        <w:rPr>
          <w:rFonts w:ascii="宋体" w:hAnsi="宋体" w:eastAsia="宋体" w:cs="宋体"/>
          <w:color w:val="000"/>
          <w:sz w:val="28"/>
          <w:szCs w:val="28"/>
        </w:rPr>
        <w:t xml:space="preserve">(一)强抓党建促发展，夯实发展思想政治组织基础。</w:t>
      </w:r>
    </w:p>
    <w:p>
      <w:pPr>
        <w:ind w:left="0" w:right="0" w:firstLine="560"/>
        <w:spacing w:before="450" w:after="450" w:line="312" w:lineRule="auto"/>
      </w:pPr>
      <w:r>
        <w:rPr>
          <w:rFonts w:ascii="宋体" w:hAnsi="宋体" w:eastAsia="宋体" w:cs="宋体"/>
          <w:color w:val="000"/>
          <w:sz w:val="28"/>
          <w:szCs w:val="28"/>
        </w:rPr>
        <w:t xml:space="preserve">截止2024年11月末，联社共73名党员，其中预备党员5名，发展对象3名，积极分子5人，正式党员68人。积极参加省联社办事处组织的党员培训共46人。</w:t>
      </w:r>
    </w:p>
    <w:p>
      <w:pPr>
        <w:ind w:left="0" w:right="0" w:firstLine="560"/>
        <w:spacing w:before="450" w:after="450" w:line="312" w:lineRule="auto"/>
      </w:pPr>
      <w:r>
        <w:rPr>
          <w:rFonts w:ascii="宋体" w:hAnsi="宋体" w:eastAsia="宋体" w:cs="宋体"/>
          <w:color w:val="000"/>
          <w:sz w:val="28"/>
          <w:szCs w:val="28"/>
        </w:rPr>
        <w:t xml:space="preserve">2024年县联社紧紧围绕省联社党委的要求，全面贯彻党的十八大、省第十一次党代会、省委十一届二次全会精神，以科学发展观为指导，围绕全省“加速发展、加快转型、推动跨越”主基调，以加强党的执政能力建设、先进性和纯洁性建设为主线，坚持走追赶型、调整型、跨越式、可持续的发展路子，紧紧围绕服务“三农”的主题，强化责任、狠抓落实，把基层党组织建设年与“学雷锋活动”、“四帮四促”、“干部下基层”、“帮县、联乡、驻村”、“解放思想大讨论”“以党建带团建”、“抗旱救灾”、“抗震救灾捐助”、“圆梦金秋捐资助学”、“五心教育实践活动”、“党的群众路线”、“标准化支部建设”等活动有机结合起来，强化抓好党建促发展的工作意识，全面加强党的思想、组织、作风、制度和反腐倡廉建设，为推动关岭联社更好更快发展提供坚强的思想、政治和组织保证。</w:t>
      </w:r>
    </w:p>
    <w:p>
      <w:pPr>
        <w:ind w:left="0" w:right="0" w:firstLine="560"/>
        <w:spacing w:before="450" w:after="450" w:line="312" w:lineRule="auto"/>
      </w:pPr>
      <w:r>
        <w:rPr>
          <w:rFonts w:ascii="宋体" w:hAnsi="宋体" w:eastAsia="宋体" w:cs="宋体"/>
          <w:color w:val="000"/>
          <w:sz w:val="28"/>
          <w:szCs w:val="28"/>
        </w:rPr>
        <w:t xml:space="preserve">今年4月，关岭联社成功创建团委，积极组织团员青年加强政治理论学习、参加团县委组织的“联谊活动”增加交际圈、开展室外素质拓展活动增强团队意识及生存能力、开展“我的中国梦—奋斗的青春最美丽”交流活动为联社业务发展出谋划策、积极参加省联社的信合公益自愿者活动，增长青年才干及强化奉献意识，为县联社的发展注入强大的青春活力。</w:t>
      </w:r>
    </w:p>
    <w:p>
      <w:pPr>
        <w:ind w:left="0" w:right="0" w:firstLine="560"/>
        <w:spacing w:before="450" w:after="450" w:line="312" w:lineRule="auto"/>
      </w:pPr>
      <w:r>
        <w:rPr>
          <w:rFonts w:ascii="宋体" w:hAnsi="宋体" w:eastAsia="宋体" w:cs="宋体"/>
          <w:color w:val="000"/>
          <w:sz w:val="28"/>
          <w:szCs w:val="28"/>
        </w:rPr>
        <w:t xml:space="preserve">(二)反腐倡廉驻防线，保驾护航农信社健康持续发展。</w:t>
      </w:r>
    </w:p>
    <w:p>
      <w:pPr>
        <w:ind w:left="0" w:right="0" w:firstLine="560"/>
        <w:spacing w:before="450" w:after="450" w:line="312" w:lineRule="auto"/>
      </w:pPr>
      <w:r>
        <w:rPr>
          <w:rFonts w:ascii="宋体" w:hAnsi="宋体" w:eastAsia="宋体" w:cs="宋体"/>
          <w:color w:val="000"/>
          <w:sz w:val="28"/>
          <w:szCs w:val="28"/>
        </w:rPr>
        <w:t xml:space="preserve">根据省联社、安顺银监分局、省联社安顺办事处及各级党委政府的要求，认真开展廉洁从业风险防控活动，一是对照《贵州省农村信用社廉洁从业风险点自查表》全面开展自查自纠，认真开展会员卡清退工作，经查，我社员工均未持有中央纪委和省纪委文件规定的会员卡，做到了“零持有、零报告”;二是全面落实党风廉政责任制，组织中层以上管理人员签订《关岭自治县农村信用社任职人员廉洁承诺书》、“十条禁令”责任书及承诺书，进一步增强员工的工作责任感;三是认真开展形式主义、官僚主义、享乐主义和奢靡之风“四风”先查先改活动，坚决做到“六个严禁”，即领导班子成员以身作则、带头践行，自觉抵制和坚决反对违规违纪行为，坚决不超标准配备使用公务车、坚决不超标准配置和豪华装修办公用房、坚决不违规职务消费、坚决不公款送礼、公款吃喝、坚决不接受会员卡和礼金、有价证券等，真正起到表率作用;四是认真抓好春节、中秋等节日期间的廉洁自律排查工作，防止节日期间行业不正之风的发生。</w:t>
      </w:r>
    </w:p>
    <w:p>
      <w:pPr>
        <w:ind w:left="0" w:right="0" w:firstLine="560"/>
        <w:spacing w:before="450" w:after="450" w:line="312" w:lineRule="auto"/>
      </w:pPr>
      <w:r>
        <w:rPr>
          <w:rFonts w:ascii="宋体" w:hAnsi="宋体" w:eastAsia="宋体" w:cs="宋体"/>
          <w:color w:val="000"/>
          <w:sz w:val="28"/>
          <w:szCs w:val="28"/>
        </w:rPr>
        <w:t xml:space="preserve">(三)筹措资金强实力，奠定市场竞争资本积累基础。</w:t>
      </w:r>
    </w:p>
    <w:p>
      <w:pPr>
        <w:ind w:left="0" w:right="0" w:firstLine="560"/>
        <w:spacing w:before="450" w:after="450" w:line="312" w:lineRule="auto"/>
      </w:pPr>
      <w:r>
        <w:rPr>
          <w:rFonts w:ascii="宋体" w:hAnsi="宋体" w:eastAsia="宋体" w:cs="宋体"/>
          <w:color w:val="000"/>
          <w:sz w:val="28"/>
          <w:szCs w:val="28"/>
        </w:rPr>
        <w:t xml:space="preserve">年初以来，联社把抓好资金组织工作作为重中之重来抓，按照“存款立社”“存款兴社”的经营理念，及时调整经营战略，更新观念，充份调动全体员工的积极性和主动性，健全考核制度，根据市场的变化和客户的需求大胆尝试筹资营销服务，不断拓宽筹资渠道，发挥自身点多面广的优势，大力筹集资金，促进了增存工作的发展。</w:t>
      </w:r>
    </w:p>
    <w:p>
      <w:pPr>
        <w:ind w:left="0" w:right="0" w:firstLine="560"/>
        <w:spacing w:before="450" w:after="450" w:line="312" w:lineRule="auto"/>
      </w:pPr>
      <w:r>
        <w:rPr>
          <w:rFonts w:ascii="宋体" w:hAnsi="宋体" w:eastAsia="宋体" w:cs="宋体"/>
          <w:color w:val="000"/>
          <w:sz w:val="28"/>
          <w:szCs w:val="28"/>
        </w:rPr>
        <w:t xml:space="preserve">在全县信合员工的共同努力下，实现了“首月”“首季”开门红，为全年各项存款快速增长夯实基础。有效措施主要表现在：一是任务早落实。年初，县联社按照与省联社安顺办事处签订的《目标管理责任书》，完善考核机制，结合实际，将存款任务分解落实到各信用社，各信用社层层分解到人，并将存款任务作为考核的重要依据，提高全员的积极性和主动性;二是领导做表率。领导班子带头攻关，全体信合员工以高度的责任感和服务热情，讲奉献、比任务，充分发挥人熟面广的优势，促进了城乡居民储蓄资金归社，为储蓄存款快速增长的保障;三是抢抓机遇不放松。党的十八大号召全国在2024年全面实现小康社会，关岭县委、县政府积极部署，要求在2024年实现关岭全面建成小康社会目标，在大刀阔斧的开发与建设中，关岭XX县城的建设、黄果树风景名胜区的开发、100个示范小城镇的建设等无疑为关岭联社带来了机遇。(四)市场定位四服务，稳固农村市场进攻城区市场。</w:t>
      </w:r>
    </w:p>
    <w:p>
      <w:pPr>
        <w:ind w:left="0" w:right="0" w:firstLine="560"/>
        <w:spacing w:before="450" w:after="450" w:line="312" w:lineRule="auto"/>
      </w:pPr>
      <w:r>
        <w:rPr>
          <w:rFonts w:ascii="宋体" w:hAnsi="宋体" w:eastAsia="宋体" w:cs="宋体"/>
          <w:color w:val="000"/>
          <w:sz w:val="28"/>
          <w:szCs w:val="28"/>
        </w:rPr>
        <w:t xml:space="preserve">至始至终，关岭联社坚持服务“三农”、服务社区、服务个体工商户、服务小微企业的市场定位不动摇，坚持农村市场寸土不让，城区市场寸土必争的理念继续做支农主力军。截止11月末，各项贷款较年初增长33118万元。从贷款投向结构来看，涉农贷款有效扩张，服务“三农”的能力明显增强，涉农贷款“三个高于”达标。涉农贷款较年初上升31855万元，涉农贷款余额占比88.54%，充分体现了农村信用社作为服务“三农”金融主力军作用。全年涉农贷款主要投放在支持春耕生产和新农村建设上，农户用于种植、养殖、建房等小额信用贷款占95.25%。中小微企业贷款较年初增加5904万元，占贷款总增长的17.823%。从县域贷款市场份额来看，全县农村信用社各项贷款市场份额占比42.63%，继续保持县内银行业领头羊，工行市场份额7.72%，建行9.17%，农行14.03%，贵州银行16.82%，邮政7.12%;农发行2.51%。年初以来，大力开展个体工商户建档评级及走访工作，扩大农信社在城区市场的影响力和市场占有率。</w:t>
      </w:r>
    </w:p>
    <w:p>
      <w:pPr>
        <w:ind w:left="0" w:right="0" w:firstLine="560"/>
        <w:spacing w:before="450" w:after="450" w:line="312" w:lineRule="auto"/>
      </w:pPr>
      <w:r>
        <w:rPr>
          <w:rFonts w:ascii="宋体" w:hAnsi="宋体" w:eastAsia="宋体" w:cs="宋体"/>
          <w:color w:val="000"/>
          <w:sz w:val="28"/>
          <w:szCs w:val="28"/>
        </w:rPr>
        <w:t xml:space="preserve">(五)工作机制在创新，积极巩固信用工程建设新成果。</w:t>
      </w:r>
    </w:p>
    <w:p>
      <w:pPr>
        <w:ind w:left="0" w:right="0" w:firstLine="560"/>
        <w:spacing w:before="450" w:after="450" w:line="312" w:lineRule="auto"/>
      </w:pPr>
      <w:r>
        <w:rPr>
          <w:rFonts w:ascii="宋体" w:hAnsi="宋体" w:eastAsia="宋体" w:cs="宋体"/>
          <w:color w:val="000"/>
          <w:sz w:val="28"/>
          <w:szCs w:val="28"/>
        </w:rPr>
        <w:t xml:space="preserve">为全面推进信用工程建设，积极巩固农村金融信用县建设成果，按照县联社年初工作安排，关岭联社推陈出新的制定了“15.20”工作机制，即基层信用社主任下乡驻村时间每月不低于15天，管片信贷员下乡驻村时间每月不低于20天，在全县农信社职工的共同努力下，“15.20”工作机制得到全面落实。积极开展进村入户宣传，彰显良好的成果。1.农户建档评级情况。截止11月末，农户建档评级授信为已建档5.9万户，占全县6.89万户的85.63%，建档面100%(剔除长期外出、超龄、农村五保等不能参与建档评级授信农户)，已评定信用农户5.87万户，信用农户占应建档农户99.49%，授信总额达27.5亿元。</w:t>
      </w:r>
    </w:p>
    <w:p>
      <w:pPr>
        <w:ind w:left="0" w:right="0" w:firstLine="560"/>
        <w:spacing w:before="450" w:after="450" w:line="312" w:lineRule="auto"/>
      </w:pPr>
      <w:r>
        <w:rPr>
          <w:rFonts w:ascii="宋体" w:hAnsi="宋体" w:eastAsia="宋体" w:cs="宋体"/>
          <w:color w:val="000"/>
          <w:sz w:val="28"/>
          <w:szCs w:val="28"/>
        </w:rPr>
        <w:t xml:space="preserve">2.农户贷款情况。全县贷款农户(当年发生信贷业务及有贷款余额的农户数)17792户，贷款面30.58%;其中：有贷款余额的农户15344户58713.71万元。四级不良贷款836户1784.04万元，不良面5.45%，不良率3.04%。</w:t>
      </w:r>
    </w:p>
    <w:p>
      <w:pPr>
        <w:ind w:left="0" w:right="0" w:firstLine="560"/>
        <w:spacing w:before="450" w:after="450" w:line="312" w:lineRule="auto"/>
      </w:pPr>
      <w:r>
        <w:rPr>
          <w:rFonts w:ascii="宋体" w:hAnsi="宋体" w:eastAsia="宋体" w:cs="宋体"/>
          <w:color w:val="000"/>
          <w:sz w:val="28"/>
          <w:szCs w:val="28"/>
        </w:rPr>
        <w:t xml:space="preserve">3.信用乡镇、村组评定情况(数据含白水镇)。一是县辖信用乡镇12个，占比85.71%;二是县辖信用村182个，占辖内241个行政村的75.52%，比年初增加10个;三是县辖信用组1167个，占辖内1710个村民组的68.24%，比年初增加85个。</w:t>
      </w:r>
    </w:p>
    <w:p>
      <w:pPr>
        <w:ind w:left="0" w:right="0" w:firstLine="560"/>
        <w:spacing w:before="450" w:after="450" w:line="312" w:lineRule="auto"/>
      </w:pPr>
      <w:r>
        <w:rPr>
          <w:rFonts w:ascii="宋体" w:hAnsi="宋体" w:eastAsia="宋体" w:cs="宋体"/>
          <w:color w:val="000"/>
          <w:sz w:val="28"/>
          <w:szCs w:val="28"/>
        </w:rPr>
        <w:t xml:space="preserve">4.信用单位评定情况。全县已成功创建信用单位11个。中包括县财政局、县人民医院、县人力资源和社会保障局、县物资贸易公司、县国家税务局、县水利水电工程移民局、中国农业发展银行关岭县支行、关岭自治县人民法院、关岭自治县工业和经济贸易局、关岭自治县卫生和食品监督管理局、关岭自治县产业园区管理委员会等11个单位。(六)筑巢引凤，用全方位细致的金融服务温暖农民工。</w:t>
      </w:r>
    </w:p>
    <w:p>
      <w:pPr>
        <w:ind w:left="0" w:right="0" w:firstLine="560"/>
        <w:spacing w:before="450" w:after="450" w:line="312" w:lineRule="auto"/>
      </w:pPr>
      <w:r>
        <w:rPr>
          <w:rFonts w:ascii="宋体" w:hAnsi="宋体" w:eastAsia="宋体" w:cs="宋体"/>
          <w:color w:val="000"/>
          <w:sz w:val="28"/>
          <w:szCs w:val="28"/>
        </w:rPr>
        <w:t xml:space="preserve">为了及时掌握新形势下农民工金融服务需求动态情况，做好农民工返乡、外出接待金融服务工作，加深农民工对金融知识的了解和认识，有效拓展业务领域，利用节假日组织开展农民工返乡、外出接待及金融知识宣传活动，组织开展农民工接待及金融知识宣传活动达315次，组织召开农民座谈会214次，接待农民工及农户达3万余人次，发放春联2万余份，发放农村信用社业务宣传资料达12万余份。通过农民工金融服务工作的开展，组织农民工及农户存款达100余万元，收回不良贷款898.19万元，发放农民工返乡创业贷款83笔1311.9万元，发放农民工外出创业贷款77笔348.5万元。(七)推进人事新改革，强力提供人才队伍保障。</w:t>
      </w:r>
    </w:p>
    <w:p>
      <w:pPr>
        <w:ind w:left="0" w:right="0" w:firstLine="560"/>
        <w:spacing w:before="450" w:after="450" w:line="312" w:lineRule="auto"/>
      </w:pPr>
      <w:r>
        <w:rPr>
          <w:rFonts w:ascii="宋体" w:hAnsi="宋体" w:eastAsia="宋体" w:cs="宋体"/>
          <w:color w:val="000"/>
          <w:sz w:val="28"/>
          <w:szCs w:val="28"/>
        </w:rPr>
        <w:t xml:space="preserve">2024年，按照省联社党委安排部署，我社牢固树立以人为本的思想，积极推进人事制度改革、完善竞争激励机制、加强队伍建设，强化干部监督力度，提高员工队伍的素质。牢固树立以人为本的思想，按照德才兼备和公开、公平、公正的原则，认真选拔，继续深化干部任用制度。</w:t>
      </w:r>
    </w:p>
    <w:p>
      <w:pPr>
        <w:ind w:left="0" w:right="0" w:firstLine="560"/>
        <w:spacing w:before="450" w:after="450" w:line="312" w:lineRule="auto"/>
      </w:pPr>
      <w:r>
        <w:rPr>
          <w:rFonts w:ascii="宋体" w:hAnsi="宋体" w:eastAsia="宋体" w:cs="宋体"/>
          <w:color w:val="000"/>
          <w:sz w:val="28"/>
          <w:szCs w:val="28"/>
        </w:rPr>
        <w:t xml:space="preserve">1.深化人事制度改革，增进干部队伍活力。为进一步拓宽选人用人渠道，对信用社10名主任助理作了履职考察。为促进干部合理流动，努力建设高素质的干部队伍，今年联社提任了6名年轻干部走上中层干部岗位。至今，联社中层以上干部43人，其中研究生学历1人，本科学历9人，大专学历12人，中专及以下学历21人，平均年龄在36.5岁，干部队伍逐渐年轻化。2024年4月，根据省联社文件要求，关岭联社通过考核、考试已成功促进58名派遣制员工转为合同制员工。不断有年轻员工走上各部门、各信用社领导岗位，不断优化干部队伍结构，增强了干部队伍活力，为联社的可持续发展提供了有力的人才保障。2.创新银政合作新方式，搭建共赢发展大舞台。为切实推进基层组织建设年活动取得实效，充分发挥农村信用社支持地方经济社会发展金融主力军作用，联社继续深化“银政互派干部”工作机制，继续跟进服务，利用双方固有优势，加强与党委政府的联系，大力宣传农信社各项业务，在今年四月组织召开互派干部座谈会，并制作了互派干部专题片。3.加大薪酬改革力度，切实做好劳资工作。积极探索激励约束机制，调动员工工作积极性。根据省联社的要求，结合本社实际，进一步完善了县联社薪酬管理规定。实行基本工资加绩效工资考核机制，基本工资和绩效工资40%按月发放，绩效工资60%每季度末按考核绩效发放，大力实施绩效工资二次分配机制，营造“增资靠效益，收入凭贡献”的竞争氛围。增强了员工经营意识、创新意识和竞争意识。“增资靠效益，收入凭贡献”的分配理念进一步深入人心。</w:t>
      </w:r>
    </w:p>
    <w:p>
      <w:pPr>
        <w:ind w:left="0" w:right="0" w:firstLine="560"/>
        <w:spacing w:before="450" w:after="450" w:line="312" w:lineRule="auto"/>
      </w:pPr>
      <w:r>
        <w:rPr>
          <w:rFonts w:ascii="宋体" w:hAnsi="宋体" w:eastAsia="宋体" w:cs="宋体"/>
          <w:color w:val="000"/>
          <w:sz w:val="28"/>
          <w:szCs w:val="28"/>
        </w:rPr>
        <w:t xml:space="preserve">4.加大员工业务培训，抓好职工业务能力提升。截止11月末，组织各类培训共20次，参训面达100%，内容主要涉及信贷、财务会计、安全保卫及消防知识、信息写作、案防、网上银行、等。通过业务技能、法律法规知识的系统培训、增强合规安全经营意识、提高服务赢取市场意识，全面提升员工综合实力，增强对外竞争力，促进各项业务更好更快发展。</w:t>
      </w:r>
    </w:p>
    <w:p>
      <w:pPr>
        <w:ind w:left="0" w:right="0" w:firstLine="560"/>
        <w:spacing w:before="450" w:after="450" w:line="312" w:lineRule="auto"/>
      </w:pPr>
      <w:r>
        <w:rPr>
          <w:rFonts w:ascii="宋体" w:hAnsi="宋体" w:eastAsia="宋体" w:cs="宋体"/>
          <w:color w:val="000"/>
          <w:sz w:val="28"/>
          <w:szCs w:val="28"/>
        </w:rPr>
        <w:t xml:space="preserve">(八)管理财务措施得力，核算质量明显提高。</w:t>
      </w:r>
    </w:p>
    <w:p>
      <w:pPr>
        <w:ind w:left="0" w:right="0" w:firstLine="560"/>
        <w:spacing w:before="450" w:after="450" w:line="312" w:lineRule="auto"/>
      </w:pPr>
      <w:r>
        <w:rPr>
          <w:rFonts w:ascii="宋体" w:hAnsi="宋体" w:eastAsia="宋体" w:cs="宋体"/>
          <w:color w:val="000"/>
          <w:sz w:val="28"/>
          <w:szCs w:val="28"/>
        </w:rPr>
        <w:t xml:space="preserve">截至11月末，县联社总收入12441万元，其中利息收入10697万元。利润总额达2749万元。1.认真测算财务收支计划，合理制定网点达标规划、大宗物品采购及固定资产购置计划，在计划执行及目标实现过程中进行有效的监测与监督。</w:t>
      </w:r>
    </w:p>
    <w:p>
      <w:pPr>
        <w:ind w:left="0" w:right="0" w:firstLine="560"/>
        <w:spacing w:before="450" w:after="450" w:line="312" w:lineRule="auto"/>
      </w:pPr>
      <w:r>
        <w:rPr>
          <w:rFonts w:ascii="宋体" w:hAnsi="宋体" w:eastAsia="宋体" w:cs="宋体"/>
          <w:color w:val="000"/>
          <w:sz w:val="28"/>
          <w:szCs w:val="28"/>
        </w:rPr>
        <w:t xml:space="preserve">2.深化财务管理，规范财务行为，最大限度增收节支。牢固树立勤俭办社、过紧日子的思想，节省一切可能节省的费用，努力降低经营成本，提高经营效益，对基层社费用开支，详细规定了财务开支的范围、标准及审批权限、程序、违规处罚等，并按照“以收定支，量入而出，比例控制，限额管理”的原则，使各社的费用开支及三公经费得到有效控制。</w:t>
      </w:r>
    </w:p>
    <w:p>
      <w:pPr>
        <w:ind w:left="0" w:right="0" w:firstLine="560"/>
        <w:spacing w:before="450" w:after="450" w:line="312" w:lineRule="auto"/>
      </w:pPr>
      <w:r>
        <w:rPr>
          <w:rFonts w:ascii="宋体" w:hAnsi="宋体" w:eastAsia="宋体" w:cs="宋体"/>
          <w:color w:val="000"/>
          <w:sz w:val="28"/>
          <w:szCs w:val="28"/>
        </w:rPr>
        <w:t xml:space="preserve">(九)优化服务新局面，提升市场竞争软实力。</w:t>
      </w:r>
    </w:p>
    <w:p>
      <w:pPr>
        <w:ind w:left="0" w:right="0" w:firstLine="560"/>
        <w:spacing w:before="450" w:after="450" w:line="312" w:lineRule="auto"/>
      </w:pPr>
      <w:r>
        <w:rPr>
          <w:rFonts w:ascii="宋体" w:hAnsi="宋体" w:eastAsia="宋体" w:cs="宋体"/>
          <w:color w:val="000"/>
          <w:sz w:val="28"/>
          <w:szCs w:val="28"/>
        </w:rPr>
        <w:t xml:space="preserve">为建立良好的信合企业文化，提高同业市场竞争力。按照年初计划，实施“做精、做强、做大”农村信用社“精品网点”、“星级网点”、“标杆网点”建设，在以下几个方面取得成效：一是网点形象精品化。从细微处为客户着想，网点装修改造更加人性化，彻底扭转网点门头小，环境形象差的历史问题;二是员工队伍精品化。通过与远睿企业管理咨询有限公司、上海银标公司合作，不断加强员工业务素质培训，使服务质量有人把关，全面提高队伍的向心力和凝聚力，并通过对农信社的金融服务进行时时监督，有效地深入剖析农信社服务管理存在的问题，对症下药，全面提升柜面服务质量。三是柜面服务标准化。通过“星级网点”、“精品网点”、“标杆网点”的打造，进一步规范网点服务规范，提升服务效率，树立良好的柜面服务形象，提升农信社企业形象，提升竞争软实力。</w:t>
      </w:r>
    </w:p>
    <w:p>
      <w:pPr>
        <w:ind w:left="0" w:right="0" w:firstLine="560"/>
        <w:spacing w:before="450" w:after="450" w:line="312" w:lineRule="auto"/>
      </w:pPr>
      <w:r>
        <w:rPr>
          <w:rFonts w:ascii="宋体" w:hAnsi="宋体" w:eastAsia="宋体" w:cs="宋体"/>
          <w:color w:val="000"/>
          <w:sz w:val="28"/>
          <w:szCs w:val="28"/>
        </w:rPr>
        <w:t xml:space="preserve">(十)增强服务功能，营业网点基础设施改造成果显著。为了进一步巩固农村，强化城区竞争力，提升综合实力。2024年，下大力气的抓营业网点基础设施建设。一是银城分社、永宁信用社、白水信用社、上关信用社、顶云信用社等成功修建并迁入正常营业;二是沙营、新铺、板贵、普利等信用社的营业办公楼选址、征地已完成，并顺利开工建设。三是广泛布设金融电子机具。2024年增设各类电子机具68台，其中增设atm机12台(已完成6台安装并投入使用，尚有6台正在安装中，预计12月底前投入使用)，分别在城区、乡镇、行政村增设pos机56台，新增覆盖行政村12个。</w:t>
      </w:r>
    </w:p>
    <w:p>
      <w:pPr>
        <w:ind w:left="0" w:right="0" w:firstLine="560"/>
        <w:spacing w:before="450" w:after="450" w:line="312" w:lineRule="auto"/>
      </w:pPr>
      <w:r>
        <w:rPr>
          <w:rFonts w:ascii="宋体" w:hAnsi="宋体" w:eastAsia="宋体" w:cs="宋体"/>
          <w:color w:val="000"/>
          <w:sz w:val="28"/>
          <w:szCs w:val="28"/>
        </w:rPr>
        <w:t xml:space="preserve">(十一)提高风险防控，为各项业务快速发展提供保障。</w:t>
      </w:r>
    </w:p>
    <w:p>
      <w:pPr>
        <w:ind w:left="0" w:right="0" w:firstLine="560"/>
        <w:spacing w:before="450" w:after="450" w:line="312" w:lineRule="auto"/>
      </w:pPr>
      <w:r>
        <w:rPr>
          <w:rFonts w:ascii="宋体" w:hAnsi="宋体" w:eastAsia="宋体" w:cs="宋体"/>
          <w:color w:val="000"/>
          <w:sz w:val="28"/>
          <w:szCs w:val="28"/>
        </w:rPr>
        <w:t xml:space="preserve">1.加强案专治理，杜绝案件事故发生。今年来，严格按照银监部门和省联社有关的工作要求，紧紧围绕我社改革、发展、稳定的总目标，坚持标本兼治，预防为主，正确引导，规范操作，降低风险，防范案件发生，全力开展案防工作，促进业务健康发展。一是对2024联社高管和理、监事绩效评价和履职专项审计，经审计，理事会、监事会在履职期间工作正直，能发挥理监事会作用;二是及时对6名同志离任及任期履职进行审计，其中3名县联社主任助理，3名信用社主任。经审计，未发现有任何经济问题和不良行为，综合评价均为称职，但普遍存在学习不主动，创新意识有待加强，业务能力有待提高;三是认真开展借名、假冒名贷款“百日清零”攻坚工作。按照省联社关于借名、假冒名贷款彻查、清零的总体工作目标，通过召开动员会，制定《实施方案》，及时在全辖紧锣密鼓的开展贷款的全面核对工作，联社并派工作组进行督促指导。截止11月末，已核对14297笔，金额75701万元，按笔数和金额核对率分别为64.3%、57.44%。通过借名、假冒名贷款的排查，进一步解决内控管理执行不力、合规经营意识不强、风险管控手段滞后、贷款质量不高等历史遗留问题。更好的加强信贷管理，有效遏制信贷业务领域违法违规行为，消除借名、假冒名贷款风险隐患。四是今年以来，开展常规稽核检查3次，专项检查5次;离任(岗)及履职审计74人次;约见员工谈话25人次;开展252个风险点排查1次、按季开展“八个重点环节”、“员工异常行为”及“九种人”排查;经济处罚101人次，金额80500元;对严重违规违纪解除劳动合同1人。通过采取以上措施，在广大员工中起到了约束和震慑作用，进一步纯洁了员工队伍，有效提高了制度执行力和遏制案件发生。2.抓好“三防一保”，加大安全设施建设。</w:t>
      </w:r>
    </w:p>
    <w:p>
      <w:pPr>
        <w:ind w:left="0" w:right="0" w:firstLine="560"/>
        <w:spacing w:before="450" w:after="450" w:line="312" w:lineRule="auto"/>
      </w:pPr>
      <w:r>
        <w:rPr>
          <w:rFonts w:ascii="宋体" w:hAnsi="宋体" w:eastAsia="宋体" w:cs="宋体"/>
          <w:color w:val="000"/>
          <w:sz w:val="28"/>
          <w:szCs w:val="28"/>
        </w:rPr>
        <w:t xml:space="preserve">积极组织学习并严格执行各项规章制度：年初，从联社机关到各部室、各信用社层层签订了三防一保、消防、禁毒、三创、综治等责任书，各部室、各信用社又与员工层层签订，真正把责任落实到每个人头上。深入开展每周一学，加强员工对“四类案件”、押运操作规程、防爆预案的认知，及时下发各种案件通报，要求组织学习，分析发案原因，对照不足，及时整改，确保无案件事故发生。</w:t>
      </w:r>
    </w:p>
    <w:p>
      <w:pPr>
        <w:ind w:left="0" w:right="0" w:firstLine="560"/>
        <w:spacing w:before="450" w:after="450" w:line="312" w:lineRule="auto"/>
      </w:pPr>
      <w:r>
        <w:rPr>
          <w:rFonts w:ascii="宋体" w:hAnsi="宋体" w:eastAsia="宋体" w:cs="宋体"/>
          <w:color w:val="000"/>
          <w:sz w:val="28"/>
          <w:szCs w:val="28"/>
        </w:rPr>
        <w:t xml:space="preserve">大力投入安全设施建设基础设施建设：按照ga38、ga518、ga858等公共安全行业标准，进一步加大安防设施及装备建设。一是对岗乌、永宁、花江、断桥、坡贡、八德等6个网点业务库异地值守24小时全程值守，运行期间无事故及案件发生;二是对白水新大楼、顶云信用社安装安防设备、视频监控设备、金库门守护神系统(顶云未设置金库);三是购买应急灯50个、狼牙棒20具，按规定新增配置到各营业网点，从而加强技防、确保安全。购买灭火器50瓶，确保各网点消防安全。狠抓全社安全检查：对各网点进行每月一次考核检查，利用电话每月不少于两次查岗，并采取突袭检查、远程监控检查、白天和夜间相结合抽查等形式进行定期或不定期检查;通过检查发现，各网点仍存在问题，如部分社主任和职工存在着麻痹思想，认为不会有什么事情发生，对保卫工作不够重视，存在着重业务，轻管理现象。</w:t>
      </w:r>
    </w:p>
    <w:p>
      <w:pPr>
        <w:ind w:left="0" w:right="0" w:firstLine="560"/>
        <w:spacing w:before="450" w:after="450" w:line="312" w:lineRule="auto"/>
      </w:pPr>
      <w:r>
        <w:rPr>
          <w:rFonts w:ascii="宋体" w:hAnsi="宋体" w:eastAsia="宋体" w:cs="宋体"/>
          <w:color w:val="000"/>
          <w:sz w:val="28"/>
          <w:szCs w:val="28"/>
        </w:rPr>
        <w:t xml:space="preserve">3.强化信贷管理，严防信贷风险。坚持“多考虑损失潜在的大小、多关注损失发生的机会、多思考收益和风险间的关系”的风险管理原则，把“求真实、守底线、促双降”作为信贷风险管理工作的重点。一是建立分工明确、职责清晰、相互制衡、运行高效的信用风险管理组织体系。二是按照银监部门、省联社有关风险防控相关要求，严控融资平台贷款风险、严控社团贷款风险、严控房地产贷款风险、严控集中度风险、严防流动性风险。三是加强信贷资产管理，优化风险管理流程，严格执行“三法一指引”和贷款“三查”制度等措施，确保新增贷款质量;四是落实不良贷款专业专人清收责任制，合理运用表外利息减免政策清收不良贷款，积极探索不良贷款清收、转化和处置的有效途径，以实现双降为目标。五是加强了与县党政机关、司法部门的配合，通过沟通、协作和采取法律途径解决部分老大难问题。2024年向法院起诉纠纷贷款27笔金额135.84万元，累计涉案贷款45笔548.93万元，累计收回涉案贷款166.76万元。</w:t>
      </w:r>
    </w:p>
    <w:p>
      <w:pPr>
        <w:ind w:left="0" w:right="0" w:firstLine="560"/>
        <w:spacing w:before="450" w:after="450" w:line="312" w:lineRule="auto"/>
      </w:pPr>
      <w:r>
        <w:rPr>
          <w:rFonts w:ascii="宋体" w:hAnsi="宋体" w:eastAsia="宋体" w:cs="宋体"/>
          <w:color w:val="000"/>
          <w:sz w:val="28"/>
          <w:szCs w:val="28"/>
        </w:rPr>
        <w:t xml:space="preserve">(十二)企业文化建设初见成效，社会影响力大幅度提升。一是组织参加丰富多彩的文体活动。今年关岭联社积极参加关岭县委县政府组织的各种活动，如“2024年春节文体活动”、“计生知识抢答赛”、“万民市民行礼仪”“四在农家·美丽乡村演讲比赛”“五心教育活动演讲比赛”等活动，活跃了职工的文化生活，增强了凝聚力向心力和战斗力;二是弘扬团结友爱的互助精神，开展“为四川灾区献爱心”活动，关岭联社全体员工为雅安灾区捐款13560元，逢年过节慰问孤寡老人、留守儿童、旱灾送水管等活动，大力承担社会责任，奉献爱心，回馈社会，取得了很好的社会效应。</w:t>
      </w:r>
    </w:p>
    <w:p>
      <w:pPr>
        <w:ind w:left="0" w:right="0" w:firstLine="560"/>
        <w:spacing w:before="450" w:after="450" w:line="312" w:lineRule="auto"/>
      </w:pPr>
      <w:r>
        <w:rPr>
          <w:rFonts w:ascii="宋体" w:hAnsi="宋体" w:eastAsia="宋体" w:cs="宋体"/>
          <w:color w:val="000"/>
          <w:sz w:val="28"/>
          <w:szCs w:val="28"/>
        </w:rPr>
        <w:t xml:space="preserve">(十三)多方立体宣传，充分展现关岭信合风采。一是政银企座谈，搭建合作平台。通过座谈宣传农村信用社业务品种、职能和作用，零距离倾听领导和客户意见，及时调整工作思路，改进工作作风，纠正服务管理上存在的问题。现在“政府银行、百姓银行、中小企业银行”的市场定位已深入人心;二是宣传工作入人心，彰显地方银行作用。在镇胜高速公路、车站设立了多块大型户外广告宣传牌26块、墙体广告牌850余幅、信用村、信用乡镇牌135块，设制精美宣传册，大力开展金融知识万里行活动、农村信用社存款利率上浮10%(县域出租车车身广告、手机短信、电视媒体宣传)、金融知识进村入户宣传等活动，发放宣传资料约80余万份，做到家喻户晓，人人皆知，户户参与建档评级，彰显了地方银行的品牌形象;三是以企化建设为载体，展示农信社丰硕成果。全年编印信息151期，被农民工金融服务网上编辑采用上百篇，取得了良好的社会效益。四是积极开展“4+1扫”(扫村、扫街、扫社区、扫企业、扫政府)活动，不仅营造良好的声势，更为关岭联社塑造了良好的服务形象，促进了客户资金有效归社，当前已初步见成效，其中储蓄存款增长4000余万元。</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2024年，各项工作进展有序，业务发展持续向好，但还存在几方面不足：</w:t>
      </w:r>
    </w:p>
    <w:p>
      <w:pPr>
        <w:ind w:left="0" w:right="0" w:firstLine="560"/>
        <w:spacing w:before="450" w:after="450" w:line="312" w:lineRule="auto"/>
      </w:pPr>
      <w:r>
        <w:rPr>
          <w:rFonts w:ascii="宋体" w:hAnsi="宋体" w:eastAsia="宋体" w:cs="宋体"/>
          <w:color w:val="000"/>
          <w:sz w:val="28"/>
          <w:szCs w:val="28"/>
        </w:rPr>
        <w:t xml:space="preserve">一是存款业务持续增长，但非均衡发展突出，主要表现在网点发展不平衡、对公存款变动频繁、农村市场增长活跃，城区市场增长疲软;二是贷款增长失衡，制约健康发展，主要表现在贷款增长不平衡，农村市场营销疲软、中长期贷款投放过快，易产生流动性风险;三是不良贷款清收力度不够，不良贷款不降反升，影响信贷资产质量;四是信用工程建设创建工作缓慢。上半年，无信用村计划社申报创建信用村，创建工作尚未得到有序有效开展，下半年，应创建15个信用村，实际创建10个;五是“15.20”工作机制未能落到实处;六是营业网点的筹建、装修进度缓慢，工作效率低下;六是部分员工学习意识不强，工作主动性不高，特别是年轻员工进取心不强，得过且过，不思进取思想严重。</w:t>
      </w:r>
    </w:p>
    <w:p>
      <w:pPr>
        <w:ind w:left="0" w:right="0" w:firstLine="560"/>
        <w:spacing w:before="450" w:after="450" w:line="312" w:lineRule="auto"/>
      </w:pPr>
      <w:r>
        <w:rPr>
          <w:rFonts w:ascii="宋体" w:hAnsi="宋体" w:eastAsia="宋体" w:cs="宋体"/>
          <w:color w:val="000"/>
          <w:sz w:val="28"/>
          <w:szCs w:val="28"/>
        </w:rPr>
        <w:t xml:space="preserve">四、2024年工作目标和措施(一)奋斗目标</w:t>
      </w:r>
    </w:p>
    <w:p>
      <w:pPr>
        <w:ind w:left="0" w:right="0" w:firstLine="560"/>
        <w:spacing w:before="450" w:after="450" w:line="312" w:lineRule="auto"/>
      </w:pPr>
      <w:r>
        <w:rPr>
          <w:rFonts w:ascii="宋体" w:hAnsi="宋体" w:eastAsia="宋体" w:cs="宋体"/>
          <w:color w:val="000"/>
          <w:sz w:val="28"/>
          <w:szCs w:val="28"/>
        </w:rPr>
        <w:t xml:space="preserve">各项存款确保增长4亿元，力争4.5亿元，存款市场占有率达到45%以上;农村个人储蓄存款确保增长3亿元;结合国家宏观货币政策，在风险可控的前提下，贷款净投放力争3.5亿元以上，不良贷款率控制在3.5%以下;盘活表外不良资产200万元;完成各项收入2亿元，实现经营利润3500万元，实现净利润2024万元;资本充足率达到在8.9%以上。(二)工作要求</w:t>
      </w:r>
    </w:p>
    <w:p>
      <w:pPr>
        <w:ind w:left="0" w:right="0" w:firstLine="560"/>
        <w:spacing w:before="450" w:after="450" w:line="312" w:lineRule="auto"/>
      </w:pPr>
      <w:r>
        <w:rPr>
          <w:rFonts w:ascii="宋体" w:hAnsi="宋体" w:eastAsia="宋体" w:cs="宋体"/>
          <w:color w:val="000"/>
          <w:sz w:val="28"/>
          <w:szCs w:val="28"/>
        </w:rPr>
        <w:t xml:space="preserve">1.牢固树立“总量是实力，增量是优势，份额是地位，增存是效益”的理念，以打造精品网点、星级网点、标杆网点为抓手，全面提升柜面服务质量，不断寻找存款增长点，不断培植优质客户群体，发挥精品网点的吸储作用，积极主动与地方党委、政府战略接轨，向发展方向看齐，做好小微企业金融服务工作，全力支持实体经济发展，加大力度争取更多的存款。</w:t>
      </w:r>
    </w:p>
    <w:p>
      <w:pPr>
        <w:ind w:left="0" w:right="0" w:firstLine="560"/>
        <w:spacing w:before="450" w:after="450" w:line="312" w:lineRule="auto"/>
      </w:pPr>
      <w:r>
        <w:rPr>
          <w:rFonts w:ascii="宋体" w:hAnsi="宋体" w:eastAsia="宋体" w:cs="宋体"/>
          <w:color w:val="000"/>
          <w:sz w:val="28"/>
          <w:szCs w:val="28"/>
        </w:rPr>
        <w:t xml:space="preserve">2.彻底转变“等客上门、坐堂放贷”经营观念，加大创新产品的宣传推广力度，进一步巩固和发展农村和城区两个市场，多元化、多层次、多形式地满足金融市场服务需求，积极寻找信贷营销和服务县域经济的结合点，全面提升信贷业务市场占有率。</w:t>
      </w:r>
    </w:p>
    <w:p>
      <w:pPr>
        <w:ind w:left="0" w:right="0" w:firstLine="560"/>
        <w:spacing w:before="450" w:after="450" w:line="312" w:lineRule="auto"/>
      </w:pPr>
      <w:r>
        <w:rPr>
          <w:rFonts w:ascii="宋体" w:hAnsi="宋体" w:eastAsia="宋体" w:cs="宋体"/>
          <w:color w:val="000"/>
          <w:sz w:val="28"/>
          <w:szCs w:val="28"/>
        </w:rPr>
        <w:t xml:space="preserve">3.扎实推进信用工程建设，巩固农村金融信用县成果。一是深入开展“边查边改”、“信用工程回头看”等工作，查找不足，全面检查分析存在的潜在问题，并及时整改。二是加强农村阵地的金融知识宣传，切实将信用工程工作做到家喻户晓，尤其是做好存款利率上浮10%、金融知识进万家等宣传活动。三是完善信用工程考核，将考核指标纳入员工绩效考核，以此来促进信用工程建设的合规性和可持续性。四是2024年全面实现关岭县金融乡镇全覆盖，计划以2024年6月30日的数据申报花江镇为信用镇，以2024年12月30日的数据申报新铺镇为信用镇。五是继续抓好辖内社区居民、个体工商户、国家机关企事业单位及干部职工、中小微企业、农户、外出及返乡农民工的评级授信工作。六是全面做好信用农户标兵、信用村标兵以及信用单位标兵的评选工作，落实信用标兵的优惠政策，扩大农信社的影响力。</w:t>
      </w:r>
    </w:p>
    <w:p>
      <w:pPr>
        <w:ind w:left="0" w:right="0" w:firstLine="560"/>
        <w:spacing w:before="450" w:after="450" w:line="312" w:lineRule="auto"/>
      </w:pPr>
      <w:r>
        <w:rPr>
          <w:rFonts w:ascii="宋体" w:hAnsi="宋体" w:eastAsia="宋体" w:cs="宋体"/>
          <w:color w:val="000"/>
          <w:sz w:val="28"/>
          <w:szCs w:val="28"/>
        </w:rPr>
        <w:t xml:space="preserve">4.加大“三大工程”推进工作。一是继续抓好高速路广告宣传，墙体广告到乡镇，进社区，进村寨，金融业务宣传手册到农户，信贷员驻村，媒体报道等宣传工作，让农民读懂农村信用社和农村信用社的支农扶农政策，使宣传这个无形资产给农村信用社带来无比的预期效应。二是抓好阳光信贷工程，全面落实好柜台阳光放贷。三是抓好富民惠民金融创新工程，不断创新金融产品，适度提高授信额度，提升服务质量和手段，全面满足客户的合理需求。</w:t>
      </w:r>
    </w:p>
    <w:p>
      <w:pPr>
        <w:ind w:left="0" w:right="0" w:firstLine="560"/>
        <w:spacing w:before="450" w:after="450" w:line="312" w:lineRule="auto"/>
      </w:pPr>
      <w:r>
        <w:rPr>
          <w:rFonts w:ascii="宋体" w:hAnsi="宋体" w:eastAsia="宋体" w:cs="宋体"/>
          <w:color w:val="000"/>
          <w:sz w:val="28"/>
          <w:szCs w:val="28"/>
        </w:rPr>
        <w:t xml:space="preserve">5.继续深入合规文化建设，健全高效的管理制度。一是在稽核审计工作中，全面开展常规和专项检查工作，加大对网点及部门的稽核检查，以及持续开展好借名、假名贷款专项整治工作为联社业务健康发展保驾护航。二是加大对干部职工合规文化的教育，培育良好的合规意识。三是将合规文化建设与案件防控工作有机结合，严格落实处罚办法，加大处罚力度。</w:t>
      </w:r>
    </w:p>
    <w:p>
      <w:pPr>
        <w:ind w:left="0" w:right="0" w:firstLine="560"/>
        <w:spacing w:before="450" w:after="450" w:line="312" w:lineRule="auto"/>
      </w:pPr>
      <w:r>
        <w:rPr>
          <w:rFonts w:ascii="宋体" w:hAnsi="宋体" w:eastAsia="宋体" w:cs="宋体"/>
          <w:color w:val="000"/>
          <w:sz w:val="28"/>
          <w:szCs w:val="28"/>
        </w:rPr>
        <w:t xml:space="preserve">6.加强员工综合素质教育培训及机关作风建设。按照年初工作安排意见要求，全年员工的受教育培训面要达100%,员工再教育鼓励力度有待加强。充分调动机关人员工作的积极性，为基层网点做好服务。7.全力做好异地值守及安全保卫工作。一是加强异地值守工作，严禁脱岗现象出现;二是及时申报并验收白水新大楼营业网点、上关信用社的业务库异地值守工作及顶云信用社、白水洒把便民服务点的安防设施建设工作;三是加强安全保卫技能培训，组织专职保卫人员不少于1次的防爆演练，各信用社不少于1次的培训，具体内容是：消防器材的保养及使用、枪支管理规定、枪支的使用及保养、各种预案的处置;四是加强各项规章制度、操作规程执行情况的检查。坚持每月一次考核检查，并利用突袭、监控、电话等方式进行抽查，配合好相关部门的检查。对检查中发现违规违纪的单位及个人按有关规定要求进行处罚，本着教育为主的原则，及时整改，并对整改情况实施监督，对整改不力或屡教不改的加重处罚，并全辖通报，决不姑息。</w:t>
      </w:r>
    </w:p>
    <w:p>
      <w:pPr>
        <w:ind w:left="0" w:right="0" w:firstLine="560"/>
        <w:spacing w:before="450" w:after="450" w:line="312" w:lineRule="auto"/>
      </w:pPr>
      <w:r>
        <w:rPr>
          <w:rFonts w:ascii="宋体" w:hAnsi="宋体" w:eastAsia="宋体" w:cs="宋体"/>
          <w:color w:val="000"/>
          <w:sz w:val="28"/>
          <w:szCs w:val="28"/>
        </w:rPr>
        <w:t xml:space="preserve">8.继续加大员工教育培训力度。一是根据省联社及办事处的培训安排，选送业务骨干多参加各类形式的深造学习;二是联社加强员工的思想业务教育培训，主要采取内部自行培训、外请专家授课(包括业务课、党课)等方式，有效提升员工的综合能力素质。通过教育培训发现人才，进一步加强联社人才库建设，使竞争体制发挥促进作用，保证人才不断层，增强企业队伍的战斗力。9.继续抓好党建和基层组织建设工作。要采取多种形式在全体党员干部中掀起学习贯彻落实党的十八大、十八届三中全会精神热潮，继续深化基层支部书记公推直选，要积极培养吸收思想品德好、业绩突出的年青员工向党组织靠拢，争取在明年创建成功3个标准化支部。将“五心教育活动”再向纵深推进，在全社上下酿造比、学、赶、帮、超的良好氛围充分发挥党员的先锋模范作用，以抓好党建助推各项业务健康发展。</w:t>
      </w:r>
    </w:p>
    <w:p>
      <w:pPr>
        <w:ind w:left="0" w:right="0" w:firstLine="560"/>
        <w:spacing w:before="450" w:after="450" w:line="312" w:lineRule="auto"/>
      </w:pPr>
      <w:r>
        <w:rPr>
          <w:rFonts w:ascii="宋体" w:hAnsi="宋体" w:eastAsia="宋体" w:cs="宋体"/>
          <w:color w:val="000"/>
          <w:sz w:val="28"/>
          <w:szCs w:val="28"/>
        </w:rPr>
        <w:t xml:space="preserve">10.加强营业网点基础设施改造及联社办公大楼的购建工作。2024年关岭联社下大力气抓好营业网点基础设施建设，取得了较好的成效，但依旧还有部分信用社还未完成改造工作。因而，2024年关岭联社在基础设施建设中，一是要在2024年第一季度全面落实关岭联社办公大楼的购建工作，包括选址、设计、规划以及议价等。二是全面启动白水信用社附属大楼的修建工作。三是根据顶云新区的开发建设情况谋划顶云信用社固定营业网点的选址及建设工作。四是2月底前全面完成水韵佳缘的装修工程，确保关索信用社在年后顺利入驻。五是完成沙营、板贵、普利、新铺固定营业网点的修建及装修工程，确保6底正式营业。六是根据省联社统一视觉要求，对全辖营业网点的门头进行改造，尤其是城区信用社。</w:t>
      </w:r>
    </w:p>
    <w:p>
      <w:pPr>
        <w:ind w:left="0" w:right="0" w:firstLine="560"/>
        <w:spacing w:before="450" w:after="450" w:line="312" w:lineRule="auto"/>
      </w:pPr>
      <w:r>
        <w:rPr>
          <w:rFonts w:ascii="宋体" w:hAnsi="宋体" w:eastAsia="宋体" w:cs="宋体"/>
          <w:color w:val="000"/>
          <w:sz w:val="28"/>
          <w:szCs w:val="28"/>
        </w:rPr>
        <w:t xml:space="preserve">11.强化科技信息跟进速度，全面铺设金融机具。科学技术落后一直制约着农信社的发展，面对日益严峻的竞争，想要在站稳市场，科学技术跟进成了重要的一环，为着实解决这一问题，2024年关岭联社将花大力气开展科技更新。一是在一季度全面完成金融机具铺设选址工作，并做好安装前的筹备工作。二是加强与省联社、省联社安顺办事处联系，及时上线离行式存取款一体机，同时加大各乡镇的atm机、pos机、农信银自助终端机的安装、营销、推广工作，全面提升我社中间业务创收能力，大力推广信合卡业务，尽快普及到乡镇，让老百姓认识、适应、享受现代快捷、便利的金融服务。</w:t>
      </w:r>
    </w:p>
    <w:p>
      <w:pPr>
        <w:ind w:left="0" w:right="0" w:firstLine="560"/>
        <w:spacing w:before="450" w:after="450" w:line="312" w:lineRule="auto"/>
      </w:pPr>
      <w:r>
        <w:rPr>
          <w:rFonts w:ascii="宋体" w:hAnsi="宋体" w:eastAsia="宋体" w:cs="宋体"/>
          <w:color w:val="000"/>
          <w:sz w:val="28"/>
          <w:szCs w:val="28"/>
        </w:rPr>
        <w:t xml:space="preserve">12.科学管理，激发员工的工作热情和积极性。为更好的促进各项业务的快速发展，充分调动员工的积极性。一是2024年年初人力资源部要完善员工管理考核机制，在员工内部实行“增比进位”，按季对员工进行分值考评，实行“末尾诫勉谈话制”，并且将工作业绩与员工绩效工资挂钩。二是设立多项奖励，如揽储能手、服务标兵、技术骨干、优秀信贷员、不良贷款清收能手等，并且将奖励金额提高，让每位员工都积极努力争取。</w:t>
      </w:r>
    </w:p>
    <w:p>
      <w:pPr>
        <w:ind w:left="0" w:right="0" w:firstLine="560"/>
        <w:spacing w:before="450" w:after="450" w:line="312" w:lineRule="auto"/>
      </w:pPr>
      <w:r>
        <w:rPr>
          <w:rFonts w:ascii="宋体" w:hAnsi="宋体" w:eastAsia="宋体" w:cs="宋体"/>
          <w:color w:val="000"/>
          <w:sz w:val="28"/>
          <w:szCs w:val="28"/>
        </w:rPr>
        <w:t xml:space="preserve">13.俗话说，“十年企业靠制度，百年企业靠文化。”“没有文化的企业，是没有灵魂的企业。”我们要把农信社打造成“百年老店”，就必须要在企业文化上下功夫，努力构建符合贵州“信合梦”特点的企业文化。继续深化“诚者信合—做值得尊敬的百姓银行”企业文化建设。</w:t>
      </w:r>
    </w:p>
    <w:p>
      <w:pPr>
        <w:ind w:left="0" w:right="0" w:firstLine="560"/>
        <w:spacing w:before="450" w:after="450" w:line="312" w:lineRule="auto"/>
      </w:pPr>
      <w:r>
        <w:rPr>
          <w:rFonts w:ascii="宋体" w:hAnsi="宋体" w:eastAsia="宋体" w:cs="宋体"/>
          <w:color w:val="000"/>
          <w:sz w:val="28"/>
          <w:szCs w:val="28"/>
        </w:rPr>
        <w:t xml:space="preserve">14.理清思路，查找差距，找准方向，做好各项准备工作，力争2024年将我社改制为农村商业银行，提高市场竞争力，与现代金融市场运行早日接轨。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2024-07-07T22:01:07+08:00</dcterms:created>
  <dcterms:modified xsi:type="dcterms:W3CDTF">2024-07-07T22:01:07+08:00</dcterms:modified>
</cp:coreProperties>
</file>

<file path=docProps/custom.xml><?xml version="1.0" encoding="utf-8"?>
<Properties xmlns="http://schemas.openxmlformats.org/officeDocument/2006/custom-properties" xmlns:vt="http://schemas.openxmlformats.org/officeDocument/2006/docPropsVTypes"/>
</file>