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安仁县全面推进新型工业化的探讨</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安仁县全面推进新型工业化的探讨安仁县全面推进新型工业化的探讨作者：罗桂萍文章来源：安仁统计局更新时间：2024-8-30今年来，安仁县坚持把新型工业化作为富民强县和建设“湘东南区域中心”的第一推动力，转变发展方式，加快结构调整，全...</w:t>
      </w:r>
    </w:p>
    <w:p>
      <w:pPr>
        <w:ind w:left="0" w:right="0" w:firstLine="560"/>
        <w:spacing w:before="450" w:after="450" w:line="312" w:lineRule="auto"/>
      </w:pPr>
      <w:r>
        <w:rPr>
          <w:rFonts w:ascii="黑体" w:hAnsi="黑体" w:eastAsia="黑体" w:cs="黑体"/>
          <w:color w:val="000000"/>
          <w:sz w:val="36"/>
          <w:szCs w:val="36"/>
          <w:b w:val="1"/>
          <w:bCs w:val="1"/>
        </w:rPr>
        <w:t xml:space="preserve">第一篇：安仁县全面推进新型工业化的探讨</w:t>
      </w:r>
    </w:p>
    <w:p>
      <w:pPr>
        <w:ind w:left="0" w:right="0" w:firstLine="560"/>
        <w:spacing w:before="450" w:after="450" w:line="312" w:lineRule="auto"/>
      </w:pPr>
      <w:r>
        <w:rPr>
          <w:rFonts w:ascii="宋体" w:hAnsi="宋体" w:eastAsia="宋体" w:cs="宋体"/>
          <w:color w:val="000"/>
          <w:sz w:val="28"/>
          <w:szCs w:val="28"/>
        </w:rPr>
        <w:t xml:space="preserve">安仁县全面推进新型工业化的探讨</w:t>
      </w:r>
    </w:p>
    <w:p>
      <w:pPr>
        <w:ind w:left="0" w:right="0" w:firstLine="560"/>
        <w:spacing w:before="450" w:after="450" w:line="312" w:lineRule="auto"/>
      </w:pPr>
      <w:r>
        <w:rPr>
          <w:rFonts w:ascii="宋体" w:hAnsi="宋体" w:eastAsia="宋体" w:cs="宋体"/>
          <w:color w:val="000"/>
          <w:sz w:val="28"/>
          <w:szCs w:val="28"/>
        </w:rPr>
        <w:t xml:space="preserve">作者：罗桂萍文章来源：安仁统计局更新时间：2024-8-30</w:t>
      </w:r>
    </w:p>
    <w:p>
      <w:pPr>
        <w:ind w:left="0" w:right="0" w:firstLine="560"/>
        <w:spacing w:before="450" w:after="450" w:line="312" w:lineRule="auto"/>
      </w:pPr>
      <w:r>
        <w:rPr>
          <w:rFonts w:ascii="宋体" w:hAnsi="宋体" w:eastAsia="宋体" w:cs="宋体"/>
          <w:color w:val="000"/>
          <w:sz w:val="28"/>
          <w:szCs w:val="28"/>
        </w:rPr>
        <w:t xml:space="preserve">今年来，安仁县坚持把新型工业化作为富民强县和建设“湘东南区域中心”的第一推动力，转变发展方式，加快结构调整，全面承接产业转移，大力推进“工业转型发展三年行动计划”，工业经济实现了又好又快发展，基本走出了一条资源贫乏县工业经济发展“给力”之路。1-5月，全县完成规模工业增加值</w:t>
      </w:r>
    </w:p>
    <w:p>
      <w:pPr>
        <w:ind w:left="0" w:right="0" w:firstLine="560"/>
        <w:spacing w:before="450" w:after="450" w:line="312" w:lineRule="auto"/>
      </w:pPr>
      <w:r>
        <w:rPr>
          <w:rFonts w:ascii="宋体" w:hAnsi="宋体" w:eastAsia="宋体" w:cs="宋体"/>
          <w:color w:val="000"/>
          <w:sz w:val="28"/>
          <w:szCs w:val="28"/>
        </w:rPr>
        <w:t xml:space="preserve">2.99亿元，同比增长39.6%；实现利税总额1.22亿元，同比增长124%；完成工业固定资产投资7.5亿元，同比增长122%，其中技改投资2.35亿元，同比增长163.3%。</w:t>
      </w:r>
    </w:p>
    <w:p>
      <w:pPr>
        <w:ind w:left="0" w:right="0" w:firstLine="560"/>
        <w:spacing w:before="450" w:after="450" w:line="312" w:lineRule="auto"/>
      </w:pPr>
      <w:r>
        <w:rPr>
          <w:rFonts w:ascii="宋体" w:hAnsi="宋体" w:eastAsia="宋体" w:cs="宋体"/>
          <w:color w:val="000"/>
          <w:sz w:val="28"/>
          <w:szCs w:val="28"/>
        </w:rPr>
        <w:t xml:space="preserve">一、突出发展战略性新兴产业，推动产业结构调整</w:t>
      </w:r>
    </w:p>
    <w:p>
      <w:pPr>
        <w:ind w:left="0" w:right="0" w:firstLine="560"/>
        <w:spacing w:before="450" w:after="450" w:line="312" w:lineRule="auto"/>
      </w:pPr>
      <w:r>
        <w:rPr>
          <w:rFonts w:ascii="宋体" w:hAnsi="宋体" w:eastAsia="宋体" w:cs="宋体"/>
          <w:color w:val="000"/>
          <w:sz w:val="28"/>
          <w:szCs w:val="28"/>
        </w:rPr>
        <w:t xml:space="preserve">坚持把发展新兴产业作为推进新型工业化的重中之重，工业项目招商引资和项目建设力度前所未有，工业转型升级加速推进。1-5月，新兴产业产值达2.86亿元，占规模以上工业总产值的28.5%，比上年提高11.3个百分点。一是加强招商引资。主动出击、锲而不舍，用感情招商、用服务招商，着力引进实力雄厚、技术先进的战略投资者，目前，工业园区已落户产业项目40余家，合同引资47亿元，其中规模工业企业18家，并已有17家开工建设。三一集团已与我县签约，计划投资20亿元兴建“三一”产业园，其中第一期投资10亿元，项目建成后，预计年创产值20亿元、税收2亿元以上，目前，勘探选址、征地等前期工作正在抓紧进行。台达电子、香港锐信时装等战略投资者已投资试产，富士康、美的等知名企业也正在深入联系。二是狠抓项目建设。深入开展“工业项目建设年”活动，突出工业项目建设。2024年，全县共实施总投资1000万元以上的重大工业项目21个，计划总投资48亿元，本年度计划投资26亿元，已完成投资6.7亿元；纳入市级重点调度的5个项目完成投资2.71亿元，占年度计划的46.9%，其中，南方水泥已累计完成投资2.4亿元，今年12月份一期工程可投产。三是积极改造提升传统优势产业。引导永昌贵金属、永乐贵金属、永盛铋业等规模冶炼企业投入技改资金1.8亿元，发展精铋、电解铅、精银等生产线，提升了全县冶炼业科技含量，促进了产业优化升级。省级农业产业化龙头企业生平米业有限公司扩建、坪上食用菌扩改、豪峰茶业扩建等项目正在抓紧建设；引进中联国际集团投资3.7亿元建设中南五省最大的食用菌标准化生产和深加工基地，现正加紧推土平整，将于15个月内竣工投产。</w:t>
      </w:r>
    </w:p>
    <w:p>
      <w:pPr>
        <w:ind w:left="0" w:right="0" w:firstLine="560"/>
        <w:spacing w:before="450" w:after="450" w:line="312" w:lineRule="auto"/>
      </w:pPr>
      <w:r>
        <w:rPr>
          <w:rFonts w:ascii="宋体" w:hAnsi="宋体" w:eastAsia="宋体" w:cs="宋体"/>
          <w:color w:val="000"/>
          <w:sz w:val="28"/>
          <w:szCs w:val="28"/>
        </w:rPr>
        <w:t xml:space="preserve">二、突出建设承接产业转移工业园，推动产业集聚发展</w:t>
      </w:r>
    </w:p>
    <w:p>
      <w:pPr>
        <w:ind w:left="0" w:right="0" w:firstLine="560"/>
        <w:spacing w:before="450" w:after="450" w:line="312" w:lineRule="auto"/>
      </w:pPr>
      <w:r>
        <w:rPr>
          <w:rFonts w:ascii="宋体" w:hAnsi="宋体" w:eastAsia="宋体" w:cs="宋体"/>
          <w:color w:val="000"/>
          <w:sz w:val="28"/>
          <w:szCs w:val="28"/>
        </w:rPr>
        <w:t xml:space="preserve">按照“园区兴工、兴工富县”的要求，高标准建设好县承接产业转移工业园。一是高起点做好园区规划工作。15平方公里的县承接产业转移工业园“一园三区”总体规划已获取批示，控制性详细规划已通过评审，区域性环评获取省环保厅批文，省级工业园区有望成功批复，目前已征地4500亩。园区产业形成三大区域产业特色，在军山片集聚发展物流、电子加工、皮具、服装等产业，禾市片发展新材料、新能源、精细化工等产业，清溪片发展农产品、食品加工等产业。二是基础设施建设全面推开。采取BT建设模式拓宽融资渠道，并向安仁创源投资公司、湖南远方投资公司、安仁圣博置业公司等基础设施建设投资商融资5000万元开展园区征地、拆迁安置和土地报批工作，4项基础设施项目9条高标准道路全面动工，园区总体框架初步形成。投资1.3亿元的新松公路和滨江防洪工程已完成投资7600万元；投资8000万元的新渡大桥下游段滨江防洪工程、仁信路、仁北西路项目已完成投资4000余万元；投资4000万元的平康路、仁信南路、规划中路已完成投资2600余万元；八一西路改造也正在加紧施工。三是标准化厂房建设如火如荼。全县已完成标准化厂房建设面积11万平方米，在建29万平方米。其中，由政府投资兴建、总面积10万平方米的县示范性标准化厂房一期工程已完成，荣达鞋业、力丰皮具和广欣电子等相继入园并开工生产，二期工程正加紧建设，总投资6500万元、建筑面积7万平方米。由企业出资兴建的总面积30万平方米的标准化厂房建设加速推进，由22家工业企业组团开发、基础设施投资7亿元、占地470亩、厂房建筑面积10万平方米的新安环保工业园已完成投资2亿元，基本完成规划及建筑设计等前期工作；由20余家工业企业组团开发、投资10亿元、占地500亩的涌流皮具工业园已完成部分区域规划设计及建筑设计，今年完成厂房建筑面积4万平方米；投资2亿元占地300亩的香港冠辉服装加工园已完成标准厂房1.3万平方米；投资2亿元的兴达物流工业园、投资3.5亿元的凯迪生物质能发电等20家大型工业企业正积极施工；锦富</w:t>
      </w:r>
    </w:p>
    <w:p>
      <w:pPr>
        <w:ind w:left="0" w:right="0" w:firstLine="560"/>
        <w:spacing w:before="450" w:after="450" w:line="312" w:lineRule="auto"/>
      </w:pPr>
      <w:r>
        <w:rPr>
          <w:rFonts w:ascii="宋体" w:hAnsi="宋体" w:eastAsia="宋体" w:cs="宋体"/>
          <w:color w:val="000"/>
          <w:sz w:val="28"/>
          <w:szCs w:val="28"/>
        </w:rPr>
        <w:t xml:space="preserve">电子科技2.7万平方米标准化厂房建设已进入装修阶段，年底正式投产；硬质合金加工项目9月底前完成4万平方米的厂房建设，园区功能和承载力大幅提升。</w:t>
      </w:r>
    </w:p>
    <w:p>
      <w:pPr>
        <w:ind w:left="0" w:right="0" w:firstLine="560"/>
        <w:spacing w:before="450" w:after="450" w:line="312" w:lineRule="auto"/>
      </w:pPr>
      <w:r>
        <w:rPr>
          <w:rFonts w:ascii="宋体" w:hAnsi="宋体" w:eastAsia="宋体" w:cs="宋体"/>
          <w:color w:val="000"/>
          <w:sz w:val="28"/>
          <w:szCs w:val="28"/>
        </w:rPr>
        <w:t xml:space="preserve">三、突出加大项目服务力度，推动工业经济又好又快发展</w:t>
      </w:r>
    </w:p>
    <w:p>
      <w:pPr>
        <w:ind w:left="0" w:right="0" w:firstLine="560"/>
        <w:spacing w:before="450" w:after="450" w:line="312" w:lineRule="auto"/>
      </w:pPr>
      <w:r>
        <w:rPr>
          <w:rFonts w:ascii="宋体" w:hAnsi="宋体" w:eastAsia="宋体" w:cs="宋体"/>
          <w:color w:val="000"/>
          <w:sz w:val="28"/>
          <w:szCs w:val="28"/>
        </w:rPr>
        <w:t xml:space="preserve">创新工业发展思路，破解制约工业发展难题，努力营造工业健康快速发展的优良环境。一是强化政策扶持。出台《关于实施工业转型发展三年行动计划的决定》、《关于培育标志性工业企业的意见》等文件，并分类制定了产业发展规划。今年县财政已安排专项资金3200万元，用于引导扶持新兴产业做大做强。同时，大力培育和发展标志性企业，对国家鼓励发展的产业税费实行“先征后返”优惠政策；对年度销售收入首次过3亿元的冶炼、建材企业，过2亿元的电子、服装、皮具企业，过1亿元的农产品加工、生产性物流企业，由财政给予重奖。二是优化发展环境。对项目引进、落地实行“全程代办制”、“无费区”和“宁静日”做法，学习湘潭九华工业园经验，探索“二号公章”使用和管理办法；对项目责任单位的服务情况由客商和社会群众打分评议，每季度评选出服务企业十佳单位和五个最差单位，并严格奖惩；主动帮助企业解决资金瓶颈，引导银企合作，着力改善企业融资环境。三是强化项目督促和考核。继续实行“五个一”项目推进制度和项目县级牵头领导决策机制，现场解决项目推进过程中遇到的困难和问题。由县“工业项目建设年”活动领导小组办公室会同县委、县政府督查室组成专门督查队伍，定期不定期对项目建设情况进行督促检查。定期召开工业重大项目现场办公会，对企业反映的问题，要求项目联系领导和责任单位限期解决；对工业项目建设严格实行工程建设倒计时制，确保项目按计划进度形成实物量，力促项目早日竣工投产。</w:t>
      </w:r>
    </w:p>
    <w:p>
      <w:pPr>
        <w:ind w:left="0" w:right="0" w:firstLine="560"/>
        <w:spacing w:before="450" w:after="450" w:line="312" w:lineRule="auto"/>
      </w:pPr>
      <w:r>
        <w:rPr>
          <w:rFonts w:ascii="黑体" w:hAnsi="黑体" w:eastAsia="黑体" w:cs="黑体"/>
          <w:color w:val="000000"/>
          <w:sz w:val="36"/>
          <w:szCs w:val="36"/>
          <w:b w:val="1"/>
          <w:bCs w:val="1"/>
        </w:rPr>
        <w:t xml:space="preserve">第二篇：推进新型工业化2024工作总结</w:t>
      </w:r>
    </w:p>
    <w:p>
      <w:pPr>
        <w:ind w:left="0" w:right="0" w:firstLine="560"/>
        <w:spacing w:before="450" w:after="450" w:line="312" w:lineRule="auto"/>
      </w:pPr>
      <w:r>
        <w:rPr>
          <w:rFonts w:ascii="宋体" w:hAnsi="宋体" w:eastAsia="宋体" w:cs="宋体"/>
          <w:color w:val="000"/>
          <w:sz w:val="28"/>
          <w:szCs w:val="28"/>
        </w:rPr>
        <w:t xml:space="preserve">雀塘镇2024年上半年“加速推进新型工业化</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在县委、县政府、县工业经济局的正确指导下，我镇紧紧围绕加速推进新型工业化，促进中小企业又好又快发展这个主题，把握“兴工强镇”战略契机，推动工业经济强劲发展，为构建和谐雀塘奠定了坚实的基础。主要表现在：</w:t>
      </w:r>
    </w:p>
    <w:p>
      <w:pPr>
        <w:ind w:left="0" w:right="0" w:firstLine="560"/>
        <w:spacing w:before="450" w:after="450" w:line="312" w:lineRule="auto"/>
      </w:pPr>
      <w:r>
        <w:rPr>
          <w:rFonts w:ascii="宋体" w:hAnsi="宋体" w:eastAsia="宋体" w:cs="宋体"/>
          <w:color w:val="000"/>
          <w:sz w:val="28"/>
          <w:szCs w:val="28"/>
        </w:rPr>
        <w:t xml:space="preserve">一、领导高度重视，制定措施到位</w:t>
      </w:r>
    </w:p>
    <w:p>
      <w:pPr>
        <w:ind w:left="0" w:right="0" w:firstLine="560"/>
        <w:spacing w:before="450" w:after="450" w:line="312" w:lineRule="auto"/>
      </w:pPr>
      <w:r>
        <w:rPr>
          <w:rFonts w:ascii="宋体" w:hAnsi="宋体" w:eastAsia="宋体" w:cs="宋体"/>
          <w:color w:val="000"/>
          <w:sz w:val="28"/>
          <w:szCs w:val="28"/>
        </w:rPr>
        <w:t xml:space="preserve">雀塘的希望在工业，为确保“加速推进新型工业化”工作落到实处，我镇采取了一系列措施：①人员到位：成立了以党委书记周少涛为组长，镇长周晓明、党委委员唐涛为副组长的“加速推进新型工业化”工作领导小组，安排了3名政治素质好，工作能力强的干部组成工业经济线，专职开展工业经济工作。②保障到位：企业站有专门的办公室，专门制作了牌子上墙，为保障企业站聘用人员做到专职专岗，我镇在县补标准的基础上，每月补助聘用人员1000元做到了企业站人员到岗，待遇到位。再者，在工作经费上，年初财政安排专项经费壹拾万元作为保障。③完善制度：年初党委、政府制定了《雀塘镇二0一0年“加速推进新型工业化”工作实施方案》，明确了具体工作措施和工作目标。</w:t>
      </w:r>
    </w:p>
    <w:p>
      <w:pPr>
        <w:ind w:left="0" w:right="0" w:firstLine="560"/>
        <w:spacing w:before="450" w:after="450" w:line="312" w:lineRule="auto"/>
      </w:pPr>
      <w:r>
        <w:rPr>
          <w:rFonts w:ascii="宋体" w:hAnsi="宋体" w:eastAsia="宋体" w:cs="宋体"/>
          <w:color w:val="000"/>
          <w:sz w:val="28"/>
          <w:szCs w:val="28"/>
        </w:rPr>
        <w:t xml:space="preserve">二、狠抓经济运行，发展态势较好 1.新办工业企业5家</w:t>
      </w:r>
    </w:p>
    <w:p>
      <w:pPr>
        <w:ind w:left="0" w:right="0" w:firstLine="560"/>
        <w:spacing w:before="450" w:after="450" w:line="312" w:lineRule="auto"/>
      </w:pPr>
      <w:r>
        <w:rPr>
          <w:rFonts w:ascii="宋体" w:hAnsi="宋体" w:eastAsia="宋体" w:cs="宋体"/>
          <w:color w:val="000"/>
          <w:sz w:val="28"/>
          <w:szCs w:val="28"/>
        </w:rPr>
        <w:t xml:space="preserve">鸭婆新型环保砖厂，鸭婆第二石灰厂，雀塘飞黄塑料造粒厂，邵阳市旺湘机械有限公司，黄旗焦化厂</w:t>
      </w:r>
    </w:p>
    <w:p>
      <w:pPr>
        <w:ind w:left="0" w:right="0" w:firstLine="560"/>
        <w:spacing w:before="450" w:after="450" w:line="312" w:lineRule="auto"/>
      </w:pPr>
      <w:r>
        <w:rPr>
          <w:rFonts w:ascii="宋体" w:hAnsi="宋体" w:eastAsia="宋体" w:cs="宋体"/>
          <w:color w:val="000"/>
          <w:sz w:val="28"/>
          <w:szCs w:val="28"/>
        </w:rPr>
        <w:t xml:space="preserve">2.工业企业效益好 全镇工业总产值已完成19202万元，为年计划63%;工业利润845.8万元，为年计划的67%;入库税金为391.55万元，同比增长47%。</w:t>
      </w:r>
    </w:p>
    <w:p>
      <w:pPr>
        <w:ind w:left="0" w:right="0" w:firstLine="560"/>
        <w:spacing w:before="450" w:after="450" w:line="312" w:lineRule="auto"/>
      </w:pPr>
      <w:r>
        <w:rPr>
          <w:rFonts w:ascii="宋体" w:hAnsi="宋体" w:eastAsia="宋体" w:cs="宋体"/>
          <w:color w:val="000"/>
          <w:sz w:val="28"/>
          <w:szCs w:val="28"/>
        </w:rPr>
        <w:t xml:space="preserve">3.规模企业技改工作进展顺利</w:t>
      </w:r>
    </w:p>
    <w:p>
      <w:pPr>
        <w:ind w:left="0" w:right="0" w:firstLine="560"/>
        <w:spacing w:before="450" w:after="450" w:line="312" w:lineRule="auto"/>
      </w:pPr>
      <w:r>
        <w:rPr>
          <w:rFonts w:ascii="宋体" w:hAnsi="宋体" w:eastAsia="宋体" w:cs="宋体"/>
          <w:color w:val="000"/>
          <w:sz w:val="28"/>
          <w:szCs w:val="28"/>
        </w:rPr>
        <w:t xml:space="preserve">新邵县联群煤矿产能扩改现已完成了投资400万元，新邵县昌盛花炮厂新增生产设备，安全设备改造完成投资80万元，技改进展正常。</w:t>
      </w:r>
    </w:p>
    <w:p>
      <w:pPr>
        <w:ind w:left="0" w:right="0" w:firstLine="560"/>
        <w:spacing w:before="450" w:after="450" w:line="312" w:lineRule="auto"/>
      </w:pPr>
      <w:r>
        <w:rPr>
          <w:rFonts w:ascii="宋体" w:hAnsi="宋体" w:eastAsia="宋体" w:cs="宋体"/>
          <w:color w:val="000"/>
          <w:sz w:val="28"/>
          <w:szCs w:val="28"/>
        </w:rPr>
        <w:t xml:space="preserve">4.规模企业经济指标完成情况好，生产经营正常</w:t>
      </w:r>
    </w:p>
    <w:p>
      <w:pPr>
        <w:ind w:left="0" w:right="0" w:firstLine="560"/>
        <w:spacing w:before="450" w:after="450" w:line="312" w:lineRule="auto"/>
      </w:pPr>
      <w:r>
        <w:rPr>
          <w:rFonts w:ascii="宋体" w:hAnsi="宋体" w:eastAsia="宋体" w:cs="宋体"/>
          <w:color w:val="000"/>
          <w:sz w:val="28"/>
          <w:szCs w:val="28"/>
        </w:rPr>
        <w:t xml:space="preserve">新邵县鸿远废旧金属加工有限公司已经完成工业产值4600万元，利润204万元，入库税收92万元;新邵联群煤矿已经完成工业产值1770万元，利润81万元;新邵县鸿祥废旧金属加工有限公司已经完成工业产值4167万元，利润184万元，入库税收140万元。</w:t>
      </w:r>
    </w:p>
    <w:p>
      <w:pPr>
        <w:ind w:left="0" w:right="0" w:firstLine="560"/>
        <w:spacing w:before="450" w:after="450" w:line="312" w:lineRule="auto"/>
      </w:pPr>
      <w:r>
        <w:rPr>
          <w:rFonts w:ascii="宋体" w:hAnsi="宋体" w:eastAsia="宋体" w:cs="宋体"/>
          <w:color w:val="000"/>
          <w:sz w:val="28"/>
          <w:szCs w:val="28"/>
        </w:rPr>
        <w:t xml:space="preserve">5.我镇骨干企业：如几十家造粒厂，两家废旧金属加工有限公司，均已实行网上、网下营销相结合，鸿远废旧金属加工有限公司还通过期货市场来规避风险。</w:t>
      </w:r>
    </w:p>
    <w:p>
      <w:pPr>
        <w:ind w:left="0" w:right="0" w:firstLine="560"/>
        <w:spacing w:before="450" w:after="450" w:line="312" w:lineRule="auto"/>
      </w:pPr>
      <w:r>
        <w:rPr>
          <w:rFonts w:ascii="宋体" w:hAnsi="宋体" w:eastAsia="宋体" w:cs="宋体"/>
          <w:color w:val="000"/>
          <w:sz w:val="28"/>
          <w:szCs w:val="28"/>
        </w:rPr>
        <w:t xml:space="preserve">6.今年我镇已经完成工业固定投资1600万元。</w:t>
      </w:r>
    </w:p>
    <w:p>
      <w:pPr>
        <w:ind w:left="0" w:right="0" w:firstLine="560"/>
        <w:spacing w:before="450" w:after="450" w:line="312" w:lineRule="auto"/>
      </w:pPr>
      <w:r>
        <w:rPr>
          <w:rFonts w:ascii="宋体" w:hAnsi="宋体" w:eastAsia="宋体" w:cs="宋体"/>
          <w:color w:val="000"/>
          <w:sz w:val="28"/>
          <w:szCs w:val="28"/>
        </w:rPr>
        <w:t xml:space="preserve">7.每月定期与安监办对联群煤矿、新邵昌盛花炮厂进行检查。8.联群煤矿有专业技术人员28人，新邵昌盛花炮厂有专业技术人员5人。</w:t>
      </w:r>
    </w:p>
    <w:p>
      <w:pPr>
        <w:ind w:left="0" w:right="0" w:firstLine="560"/>
        <w:spacing w:before="450" w:after="450" w:line="312" w:lineRule="auto"/>
      </w:pPr>
      <w:r>
        <w:rPr>
          <w:rFonts w:ascii="宋体" w:hAnsi="宋体" w:eastAsia="宋体" w:cs="宋体"/>
          <w:color w:val="000"/>
          <w:sz w:val="28"/>
          <w:szCs w:val="28"/>
        </w:rPr>
        <w:t xml:space="preserve">三、小区建设比较好</w:t>
      </w:r>
    </w:p>
    <w:p>
      <w:pPr>
        <w:ind w:left="0" w:right="0" w:firstLine="560"/>
        <w:spacing w:before="450" w:after="450" w:line="312" w:lineRule="auto"/>
      </w:pPr>
      <w:r>
        <w:rPr>
          <w:rFonts w:ascii="宋体" w:hAnsi="宋体" w:eastAsia="宋体" w:cs="宋体"/>
          <w:color w:val="000"/>
          <w:sz w:val="28"/>
          <w:szCs w:val="28"/>
        </w:rPr>
        <w:t xml:space="preserve">小区企业完成产值15400万元，占全镇工作总产值的80%，小区企业入库税金314万元余元。今年以来，我们加大了对园区企业的监管。坚决杜绝园区企业非法加工医疗垃圾的行为。</w:t>
      </w:r>
    </w:p>
    <w:p>
      <w:pPr>
        <w:ind w:left="0" w:right="0" w:firstLine="560"/>
        <w:spacing w:before="450" w:after="450" w:line="312" w:lineRule="auto"/>
      </w:pPr>
      <w:r>
        <w:rPr>
          <w:rFonts w:ascii="宋体" w:hAnsi="宋体" w:eastAsia="宋体" w:cs="宋体"/>
          <w:color w:val="000"/>
          <w:sz w:val="28"/>
          <w:szCs w:val="28"/>
        </w:rPr>
        <w:t xml:space="preserve">四、工业现状及存在的问题</w:t>
      </w:r>
    </w:p>
    <w:p>
      <w:pPr>
        <w:ind w:left="0" w:right="0" w:firstLine="560"/>
        <w:spacing w:before="450" w:after="450" w:line="312" w:lineRule="auto"/>
      </w:pPr>
      <w:r>
        <w:rPr>
          <w:rFonts w:ascii="宋体" w:hAnsi="宋体" w:eastAsia="宋体" w:cs="宋体"/>
          <w:color w:val="000"/>
          <w:sz w:val="28"/>
          <w:szCs w:val="28"/>
        </w:rPr>
        <w:t xml:space="preserve">我镇工业通过这几年的发展，取得了一定的成绩，但也存在着一些问题：①工业企业普遍规模不大，规模企业个数太少，支柱产业塑料加工没有一家规模企业。②企业融资渠道少，扩大再生产比较困难。③税收负担较大。④环保问题较严重。解决办法：镇里出面，协调企业进行股份制改革，扩大规模，扶持龙头企业，积极争取金融机构为优质企业提供融资。</w:t>
      </w:r>
    </w:p>
    <w:p>
      <w:pPr>
        <w:ind w:left="0" w:right="0" w:firstLine="560"/>
        <w:spacing w:before="450" w:after="450" w:line="312" w:lineRule="auto"/>
      </w:pPr>
      <w:r>
        <w:rPr>
          <w:rFonts w:ascii="宋体" w:hAnsi="宋体" w:eastAsia="宋体" w:cs="宋体"/>
          <w:color w:val="000"/>
          <w:sz w:val="28"/>
          <w:szCs w:val="28"/>
        </w:rPr>
        <w:t xml:space="preserve">五、促进工业企业发展的情况</w:t>
      </w:r>
    </w:p>
    <w:p>
      <w:pPr>
        <w:ind w:left="0" w:right="0" w:firstLine="560"/>
        <w:spacing w:before="450" w:after="450" w:line="312" w:lineRule="auto"/>
      </w:pPr>
      <w:r>
        <w:rPr>
          <w:rFonts w:ascii="宋体" w:hAnsi="宋体" w:eastAsia="宋体" w:cs="宋体"/>
          <w:color w:val="000"/>
          <w:sz w:val="28"/>
          <w:szCs w:val="28"/>
        </w:rPr>
        <w:t xml:space="preserve">1.及时建立新办企业台账，及时向县工业局报送各种表格，及时督促骨干企业按计划进行生产。联合镇安监办对企业进行安全生产检查。</w:t>
      </w:r>
    </w:p>
    <w:p>
      <w:pPr>
        <w:ind w:left="0" w:right="0" w:firstLine="560"/>
        <w:spacing w:before="450" w:after="450" w:line="312" w:lineRule="auto"/>
      </w:pPr>
      <w:r>
        <w:rPr>
          <w:rFonts w:ascii="宋体" w:hAnsi="宋体" w:eastAsia="宋体" w:cs="宋体"/>
          <w:color w:val="000"/>
          <w:sz w:val="28"/>
          <w:szCs w:val="28"/>
        </w:rPr>
        <w:t xml:space="preserve">2.督促新联群煤矿进行扩大技改，现投入400万元，新邵县昌盛花炮厂新增生产设备，安全设备改造完成投资80万元，3.培育规模企业一家，新邵县大花纸制品有限公司。新增规模企业一家，新邵县昌盛花炮厂。</w:t>
      </w:r>
    </w:p>
    <w:p>
      <w:pPr>
        <w:ind w:left="0" w:right="0" w:firstLine="560"/>
        <w:spacing w:before="450" w:after="450" w:line="312" w:lineRule="auto"/>
      </w:pPr>
      <w:r>
        <w:rPr>
          <w:rFonts w:ascii="宋体" w:hAnsi="宋体" w:eastAsia="宋体" w:cs="宋体"/>
          <w:color w:val="000"/>
          <w:sz w:val="28"/>
          <w:szCs w:val="28"/>
        </w:rPr>
        <w:t xml:space="preserve">4.建议各职能部门对企业的检查职能在每月的25—30日进行，对企业进行处罚必须企业站在场。尽量维护企业的正当利益。</w:t>
      </w:r>
    </w:p>
    <w:p>
      <w:pPr>
        <w:ind w:left="0" w:right="0" w:firstLine="560"/>
        <w:spacing w:before="450" w:after="450" w:line="312" w:lineRule="auto"/>
      </w:pPr>
      <w:r>
        <w:rPr>
          <w:rFonts w:ascii="宋体" w:hAnsi="宋体" w:eastAsia="宋体" w:cs="宋体"/>
          <w:color w:val="000"/>
          <w:sz w:val="28"/>
          <w:szCs w:val="28"/>
        </w:rPr>
        <w:t xml:space="preserve">5.积极为企业排忧解难，协调周边环境，为龙头砖厂解决工农矛盾和砖厂内部老板分伙中标协议，联群煤矿产权转让及周边工农矛盾问题，为邵阳市正恩农业发展有限公司专门成立了指挥部成员。一是白雀公里的修建和硬化工程，二是清水村3组和8组在公司内20亩土地的协调和租用等方面问题。</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第四篇：着力推进新型工业化</w:t>
      </w:r>
    </w:p>
    <w:p>
      <w:pPr>
        <w:ind w:left="0" w:right="0" w:firstLine="560"/>
        <w:spacing w:before="450" w:after="450" w:line="312" w:lineRule="auto"/>
      </w:pPr>
      <w:r>
        <w:rPr>
          <w:rFonts w:ascii="宋体" w:hAnsi="宋体" w:eastAsia="宋体" w:cs="宋体"/>
          <w:color w:val="000"/>
          <w:sz w:val="28"/>
          <w:szCs w:val="28"/>
        </w:rPr>
        <w:t xml:space="preserve">着力推进新型工业化</w:t>
      </w:r>
    </w:p>
    <w:p>
      <w:pPr>
        <w:ind w:left="0" w:right="0" w:firstLine="560"/>
        <w:spacing w:before="450" w:after="450" w:line="312" w:lineRule="auto"/>
      </w:pPr>
      <w:r>
        <w:rPr>
          <w:rFonts w:ascii="宋体" w:hAnsi="宋体" w:eastAsia="宋体" w:cs="宋体"/>
          <w:color w:val="000"/>
          <w:sz w:val="28"/>
          <w:szCs w:val="28"/>
        </w:rPr>
        <w:t xml:space="preserve">黄关春</w:t>
      </w:r>
    </w:p>
    <w:p>
      <w:pPr>
        <w:ind w:left="0" w:right="0" w:firstLine="560"/>
        <w:spacing w:before="450" w:after="450" w:line="312" w:lineRule="auto"/>
      </w:pPr>
      <w:r>
        <w:rPr>
          <w:rFonts w:ascii="宋体" w:hAnsi="宋体" w:eastAsia="宋体" w:cs="宋体"/>
          <w:color w:val="000"/>
          <w:sz w:val="28"/>
          <w:szCs w:val="28"/>
        </w:rPr>
        <w:t xml:space="preserve">2024年第7期 ——第一要务</w:t>
      </w:r>
    </w:p>
    <w:p>
      <w:pPr>
        <w:ind w:left="0" w:right="0" w:firstLine="560"/>
        <w:spacing w:before="450" w:after="450" w:line="312" w:lineRule="auto"/>
      </w:pPr>
      <w:r>
        <w:rPr>
          <w:rFonts w:ascii="宋体" w:hAnsi="宋体" w:eastAsia="宋体" w:cs="宋体"/>
          <w:color w:val="000"/>
          <w:sz w:val="28"/>
          <w:szCs w:val="28"/>
        </w:rPr>
        <w:t xml:space="preserve">孝感要为湖北构建促进中部地区崛起的重要战略支点做贡献，关键是要加快推进新型工业化，促进市域经济更快更好地发展。为此，孝感市委、市政府已经明确提出，“十一五”要把加快推进新型工业化摆在更加突出的位置，大力实施“工业强市”战略，以加快发展为主题，以增加总量为重点，以提升产业竞争力为核心，以发展壮大支柱产业、产业集群为方向，加大开发区、工业园区建设力度，加大改革开放力度，加大招商引资力度，深入推进制度创新、科技创新、环境创新，努力实现“三个明显”目标。一是工业经济发展速度明显加快：“十一五”期间，全市规模以上工业增加值年均增幅力争达到15%以上，工业增加值占GDP比重每年提高1个百分点以上；二是工业产业竞争力明显提升：“十一五”期间全市汽车机电、盐磷化工、轻工纺织、食品医药、金属制品五大支柱产业工业增加值年均增幅力争达到18%以上，实现总量翻番，占全市规模以上工业增加值的比重达到70%以上；三是县域经济综合实力明显增强：到“十一五”期末，各县（市、区）在全省县域经济和社会综合评价考核中争先进位，汉川市要力争进入全省Ⅰ类县（市、区）前10位，应城市、云梦县要力争进入全省Ⅰ类县（市、区）行列，孝南区、安陆市要力争进入全省Ⅱ类县（市、区）前10位，大悟、孝昌县要力争进入Ⅱ类县（市、区）行列。要全面实现上述“三个明显”目标，当前及今后一个时期，全市上下必须振奋精神，抢抓机遇，做好以下几项重点工作。——做大做强骨干企业。大企业、大集团是一个国家和地区经济实力的体现。“十一五”期间，市级和各县（市、区）要重点抓好本级规模大、效益好、发展前景广阔的企业，实行“集优扶强”，促其加快发展，力争到“十一五”末期这些企业实现销售收入、上交税金“两</w:t>
      </w:r>
    </w:p>
    <w:p>
      <w:pPr>
        <w:ind w:left="0" w:right="0" w:firstLine="560"/>
        <w:spacing w:before="450" w:after="450" w:line="312" w:lineRule="auto"/>
      </w:pPr>
      <w:r>
        <w:rPr>
          <w:rFonts w:ascii="宋体" w:hAnsi="宋体" w:eastAsia="宋体" w:cs="宋体"/>
          <w:color w:val="000"/>
          <w:sz w:val="28"/>
          <w:szCs w:val="28"/>
        </w:rPr>
        <w:t xml:space="preserve">个翻番”。积极引导社会资源向重点企业集中、倾斜，凡是重点企业需要配套的基础设施，优先建设；凡是重点企业需要的工业用地、电力负荷等生产要素，优先解决；凡是重点企业需要引进的人才和技术，优先满足。大力发展外向型经济，鼓励有条件的企业实施扩张战略，到全国乃至国外布点，充分利用两种资源、两种市场，实现跨越式发展。支持企业建立现代企业制度，扶持有条件的企业做好上市的基础性工作，争取尽快上市，谋求更大的发展空间。认真做好“军转民”文章，鼓励和支持“三线”调迁企业军工技术向民用产业转移，健全军民互动合作的协调机制，促进“三线”调迁企业主辅分离，采用民营的机制，吸纳社会资本，发挥雄厚技术力量和先进技术设备的优势，做大民用产业。加大科技创新力度，坚持面向经济社会发展需要，以提高工业竞争力为目标，构建以企业为主体、产学研相结合的科技创新应用体系，鼓励企业自主创新，帮助企业与市内外高校、科研机构建立产学研协作关系，增强科技创新能力，提高核心竞争力。大力实施精品名牌战略，深入开展质量振兴活动，增强企业创建精品名牌意识，支持企业发展标准化生产，帮助企业积极夺名争牌，壮大企业和产品群体。加强企业家队伍建设，营造鼓励改革、支持创新的社会氛围，让企业家放手发展，施展才华，对于做出突出贡献的企业家，要舍得给物质待遇、给政治荣誉、给社会地位。</w:t>
      </w:r>
    </w:p>
    <w:p>
      <w:pPr>
        <w:ind w:left="0" w:right="0" w:firstLine="560"/>
        <w:spacing w:before="450" w:after="450" w:line="312" w:lineRule="auto"/>
      </w:pPr>
      <w:r>
        <w:rPr>
          <w:rFonts w:ascii="宋体" w:hAnsi="宋体" w:eastAsia="宋体" w:cs="宋体"/>
          <w:color w:val="000"/>
          <w:sz w:val="28"/>
          <w:szCs w:val="28"/>
        </w:rPr>
        <w:t xml:space="preserve">——发展壮大支柱产业。争取到“十一五”期末，五大支柱产业在全省形成比较明显的竞争优势。盐化工业立足于资源优势，加强资源转化，大力发展精细化工，建成全国重要的盐磷化工产业基地；轻工纺织业加快科技进步，扩大产业规模，建成全省重要的纺织、制膜和中高档生活用纸生产基地；食品医药业做大做强传统名优产品，不断开发新产品，形成规模优势；金属制品业进一步延长产业链，增加产品种类，建成全国重要的新材料和钢制家具生产基地；汽车机电业加快改革重组，盘活存量资产，融入“武汉·中国光谷”的分工协作体系，进入东风、神龙汽车产业链，拓展发展空间。为此，我市将抓好以下几个方面的工作。一是实施开放式重组。以市场为导向，鼓励和支持骨干企业开展兼并重组，推动产业整合、要素整合、企业整合，促进生产要素和资源向大企业集中，提高工业集中度，发挥大企业的带动作用。二是加快科技进步，加强资源转化。我市有“膏都”、“盐海”之称，还有农业资源优势。盐磷化工业、轻工纺织业、食品医药业都是依托资源比较优势发展起来的产业，要依靠科技创新，开展深度加工，延长产业链，形成有竞争力、高附加值的产品，把资源优势转化为经济优势。三是加强协作配套。科学规划，合理定位，引导企业进行分工协作，形成研发、生产、营销一条龙，上下游企业专业生产、互相协作配套的特色产业集群。四是建立支持支柱产业发展的生产性服务体系。重点是加强物流体系建设，发展中介组织，加强人才资源开发，促进五大支柱产业快速发展。</w:t>
      </w:r>
    </w:p>
    <w:p>
      <w:pPr>
        <w:ind w:left="0" w:right="0" w:firstLine="560"/>
        <w:spacing w:before="450" w:after="450" w:line="312" w:lineRule="auto"/>
      </w:pPr>
      <w:r>
        <w:rPr>
          <w:rFonts w:ascii="宋体" w:hAnsi="宋体" w:eastAsia="宋体" w:cs="宋体"/>
          <w:color w:val="000"/>
          <w:sz w:val="28"/>
          <w:szCs w:val="28"/>
        </w:rPr>
        <w:t xml:space="preserve">——着力抓好发展载体。开发区、工业园区是工业经济集约发展、可持续发展的重要平台。要坚持“政府推动、市场运作、科学规划、合理布局、突出特色、产业兴园”的原则，加快园区建设和发展，推进生产园区化、产业高新化、园区绿化美化。科学规划，合理确定开发区和工业园区的功能定位，突出产业特色，引导相关产业集中，配套发展。“十一五”期间，重点规划建设好市经济开发区的三江航天产业园、纺织工业园和光电子产业园，以及部分县（市、区）的特色工业园区。着眼长远，高起点规划，集中财力物力，提高路、电、水、气等基础设施配套水平，提升园区品位，提高园区承载力。注意做好土地修编工作，积极向上争取用地指标，拓展园区发展空间。发挥财政投入的引导作用，建立政府引导、企业主体、部门协作、社会支持的多元化投入机制。加大向上争取资金和项目的力度，探索业主开发等办法，解决资金瓶颈制约。加大项目建设力度，招商引资最终要落实到项目上，对签约项目，由签约责任人负责督促开工建设，早日投产。注意节约土地，努力提高项目建设投资密度，提高土地利用率。创新园区管理体制，认真落实省政府〔2024〕26号文件精神，逐步理顺开发区管理机构和管理权限，建立激励型财政体制，强化开发区抓招商引进、抓项目建设的责任，增强开发区、工业园区自我发展的活力。</w:t>
      </w:r>
    </w:p>
    <w:p>
      <w:pPr>
        <w:ind w:left="0" w:right="0" w:firstLine="560"/>
        <w:spacing w:before="450" w:after="450" w:line="312" w:lineRule="auto"/>
      </w:pPr>
      <w:r>
        <w:rPr>
          <w:rFonts w:ascii="宋体" w:hAnsi="宋体" w:eastAsia="宋体" w:cs="宋体"/>
          <w:color w:val="000"/>
          <w:sz w:val="28"/>
          <w:szCs w:val="28"/>
        </w:rPr>
        <w:t xml:space="preserve">——加快培育市场主体。一要大力发展民营经济。牢固树立民营经济是县域经济主体的指导思想，在经济社会发展规划中，在工作部署安排上，在综合性的评先表彰上，与国有企业、外资企业、股份制企业同等对待，给予民营经济平等的“国民待遇”。进一步降低市场准入门槛，减免收费项目，激活民间创业。进一步拓展民营经济发展空间，按照“非禁即入”的原则，放宽经营范围，放宽经营对象，放宽经营方式，引导民营资本或民间智力创办企业，发展实业。二要深化国有企业改革。充分利用原国有企业的存量资产、品牌和科技人才优势，培育更多的市场主体。在深化国有企业改革的过程中，重点做好省下放企业的改革重组工作，充分利用他们的市场、品牌和存量资产，引进战略投资者改制重组，鼓励经营管理人员和科技人才创办民营企业，实现快速扩张，良性发展。三要加大招商引资力度。把招商引资作为培育市场主体的重要途径，作为促进区域经济加快发展的重大举措，认真分析国内外经济发展的大趋势，研究资本流动和产业转移的新特点，了解外商及大企业集团的投资新动向，善于将本地资源、存量资产、产业特色和区位优势与外商及大企业联姻对接，建立全市性的招商平台，调动方方面面招商引资的积极性。</w:t>
      </w:r>
    </w:p>
    <w:p>
      <w:pPr>
        <w:ind w:left="0" w:right="0" w:firstLine="560"/>
        <w:spacing w:before="450" w:after="450" w:line="312" w:lineRule="auto"/>
      </w:pPr>
      <w:r>
        <w:rPr>
          <w:rFonts w:ascii="宋体" w:hAnsi="宋体" w:eastAsia="宋体" w:cs="宋体"/>
          <w:color w:val="000"/>
          <w:sz w:val="28"/>
          <w:szCs w:val="28"/>
        </w:rPr>
        <w:t xml:space="preserve">——加快融入武汉城市圈。我市将进一步加强与武汉的联系，主动研究武汉经济社会发展政策动态，建立联络协作机制，帮助企业抓好五个对接。一是抓好供需对接。充分利用我市资源优势，通过满足城市圈内居民生活需要，大力发展城郊市场农业、轻工纺织和食品医药业。二是抓好产业对接。根据武汉市新型工业化的产业定位和升级方向，选择我市亟待发展的重点产业和重点产品，在输送盐磷化工、纺织制膜等上游产品上下功夫；在配套发展汽车零配件和光电子信息产业上下功夫；在依托武钢等原材料发展金属制品产业链上下功夫；在争取武汉产业转移和延伸上下功夫。三是抓好综合服务功能对接。依托武汉区域性经济、贸易、金融、保险、会展及中介服务业中心的优势，加大与武汉的合作力度，加快提升我市现代服务业水平，强化对新型工业化的支撑作用。四是抓好科技对接。充分发挥武汉高校云</w:t>
      </w:r>
    </w:p>
    <w:p>
      <w:pPr>
        <w:ind w:left="0" w:right="0" w:firstLine="560"/>
        <w:spacing w:before="450" w:after="450" w:line="312" w:lineRule="auto"/>
      </w:pPr>
      <w:r>
        <w:rPr>
          <w:rFonts w:ascii="宋体" w:hAnsi="宋体" w:eastAsia="宋体" w:cs="宋体"/>
          <w:color w:val="000"/>
          <w:sz w:val="28"/>
          <w:szCs w:val="28"/>
        </w:rPr>
        <w:t xml:space="preserve">集、人才众多、科技成果丰富的优势，广泛开展科技协作，引进武汉人才、技术、项目和先进管理经验，为加快推进新型工业化提供人才保障和智力支持。五是抓好开放对接。借助武汉国际性的商务平台，帮助我市企业实行“引进来”、“走出去”战略，构建全方位、多层次、宽领域的对内对外开放格局。</w:t>
      </w:r>
    </w:p>
    <w:p>
      <w:pPr>
        <w:ind w:left="0" w:right="0" w:firstLine="560"/>
        <w:spacing w:before="450" w:after="450" w:line="312" w:lineRule="auto"/>
      </w:pPr>
      <w:r>
        <w:rPr>
          <w:rFonts w:ascii="宋体" w:hAnsi="宋体" w:eastAsia="宋体" w:cs="宋体"/>
          <w:color w:val="000"/>
          <w:sz w:val="28"/>
          <w:szCs w:val="28"/>
        </w:rPr>
        <w:t xml:space="preserve">——进一步优化发展环境。要在围绕营造重商兴企、鼓励创业的舆论环境，公开透明、依法行政的政策环境，优质高效、成本低廉的服务环境，公平公正、安全稳定的法制环境，诚信重诺、爱岗敬业的人文环境，建立优化发展环境的长效机制上下功夫。深入开展行政审批制度改革，全面推行行政审批流程管理，完善行政审批流程监管办法，不断提高行政服务效率。大力整顿和规范市场经济秩序，理顺行政执法部门与行业协会、中介组织的关系，规范其运行行为。进一步加强对发展环境的监管，加大对损害发展环境的人和事的查处力度。进一步规范城市发展中的征地拆迁和失地农民的安置问题等，努力降低投资商务成本。进一步探索城市环卫管理长效机制，逐步在城区推行环卫管理体制改革，规范城建监管行为，维护良好的生产和生活环境。进一步优化信用环境，按照建设“信用孝感”的总体思路，突出加强政府信用建设，通过政府自身信用建设，带动企业和个人信用体系建设，在全社会营造重诺守信的良好氛围。■</w:t>
      </w:r>
    </w:p>
    <w:p>
      <w:pPr>
        <w:ind w:left="0" w:right="0" w:firstLine="560"/>
        <w:spacing w:before="450" w:after="450" w:line="312" w:lineRule="auto"/>
      </w:pPr>
      <w:r>
        <w:rPr>
          <w:rFonts w:ascii="宋体" w:hAnsi="宋体" w:eastAsia="宋体" w:cs="宋体"/>
          <w:color w:val="000"/>
          <w:sz w:val="28"/>
          <w:szCs w:val="28"/>
        </w:rPr>
        <w:t xml:space="preserve">（作者系中共孝感市委书记）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是我国国民经济和社会发展“十一五”规划的第四年，今年，在县委、县政府的正确领导下，认真贯彻市委、县委经济工作会议精神，落实科学发展观，迎难而上，战胜困难，加压奋进，2024年推进新型工业化工作汇报材料。立足本地资源优势，走新型工业化道路，加强宏观调控，促进经济持续快速、协调、健康发展。</w:t>
      </w:r>
    </w:p>
    <w:p>
      <w:pPr>
        <w:ind w:left="0" w:right="0" w:firstLine="560"/>
        <w:spacing w:before="450" w:after="450" w:line="312" w:lineRule="auto"/>
      </w:pPr>
      <w:r>
        <w:rPr>
          <w:rFonts w:ascii="宋体" w:hAnsi="宋体" w:eastAsia="宋体" w:cs="宋体"/>
          <w:color w:val="000"/>
          <w:sz w:val="28"/>
          <w:szCs w:val="28"/>
        </w:rPr>
        <w:t xml:space="preserve">一、工业经济指标完成情况</w:t>
      </w:r>
    </w:p>
    <w:p>
      <w:pPr>
        <w:ind w:left="0" w:right="0" w:firstLine="560"/>
        <w:spacing w:before="450" w:after="450" w:line="312" w:lineRule="auto"/>
      </w:pPr>
      <w:r>
        <w:rPr>
          <w:rFonts w:ascii="宋体" w:hAnsi="宋体" w:eastAsia="宋体" w:cs="宋体"/>
          <w:color w:val="000"/>
          <w:sz w:val="28"/>
          <w:szCs w:val="28"/>
        </w:rPr>
        <w:t xml:space="preserve">2024年，尽管我县工业经济受到金融危机和硅冶炼行业整合升级的双重影响，但工业经济仍然运行平稳。2024年，全县实现工业总产值10.53亿元，同比增长16%，其中规模以上实现工业增加值2.3亿元，同比增长18%；人均规模工业增加值140.2元，同比增长14.5%；高新技术产品增加值占规模工业增加值的18.2%，同比提高6.2个百分点，生产性服务业增加值占生产总值的18%，同比提高8.5个百分点；工业企业技术改造同比增长96.9%；规模以上企业保持在20家，1亿元以上骨干企业个数为1个。</w:t>
      </w:r>
    </w:p>
    <w:p>
      <w:pPr>
        <w:ind w:left="0" w:right="0" w:firstLine="560"/>
        <w:spacing w:before="450" w:after="450" w:line="312" w:lineRule="auto"/>
      </w:pPr>
      <w:r>
        <w:rPr>
          <w:rFonts w:ascii="宋体" w:hAnsi="宋体" w:eastAsia="宋体" w:cs="宋体"/>
          <w:color w:val="000"/>
          <w:sz w:val="28"/>
          <w:szCs w:val="28"/>
        </w:rPr>
        <w:t xml:space="preserve">二、推进新型工业化工作开展情况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2024年XX县委、政府把推进全县新型工业化工作作为一项重大的战略任务来抓，明确了发展重点，分解了工作任务，落实了责任措施。把推进新型工业化工作放在全局工作的重要位置，保证领导力量到位、工作责任到位、政策措施到位，坚持主要领导亲自抓、分管领导重点抓、主管部门具体抓，不断提高引导、支持和调控推进新型工业化的工作水平。2024年，为加速推进我县新型工业化，促进县域经济又快又好地发展，县委、政府决定成立XX县推进新型工业化工作领导小组，领导小组办公室设在县经济局，统一管理全县推进新型工业化工作。同时出台相关的考核办法和措施，加大了对乡（镇）推进新型工业化工作的考核力度，推进全县推进新型工业化工作的开展。</w:t>
      </w:r>
    </w:p>
    <w:p>
      <w:pPr>
        <w:ind w:left="0" w:right="0" w:firstLine="560"/>
        <w:spacing w:before="450" w:after="450" w:line="312" w:lineRule="auto"/>
      </w:pPr>
      <w:r>
        <w:rPr>
          <w:rFonts w:ascii="宋体" w:hAnsi="宋体" w:eastAsia="宋体" w:cs="宋体"/>
          <w:color w:val="000"/>
          <w:sz w:val="28"/>
          <w:szCs w:val="28"/>
        </w:rPr>
        <w:t xml:space="preserve">（二）大力推进工业项目建设</w:t>
      </w:r>
    </w:p>
    <w:p>
      <w:pPr>
        <w:ind w:left="0" w:right="0" w:firstLine="560"/>
        <w:spacing w:before="450" w:after="450" w:line="312" w:lineRule="auto"/>
      </w:pPr>
      <w:r>
        <w:rPr>
          <w:rFonts w:ascii="宋体" w:hAnsi="宋体" w:eastAsia="宋体" w:cs="宋体"/>
          <w:color w:val="000"/>
          <w:sz w:val="28"/>
          <w:szCs w:val="28"/>
        </w:rPr>
        <w:t xml:space="preserve">我县始终强力推进以工兴县主导战略，突出把工业支柱产业的培植作为经济发展的方向，立足于XX的比较优势和生产要素特点，依托丰富的水能资源大力发展能源工业，依托丰富的农业资源大力发展农副产品加工业，依托丰富的矿产品资源和电能大力发展化工和矿产品加工业。县委、政府把2024年列为“项目建设年”，重点推进全县项目建设进度。2024年全县安排了153个主要建设项目，总投资64亿元，其中工业项目14个，总投资3.629亿元。今年开工建设投资过千万元的项目6个。即五迎环保节能制砖厂、新型墙体环保砖厂、陶瓷工艺品加工、青洞矿钨钼综合回收、湘宇纺织厂节能生产线、竹胶板厂整体搬迁。金诚、金源、华盛、福华、昌桂硅业等五家1.25万KWA硅石热炉生产建设项目的主体建设顺利，五家硅厂中的金诚硅业已经顺利建成投产，哈哈牛肉类深加工新建项目建设迅速。竹胶板厂整体搬迁、青洞矿钨钼综合回收、湘宇纺织厂节能生产线等项目的筹备工作进展顺利。年初，XX县打基础创环境办公室通报了2024年重点建设项目完成情况，肯定了2024年重点项目建设中取得的成绩，同时也对项目建设中存在的问题进行提点，同时，对2024年第一批项目建设进行了安排，调整了重点建设项目的领导班子，合理分工，形成合力。为加快全县项目建设的进度，又成立了“项目攻坚月”指挥部。同时政府召开专题会议讨论西城区、鸡三足、桂花酒、桂花大道两侧山体整理等重点项目建设情况，积极组织实施对项目中存在问题检查通报。今年的项目建设取得了较为突出的成绩：（1）草食动物养殖及加工项目。该项目在李早田草山已埋设水管2024米，修建了贮水池、潜池和完成了人畜饮水灌溉一期工程。在黄洞、大水、桥头等乡镇开展草食牲畜技术培训班12期。XX高山哈哈牛业开发有限公司的屠宰场已开工建设，生产车间的生产线已安装好并取得QS质量认证，顺利投产。（2）玲珑王茶叶开发项目。桥头茶叶加工厂已完成征地等前期工作。玲珑王茶叶开发有限公司己申报省级农业龙头企业，玲珑王茶叶申报湖南名牌产品。湖南农大与该公司进行技术合作，并派出专家对我县进行调研和指导，公司正在开展5年的项目规划。目前，该公司已生产成品茶19000多斤，销售 4000斤，销售额达170万元。(3)矿产资源开发项目。一是稀土应用材料开发项目。省规划院已完成野外调查并已形成勘察立项认证和勘查合作方案。项目范围已确定，县国土部门已到省国土资源厅和国土资源部衔接立项事宜。二是高岭土系列产品开发项目。已完成勘查、采矿权计划的申报和资源出储量报告、环评报告和开发方案报告的编制评审等工作，正在审批采矿权出让计划，工作汇报《2024年推进新型工业化工作汇报材料》。三是萤石产品精选项目。已完成清泉镇牛丫岭萤石的勘查工作和采矿权计划申报、储量报告、环评报告和开发方案报告的编制评审工作，目前，正在批审采矿权出让计划。四是铅锌冶炼加工项目。对贝溪乡壕里村铅锌矿进行了普查，现已完成普查资料的初步评审，针对评审专家提出的问题和意见正与国土资源厅衔接。(4)寒口风力发电项目(前期工作项目)。我县于2024年8月4日与华能湖南岳阳发电有限责任公司签订了风能发电项目的投资意向协议，预计项目总投资10亿元。经过一年时间的测试，测风情况良好，基本具备了风力发电的条件。(5)硅冶炼行业整合项目。目前，已有5家装炉容量均为1.25万KVA的硅冶炼企业完成了可行性研究、环评、国土审批等手续，金诚硅业已于2024年9月正式投产，其他4家厂房和机械设备已基本安装到位，于2024年上半年全部可以投产。</w:t>
      </w:r>
    </w:p>
    <w:p>
      <w:pPr>
        <w:ind w:left="0" w:right="0" w:firstLine="560"/>
        <w:spacing w:before="450" w:after="450" w:line="312" w:lineRule="auto"/>
      </w:pPr>
      <w:r>
        <w:rPr>
          <w:rFonts w:ascii="宋体" w:hAnsi="宋体" w:eastAsia="宋体" w:cs="宋体"/>
          <w:color w:val="000"/>
          <w:sz w:val="28"/>
          <w:szCs w:val="28"/>
        </w:rPr>
        <w:t xml:space="preserve">（三）突出支柱，狠抓特色工业培育</w:t>
      </w:r>
    </w:p>
    <w:p>
      <w:pPr>
        <w:ind w:left="0" w:right="0" w:firstLine="560"/>
        <w:spacing w:before="450" w:after="450" w:line="312" w:lineRule="auto"/>
      </w:pPr>
      <w:r>
        <w:rPr>
          <w:rFonts w:ascii="宋体" w:hAnsi="宋体" w:eastAsia="宋体" w:cs="宋体"/>
          <w:color w:val="000"/>
          <w:sz w:val="28"/>
          <w:szCs w:val="28"/>
        </w:rPr>
        <w:t xml:space="preserve">1、延长小水电产业链。小水电是我县的一大特色产业，我县有可开发利用水能19.1万千瓦。小水电的开发和利用，不但使工农业用电得以保证，同时也降低了电价，更重要的是有效地带动了县内工业的发展，带动了当地农民就业和致富，对我县的经济、社会发展发挥着重要的作用。2024年，我县继续延长小水电产业链条，推进硅行业整合升级，取得了较好的成果。</w:t>
      </w:r>
    </w:p>
    <w:p>
      <w:pPr>
        <w:ind w:left="0" w:right="0" w:firstLine="560"/>
        <w:spacing w:before="450" w:after="450" w:line="312" w:lineRule="auto"/>
      </w:pPr>
      <w:r>
        <w:rPr>
          <w:rFonts w:ascii="宋体" w:hAnsi="宋体" w:eastAsia="宋体" w:cs="宋体"/>
          <w:color w:val="000"/>
          <w:sz w:val="28"/>
          <w:szCs w:val="28"/>
        </w:rPr>
        <w:t xml:space="preserve">2、促进矿业资源开发。一是加快稀土开发及分离加工步伐。二是高岭土开发与加工。三是合理开发莹石深加工，提高资源利用率。研究制定发展矿业经济的政策和措施，鼓励支持风险探矿，加快探矿权流转速度，整顿规范采矿秩序，加大采矿力度，创造更优环境促进矿业经济发展。提升传统产业，以金属硅冶炼为突破口，力争采取新技术引导硅行业整合提高，扩大规模，降低能耗，向提炼高纯度硅和多晶硅方向发展。</w:t>
      </w:r>
    </w:p>
    <w:p>
      <w:pPr>
        <w:ind w:left="0" w:right="0" w:firstLine="560"/>
        <w:spacing w:before="450" w:after="450" w:line="312" w:lineRule="auto"/>
      </w:pPr>
      <w:r>
        <w:rPr>
          <w:rFonts w:ascii="宋体" w:hAnsi="宋体" w:eastAsia="宋体" w:cs="宋体"/>
          <w:color w:val="000"/>
          <w:sz w:val="28"/>
          <w:szCs w:val="28"/>
        </w:rPr>
        <w:t xml:space="preserve">3、做好农副产品加工。一是我县应当充分根据高山农副产品的特点，重点发展无公害食品、绿色食品、有机食品等。大力扶植农业产业化龙头企业，努力做好农产品加工这篇文章。二是正确把握新型工业化与农业产业化的关系，坚持以工业化带动农业产业化，依托特色农业资源，做大做强农产品加工业，培育壮大农产品加工产业集群。三是在农副产品开发上加大科技投入，引进高技术人才，开发出营养价值高，口感好，市场前景广的产品。</w:t>
      </w:r>
    </w:p>
    <w:p>
      <w:pPr>
        <w:ind w:left="0" w:right="0" w:firstLine="560"/>
        <w:spacing w:before="450" w:after="450" w:line="312" w:lineRule="auto"/>
      </w:pPr>
      <w:r>
        <w:rPr>
          <w:rFonts w:ascii="宋体" w:hAnsi="宋体" w:eastAsia="宋体" w:cs="宋体"/>
          <w:color w:val="000"/>
          <w:sz w:val="28"/>
          <w:szCs w:val="28"/>
        </w:rPr>
        <w:t xml:space="preserve">（四）注重调整，大力发展生态工业</w:t>
      </w:r>
    </w:p>
    <w:p>
      <w:pPr>
        <w:ind w:left="0" w:right="0" w:firstLine="560"/>
        <w:spacing w:before="450" w:after="450" w:line="312" w:lineRule="auto"/>
      </w:pPr>
      <w:r>
        <w:rPr>
          <w:rFonts w:ascii="宋体" w:hAnsi="宋体" w:eastAsia="宋体" w:cs="宋体"/>
          <w:color w:val="000"/>
          <w:sz w:val="28"/>
          <w:szCs w:val="28"/>
        </w:rPr>
        <w:t xml:space="preserve">我们坚持走可持续发展道路，一手抓产业，一手抓生态，使生态产业化，产业生态化。曾拒绝多家来XX投资的冶炼钢条、铝材、化工等对环境污染大的企业。在发展工业的同时，注重保护好本地生态环境，适时加以引导和规范。加大工业结构调整力度，扶大扶强，整合现有化工冶炼企业，取缔了一些规模小、效益差、污染环境的高耗能企业；扶持一批规模大、耗能少、资源利用率高、加工增值多、对环境污染小的企业。积极支持企业加大技术改造力度，提高资源和能源利用率，确保生态秀美，环境优雅。</w:t>
      </w:r>
    </w:p>
    <w:p>
      <w:pPr>
        <w:ind w:left="0" w:right="0" w:firstLine="560"/>
        <w:spacing w:before="450" w:after="450" w:line="312" w:lineRule="auto"/>
      </w:pPr>
      <w:r>
        <w:rPr>
          <w:rFonts w:ascii="宋体" w:hAnsi="宋体" w:eastAsia="宋体" w:cs="宋体"/>
          <w:color w:val="000"/>
          <w:sz w:val="28"/>
          <w:szCs w:val="28"/>
        </w:rPr>
        <w:t xml:space="preserve">（五）强化节能降耗和环境保护，促进了经济增长方式转变。</w:t>
      </w:r>
    </w:p>
    <w:p>
      <w:pPr>
        <w:ind w:left="0" w:right="0" w:firstLine="560"/>
        <w:spacing w:before="450" w:after="450" w:line="312" w:lineRule="auto"/>
      </w:pPr>
      <w:r>
        <w:rPr>
          <w:rFonts w:ascii="宋体" w:hAnsi="宋体" w:eastAsia="宋体" w:cs="宋体"/>
          <w:color w:val="000"/>
          <w:sz w:val="28"/>
          <w:szCs w:val="28"/>
        </w:rPr>
        <w:t xml:space="preserve">我县经济结构不合理，经济增长方式还比较粗放，又处在工业化的初级阶段，节约能源资源和环境保护的任务十分艰巨。必须牢固树立节能降耗就是提质增效，只有节能降耗才能实现又好又快发展的思想，把淘汰落后生产能力作为调整和优化产业结构的重要途径，把强化政府责任作为实现节能降耗目标的关键环节，把加强依法治理作为节能降耗的重要保证，努力实现节能降耗的约束性目标。要坚持用高新技术和先进实用技术有计划地对冶炼、化工、建材等高能耗企业进行技术改造，依靠科技进步，降低资源能源消耗。要坚持节约和综合利用相结合，积极推进清洁生产，努力发展循环经济。各级政府和主管部门要进一步强化工作责任，建立和落实企业节能降耗目标责任制，督促企业把节能降耗纳入日常管理工作。坚持保护生态环境与污染防治并重，建立健全环境安全监管体系，加强重点污染源整治，加大重点行业“三废”污染防治力度，实施污染物排放总量控制，防止重大污染事件发生。对新上项目要严格落实立项、环评、安全“三同时”审批制度，防止产生新的污染源。发改局、经济局、环保局等有关职能部门，要加强对节能降耗、污染减排、环境保护的督促、检查和落实工作。</w:t>
      </w:r>
    </w:p>
    <w:p>
      <w:pPr>
        <w:ind w:left="0" w:right="0" w:firstLine="560"/>
        <w:spacing w:before="450" w:after="450" w:line="312" w:lineRule="auto"/>
      </w:pPr>
      <w:r>
        <w:rPr>
          <w:rFonts w:ascii="宋体" w:hAnsi="宋体" w:eastAsia="宋体" w:cs="宋体"/>
          <w:color w:val="000"/>
          <w:sz w:val="28"/>
          <w:szCs w:val="28"/>
        </w:rPr>
        <w:t xml:space="preserve">三、推进新型工业化过程中存在的困难</w:t>
      </w:r>
    </w:p>
    <w:p>
      <w:pPr>
        <w:ind w:left="0" w:right="0" w:firstLine="560"/>
        <w:spacing w:before="450" w:after="450" w:line="312" w:lineRule="auto"/>
      </w:pPr>
      <w:r>
        <w:rPr>
          <w:rFonts w:ascii="宋体" w:hAnsi="宋体" w:eastAsia="宋体" w:cs="宋体"/>
          <w:color w:val="000"/>
          <w:sz w:val="28"/>
          <w:szCs w:val="28"/>
        </w:rPr>
        <w:t xml:space="preserve">（一）工业经济总量较小</w:t>
      </w:r>
    </w:p>
    <w:p>
      <w:pPr>
        <w:ind w:left="0" w:right="0" w:firstLine="560"/>
        <w:spacing w:before="450" w:after="450" w:line="312" w:lineRule="auto"/>
      </w:pPr>
      <w:r>
        <w:rPr>
          <w:rFonts w:ascii="宋体" w:hAnsi="宋体" w:eastAsia="宋体" w:cs="宋体"/>
          <w:color w:val="000"/>
          <w:sz w:val="28"/>
          <w:szCs w:val="28"/>
        </w:rPr>
        <w:t xml:space="preserve">由于我县工业基础薄弱，提升工业化水平难度较大。到目前为止，销售产值超过500万元的规模企业只有20家，产值过亿、利税过千万的企业只有一家，与周边地区和发达县市相比，我县工业经济总量偏小，规模不大。</w:t>
      </w:r>
    </w:p>
    <w:p>
      <w:pPr>
        <w:ind w:left="0" w:right="0" w:firstLine="560"/>
        <w:spacing w:before="450" w:after="450" w:line="312" w:lineRule="auto"/>
      </w:pPr>
      <w:r>
        <w:rPr>
          <w:rFonts w:ascii="宋体" w:hAnsi="宋体" w:eastAsia="宋体" w:cs="宋体"/>
          <w:color w:val="000"/>
          <w:sz w:val="28"/>
          <w:szCs w:val="28"/>
        </w:rPr>
        <w:t xml:space="preserve">（二）工业经济产业结构不优</w:t>
      </w:r>
    </w:p>
    <w:p>
      <w:pPr>
        <w:ind w:left="0" w:right="0" w:firstLine="560"/>
        <w:spacing w:before="450" w:after="450" w:line="312" w:lineRule="auto"/>
      </w:pPr>
      <w:r>
        <w:rPr>
          <w:rFonts w:ascii="宋体" w:hAnsi="宋体" w:eastAsia="宋体" w:cs="宋体"/>
          <w:color w:val="000"/>
          <w:sz w:val="28"/>
          <w:szCs w:val="28"/>
        </w:rPr>
        <w:t xml:space="preserve">规模企业主要集中在冶炼、化工、建材、电力等行业。20家规模企业中，大都属于高耗能、高污染企业，科技含量低，产品缺乏市场竞争力。</w:t>
      </w:r>
    </w:p>
    <w:p>
      <w:pPr>
        <w:ind w:left="0" w:right="0" w:firstLine="560"/>
        <w:spacing w:before="450" w:after="450" w:line="312" w:lineRule="auto"/>
      </w:pPr>
      <w:r>
        <w:rPr>
          <w:rFonts w:ascii="宋体" w:hAnsi="宋体" w:eastAsia="宋体" w:cs="宋体"/>
          <w:color w:val="000"/>
          <w:sz w:val="28"/>
          <w:szCs w:val="28"/>
        </w:rPr>
        <w:t xml:space="preserve">（三）新型工业化程度很低</w:t>
      </w:r>
    </w:p>
    <w:p>
      <w:pPr>
        <w:ind w:left="0" w:right="0" w:firstLine="560"/>
        <w:spacing w:before="450" w:after="450" w:line="312" w:lineRule="auto"/>
      </w:pPr>
      <w:r>
        <w:rPr>
          <w:rFonts w:ascii="宋体" w:hAnsi="宋体" w:eastAsia="宋体" w:cs="宋体"/>
          <w:color w:val="000"/>
          <w:sz w:val="28"/>
          <w:szCs w:val="28"/>
        </w:rPr>
        <w:t xml:space="preserve">一是目前我县工业发展主要以粗放型为主，粗放、低效的开发利用难以使资源的高投入获得相应的高产出。二是科技、人才建设落后，发展经济缺乏支撑力。我县工业技术运用现状与现代工业要求尚有较大差距，企业管理和产品研发等方面的科技创新人才少。</w:t>
      </w:r>
    </w:p>
    <w:p>
      <w:pPr>
        <w:ind w:left="0" w:right="0" w:firstLine="560"/>
        <w:spacing w:before="450" w:after="450" w:line="312" w:lineRule="auto"/>
      </w:pPr>
      <w:r>
        <w:rPr>
          <w:rFonts w:ascii="宋体" w:hAnsi="宋体" w:eastAsia="宋体" w:cs="宋体"/>
          <w:color w:val="000"/>
          <w:sz w:val="28"/>
          <w:szCs w:val="28"/>
        </w:rPr>
        <w:t xml:space="preserve">四、2024年工作安排</w:t>
      </w:r>
    </w:p>
    <w:p>
      <w:pPr>
        <w:ind w:left="0" w:right="0" w:firstLine="560"/>
        <w:spacing w:before="450" w:after="450" w:line="312" w:lineRule="auto"/>
      </w:pPr>
      <w:r>
        <w:rPr>
          <w:rFonts w:ascii="宋体" w:hAnsi="宋体" w:eastAsia="宋体" w:cs="宋体"/>
          <w:color w:val="000"/>
          <w:sz w:val="28"/>
          <w:szCs w:val="28"/>
        </w:rPr>
        <w:t xml:space="preserve">（一）做强能源产业。</w:t>
      </w:r>
    </w:p>
    <w:p>
      <w:pPr>
        <w:ind w:left="0" w:right="0" w:firstLine="560"/>
        <w:spacing w:before="450" w:after="450" w:line="312" w:lineRule="auto"/>
      </w:pPr>
      <w:r>
        <w:rPr>
          <w:rFonts w:ascii="宋体" w:hAnsi="宋体" w:eastAsia="宋体" w:cs="宋体"/>
          <w:color w:val="000"/>
          <w:sz w:val="28"/>
          <w:szCs w:val="28"/>
        </w:rPr>
        <w:t xml:space="preserve">理顺发、供、用电之间的关系，完善供电网络，优化用电结构，提高用电水平，做强水电经济，深入推进“四无”水站清理。支持化工企业通过技术创新降低能耗，开发新产品。鼓励企业积极开发高科技、高附加值产品，实现产品的系列化和多样化。同时，利用独特的地形地貌条件和充足的原料优势，发展烟花鞭炮产业。构建化工、烟花鞭炮与小水电良性互动、共生共荣的的产业体系。</w:t>
      </w:r>
    </w:p>
    <w:p>
      <w:pPr>
        <w:ind w:left="0" w:right="0" w:firstLine="560"/>
        <w:spacing w:before="450" w:after="450" w:line="312" w:lineRule="auto"/>
      </w:pPr>
      <w:r>
        <w:rPr>
          <w:rFonts w:ascii="宋体" w:hAnsi="宋体" w:eastAsia="宋体" w:cs="宋体"/>
          <w:color w:val="000"/>
          <w:sz w:val="28"/>
          <w:szCs w:val="28"/>
        </w:rPr>
        <w:t xml:space="preserve">（二）积极推进工业项目建设。</w:t>
      </w:r>
    </w:p>
    <w:p>
      <w:pPr>
        <w:ind w:left="0" w:right="0" w:firstLine="560"/>
        <w:spacing w:before="450" w:after="450" w:line="312" w:lineRule="auto"/>
      </w:pPr>
      <w:r>
        <w:rPr>
          <w:rFonts w:ascii="宋体" w:hAnsi="宋体" w:eastAsia="宋体" w:cs="宋体"/>
          <w:color w:val="000"/>
          <w:sz w:val="28"/>
          <w:szCs w:val="28"/>
        </w:rPr>
        <w:t xml:space="preserve">抓好对市、县龙头企业项目的支持。加强产业政策与信贷，财税政策的协调和衔接，提高土地、资金、劳动力等生产要素的保障水平，及时调解项目实施中的问题。围绕国家鼓励发展的产业、产品和技术筛选项目，优先把符合国家扶持发展的项目作为吸引资金投向。</w:t>
      </w:r>
    </w:p>
    <w:p>
      <w:pPr>
        <w:ind w:left="0" w:right="0" w:firstLine="560"/>
        <w:spacing w:before="450" w:after="450" w:line="312" w:lineRule="auto"/>
      </w:pPr>
      <w:r>
        <w:rPr>
          <w:rFonts w:ascii="宋体" w:hAnsi="宋体" w:eastAsia="宋体" w:cs="宋体"/>
          <w:color w:val="000"/>
          <w:sz w:val="28"/>
          <w:szCs w:val="28"/>
        </w:rPr>
        <w:t xml:space="preserve">（三）抓好产业的节能降耗。</w:t>
      </w:r>
    </w:p>
    <w:p>
      <w:pPr>
        <w:ind w:left="0" w:right="0" w:firstLine="560"/>
        <w:spacing w:before="450" w:after="450" w:line="312" w:lineRule="auto"/>
      </w:pPr>
      <w:r>
        <w:rPr>
          <w:rFonts w:ascii="宋体" w:hAnsi="宋体" w:eastAsia="宋体" w:cs="宋体"/>
          <w:color w:val="000"/>
          <w:sz w:val="28"/>
          <w:szCs w:val="28"/>
        </w:rPr>
        <w:t xml:space="preserve">一是根据省委、省政府加速推进新型工业化的统一部署和《****湖南省委办公厅、湖南省人民政府办公厅关于印发〈湖南省新型工业化考核奖励办法（试行）〉》（湘办发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2024-10-05T16:29:51+08:00</dcterms:created>
  <dcterms:modified xsi:type="dcterms:W3CDTF">2024-10-05T16:29:51+08:00</dcterms:modified>
</cp:coreProperties>
</file>

<file path=docProps/custom.xml><?xml version="1.0" encoding="utf-8"?>
<Properties xmlns="http://schemas.openxmlformats.org/officeDocument/2006/custom-properties" xmlns:vt="http://schemas.openxmlformats.org/officeDocument/2006/docPropsVTypes"/>
</file>