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在2024年全县城市市容环境综合整治工作动员大会上的讲话</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2024年全县城市市容环境综合整治工作动员大会上的讲话同志们：今天在这里召开XX年度城市市容环境综合整治工作动员大会。主要任务是：分析形势，统一思想，对XX年度城市管理工作进行安排部署，全面推进城市精细化、常态化管理。刚才，XX同志对XX...</w:t>
      </w:r>
    </w:p>
    <w:p>
      <w:pPr>
        <w:ind w:left="0" w:right="0" w:firstLine="560"/>
        <w:spacing w:before="450" w:after="450" w:line="312" w:lineRule="auto"/>
      </w:pPr>
      <w:r>
        <w:rPr>
          <w:rFonts w:ascii="宋体" w:hAnsi="宋体" w:eastAsia="宋体" w:cs="宋体"/>
          <w:color w:val="000"/>
          <w:sz w:val="28"/>
          <w:szCs w:val="28"/>
        </w:rPr>
        <w:t xml:space="preserve">在2024年全县城市市容环境综合整治工作动员大会上的讲话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XX年度城市市容环境综合整治工作动员大会。主要任务是：分析形势，统一思想，对XX年度城市管理工作进行安排部署，全面推进城市精细化、常态化管理。刚才，XX同志对XX年度城市管理工作先进单位和先进个人进行了通报，学民同志对XX年度市容环境综合整治方案进行了一个简要的解读，XX镇政府和XX社区网格还作了经验交流发言，都讲得很好，希望认真抓好落实。下面，根据县委、县政府集体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一、分析形势，充分认识市容环境综合整治工作的重要性和紧迫感</w:t>
      </w:r>
    </w:p>
    <w:p>
      <w:pPr>
        <w:ind w:left="0" w:right="0" w:firstLine="560"/>
        <w:spacing w:before="450" w:after="450" w:line="312" w:lineRule="auto"/>
      </w:pPr>
      <w:r>
        <w:rPr>
          <w:rFonts w:ascii="宋体" w:hAnsi="宋体" w:eastAsia="宋体" w:cs="宋体"/>
          <w:color w:val="000"/>
          <w:sz w:val="28"/>
          <w:szCs w:val="28"/>
        </w:rPr>
        <w:t xml:space="preserve">近年来，县委、县政府紧紧围绕“五城联创”目标，先后实施了内街清退，城区绿化、黑化和城市网格化管理，城区面貌发生了翻天覆地的变化，城市功能日趋完善，人居环境明显改观，有力地促进了县域经济社会发展。但城市管理是一个永恒的主题，也是一个复杂的系统工程，必须持之以恒，常抓不懈。特别是在思想上要提高认识，进一步增强做好城市管理工作的责任感和紧迫感。</w:t>
      </w:r>
    </w:p>
    <w:p>
      <w:pPr>
        <w:ind w:left="0" w:right="0" w:firstLine="560"/>
        <w:spacing w:before="450" w:after="450" w:line="312" w:lineRule="auto"/>
      </w:pPr>
      <w:r>
        <w:rPr>
          <w:rFonts w:ascii="宋体" w:hAnsi="宋体" w:eastAsia="宋体" w:cs="宋体"/>
          <w:color w:val="000"/>
          <w:sz w:val="28"/>
          <w:szCs w:val="28"/>
        </w:rPr>
        <w:t xml:space="preserve">第一，上级有要求。省市的城市管理检查考核方案已经下发了，省对市一级的检查考核要求更严，标准更高。今年市政府对县一级要进行6次检查，4次暗检，两次明检，然后再综合汇总评分。明检我们罗田一向善于搞突击，搞人海战役，但今年暗检不同于以往，不知道什么时候来，也不知道什么人来，四次基本上是跨越了全年度，这就要求我们的城市管理必须精细化、常态化，这关系到罗田在全市的排位，这个份量相信大家明白。</w:t>
      </w:r>
    </w:p>
    <w:p>
      <w:pPr>
        <w:ind w:left="0" w:right="0" w:firstLine="560"/>
        <w:spacing w:before="450" w:after="450" w:line="312" w:lineRule="auto"/>
      </w:pPr>
      <w:r>
        <w:rPr>
          <w:rFonts w:ascii="宋体" w:hAnsi="宋体" w:eastAsia="宋体" w:cs="宋体"/>
          <w:color w:val="000"/>
          <w:sz w:val="28"/>
          <w:szCs w:val="28"/>
        </w:rPr>
        <w:t xml:space="preserve">第二，后面有追兵。去年，我们在全市的考核评比中，名列第一，从内心而言，就近年来我们管理力度、管理投入和管理水平，应该说是当之无愧，但其它兄弟县市不服气，蕲春、武穴、黄梅、红安都在暗中较劲，奋力直追。去年市政府检查考证结果出来以后，他们都密集组团来考察参观，所以说，形势非常严峻。特别在硬件和地域条件上比，我们与他们比还有很大差距，这就像两万伍仟里长征一样，我们在负重行军，他们在后面穷追不舍，要想继续在全市保持领导地位，这种压力可想而知，们不能有丝毫懈怡。</w:t>
      </w:r>
    </w:p>
    <w:p>
      <w:pPr>
        <w:ind w:left="0" w:right="0" w:firstLine="560"/>
        <w:spacing w:before="450" w:after="450" w:line="312" w:lineRule="auto"/>
      </w:pPr>
      <w:r>
        <w:rPr>
          <w:rFonts w:ascii="宋体" w:hAnsi="宋体" w:eastAsia="宋体" w:cs="宋体"/>
          <w:color w:val="000"/>
          <w:sz w:val="28"/>
          <w:szCs w:val="28"/>
        </w:rPr>
        <w:t xml:space="preserve">第三，现实有需要。说实话，这几年罗田的城市建设可以说是空前投入，道路刷黑了，火烧板铺了，绿化树木也栽了，但管理还没有完全到位，渣土污染，损毁市政设施、绿化树木，车辆乱停乱放，基建违规占道等现象屡禁不止，领导和群众是有意见的，这些问题不解决既关系到罗田的形象，更影响政府在群众心目中的威信，所以市容环境综合整治工作必须持之以恒，全力推进。</w:t>
      </w:r>
    </w:p>
    <w:p>
      <w:pPr>
        <w:ind w:left="0" w:right="0" w:firstLine="560"/>
        <w:spacing w:before="450" w:after="450" w:line="312" w:lineRule="auto"/>
      </w:pPr>
      <w:r>
        <w:rPr>
          <w:rFonts w:ascii="宋体" w:hAnsi="宋体" w:eastAsia="宋体" w:cs="宋体"/>
          <w:color w:val="000"/>
          <w:sz w:val="28"/>
          <w:szCs w:val="28"/>
        </w:rPr>
        <w:t xml:space="preserve">二、明确目标，扎实推进XX年度市容环境综合整治工作</w:t>
      </w:r>
    </w:p>
    <w:p>
      <w:pPr>
        <w:ind w:left="0" w:right="0" w:firstLine="560"/>
        <w:spacing w:before="450" w:after="450" w:line="312" w:lineRule="auto"/>
      </w:pPr>
      <w:r>
        <w:rPr>
          <w:rFonts w:ascii="宋体" w:hAnsi="宋体" w:eastAsia="宋体" w:cs="宋体"/>
          <w:color w:val="000"/>
          <w:sz w:val="28"/>
          <w:szCs w:val="28"/>
        </w:rPr>
        <w:t xml:space="preserve">过去，我们搞城管会战，都是运动式、区域性的，效果明显，但治标不治本，容易返弹。今年的市容环境综合整治工作，最主要的特点就是按属地管理原则，由市容环境综合整治工作指挥部统筹协调，把全县分为城区和乡镇两大战区，实行城乡统筹、整体联动。具体的市容环境整治方案已经发到大家手上了，刚才学民同志也进行了详细的解读，希望大家认真领会，抓好落实。我着重讲四个重点：</w:t>
      </w:r>
    </w:p>
    <w:p>
      <w:pPr>
        <w:ind w:left="0" w:right="0" w:firstLine="560"/>
        <w:spacing w:before="450" w:after="450" w:line="312" w:lineRule="auto"/>
      </w:pPr>
      <w:r>
        <w:rPr>
          <w:rFonts w:ascii="宋体" w:hAnsi="宋体" w:eastAsia="宋体" w:cs="宋体"/>
          <w:color w:val="000"/>
          <w:sz w:val="28"/>
          <w:szCs w:val="28"/>
        </w:rPr>
        <w:t xml:space="preserve">第一，牵头单位干什么？城区的11个社区网格都明确了牵头单位，相对来说，都是强势的职能部门。去年一年，大家都吃了苦，做了大量卓有成效的工作，成绩是有目共睹的。但也还存在一些问题：一是有的牵头单位责任没有上肩，抓工作不经常。二是还有的牵头单位不知道该怎么干，干什么，具体做些什么事，还停留在有检查就通知一下责任单位去扫街，这些初级阶段。三是有个别牵头单位大局意识不强，有抵触情绪，这种思想是完全错误的。作为社区网格的牵头单位，一是要明确一名主要领导负责，协助社区网格的挂点领导，经常深入社区网格研究制订辖区内的城市管理工作方案，并认真组织实施；二是要督促路段责任单位落实城管志愿者，并负责检查考核；三是要定期组织社区网格管理员和责任单位开展日常巡查，整治、劝导工作；四是对社区网格巡查发现的职权内无法处理的重大问题向相关职能部门反馈。</w:t>
      </w:r>
    </w:p>
    <w:p>
      <w:pPr>
        <w:ind w:left="0" w:right="0" w:firstLine="560"/>
        <w:spacing w:before="450" w:after="450" w:line="312" w:lineRule="auto"/>
      </w:pPr>
      <w:r>
        <w:rPr>
          <w:rFonts w:ascii="宋体" w:hAnsi="宋体" w:eastAsia="宋体" w:cs="宋体"/>
          <w:color w:val="000"/>
          <w:sz w:val="28"/>
          <w:szCs w:val="28"/>
        </w:rPr>
        <w:t xml:space="preserve">第二，涉管部门干什么？方案中已经明确了各涉管部门的职能职责，这里不再重复，关键是如何把责任搞落实的问题。从去年检查考核反馈的情况看，城市涉管部门还存在这样几个问题：一是履行职责不到位，有的单位根本没有开展巡查管理，只是开开会，制订个方案，就是不抓落实；二是部份职能部门对社区网格上级的违法行为，查处不及时，有的甚至推诿塞责、久解不决；三是涉管部门之间协调联动不够，综合整治没有常态化，这些问题必须坚决予以纠正。城市涉管部门应该重点做好三个方面的工作：一是按照职能职责分工，各涉管部门要成立专班，开展日常巡查、控管，发现问题及时处理；二是对社区网格反映的职能范围内的问题和案件要迅速介入，快速查处；三是要加强与市容环境综合整治指挥部和相关单位的协调联系，对重点、难点问题实施联合执法。</w:t>
      </w:r>
    </w:p>
    <w:p>
      <w:pPr>
        <w:ind w:left="0" w:right="0" w:firstLine="560"/>
        <w:spacing w:before="450" w:after="450" w:line="312" w:lineRule="auto"/>
      </w:pPr>
      <w:r>
        <w:rPr>
          <w:rFonts w:ascii="宋体" w:hAnsi="宋体" w:eastAsia="宋体" w:cs="宋体"/>
          <w:color w:val="000"/>
          <w:sz w:val="28"/>
          <w:szCs w:val="28"/>
        </w:rPr>
        <w:t xml:space="preserve">第三，社区网格怎么干？一个社区网格就是一个作战单元，社区主任就是网格长，对各自管辖区域内的城市管理工作负总责。从去年考核的情况看，责任心强的网格，每次考核都排名靠前，年终得奖金；责任心不强，工作不积极的社区每次考核都排名靠后，通报批评。我觉得，社区网格重点</w:t>
      </w:r>
    </w:p>
    <w:p>
      <w:pPr>
        <w:ind w:left="0" w:right="0" w:firstLine="560"/>
        <w:spacing w:before="450" w:after="450" w:line="312" w:lineRule="auto"/>
      </w:pPr>
      <w:r>
        <w:rPr>
          <w:rFonts w:ascii="宋体" w:hAnsi="宋体" w:eastAsia="宋体" w:cs="宋体"/>
          <w:color w:val="000"/>
          <w:sz w:val="28"/>
          <w:szCs w:val="28"/>
        </w:rPr>
        <w:t xml:space="preserve">要做好三项工作：一是要抓好背街小巷的环卫清扫保洁，着重要提高质量；二是要督促辖区内的行政企事业单位和居民小区落实门前四包，庭院三包责任，并加强检查考核；三是组织网格管理员和责任单位城管志愿者开展日常巡查控管，发现问题及时处理，对重点、难点、复杂问题及时向相关职能部门或牵头单位反馈。</w:t>
      </w:r>
    </w:p>
    <w:p>
      <w:pPr>
        <w:ind w:left="0" w:right="0" w:firstLine="560"/>
        <w:spacing w:before="450" w:after="450" w:line="312" w:lineRule="auto"/>
      </w:pPr>
      <w:r>
        <w:rPr>
          <w:rFonts w:ascii="宋体" w:hAnsi="宋体" w:eastAsia="宋体" w:cs="宋体"/>
          <w:color w:val="000"/>
          <w:sz w:val="28"/>
          <w:szCs w:val="28"/>
        </w:rPr>
        <w:t xml:space="preserve">第四，乡镇政府干什么？市政府的考核方案有明确要求，今年要将乡镇的管理纳入检查考评范围。就全县而言，对于乡容镇貌的管理，可以说“两代表一委员”是逢会必提，群众反映也非常强烈，虽然县政府每年组织了一次检查考评，集镇管理有很大改观，但还是粗放型的，有的乡镇基本上还没有起步，一直是个脏、乱、差的老样子，刚才通报了去年的考核排名情况，相信大家都找到了定位，心中有数。今年，各乡镇政府要按照全县的市容环境整治工作方案，结合新一轮“三万”活动，重点要在“建”和“管”上下功夫：“违”就要完善镇区基础设施，大的建设没有钱，搞不了，但垃圾箱、垃圾桶、公厕、路灯、行道树这些建设应该逐步完善。“管”就要敢抓、敢管、敢整治，户外广告应该统一，主干道的出店占道应该控制，各种私搭乱建的棚子应该整治，环境卫生应该规范，努力把镇区内的平面和立面搞整洁。在这里要和大家讲清楚，今年对乡镇的检查考评，也要组织暗访，希望引起各乡镇的高度重视。</w:t>
      </w:r>
    </w:p>
    <w:p>
      <w:pPr>
        <w:ind w:left="0" w:right="0" w:firstLine="560"/>
        <w:spacing w:before="450" w:after="450" w:line="312" w:lineRule="auto"/>
      </w:pPr>
      <w:r>
        <w:rPr>
          <w:rFonts w:ascii="宋体" w:hAnsi="宋体" w:eastAsia="宋体" w:cs="宋体"/>
          <w:color w:val="000"/>
          <w:sz w:val="28"/>
          <w:szCs w:val="28"/>
        </w:rPr>
        <w:t xml:space="preserve">三、强化举措，努力提高我县城市管理工作水平</w:t>
      </w:r>
    </w:p>
    <w:p>
      <w:pPr>
        <w:ind w:left="0" w:right="0" w:firstLine="560"/>
        <w:spacing w:before="450" w:after="450" w:line="312" w:lineRule="auto"/>
      </w:pPr>
      <w:r>
        <w:rPr>
          <w:rFonts w:ascii="宋体" w:hAnsi="宋体" w:eastAsia="宋体" w:cs="宋体"/>
          <w:color w:val="000"/>
          <w:sz w:val="28"/>
          <w:szCs w:val="28"/>
        </w:rPr>
        <w:t xml:space="preserve">推进市容环境综合整治工作，实现城市管理精细化、常态化，关键是要抓落实。如何抓落实，我讲三点：</w:t>
      </w:r>
    </w:p>
    <w:p>
      <w:pPr>
        <w:ind w:left="0" w:right="0" w:firstLine="560"/>
        <w:spacing w:before="450" w:after="450" w:line="312" w:lineRule="auto"/>
      </w:pPr>
      <w:r>
        <w:rPr>
          <w:rFonts w:ascii="宋体" w:hAnsi="宋体" w:eastAsia="宋体" w:cs="宋体"/>
          <w:color w:val="000"/>
          <w:sz w:val="28"/>
          <w:szCs w:val="28"/>
        </w:rPr>
        <w:t xml:space="preserve">第一，要强化组织领导。过去，城管会战、网格化、常态化设了好几个指挥部，连我也搞不清楚，现在就只保留一个市容环境整治工作指挥部，负责统一组织协调，文件按以前发的不变，全体四大家领导，县直各部办委局的负责人和各乡镇的领导都在里面，这是比较高规格的。所以，市容环境综合整治工作指挥部办公室要建立健全例会制度，定期组织召开会议，集中研究重大问题，除“四大家”领导报“两办”通知外，其他的成员，办公室就可以通知，这样便于集中统一领导，也可以保证运转快速、高效。</w:t>
      </w:r>
    </w:p>
    <w:p>
      <w:pPr>
        <w:ind w:left="0" w:right="0" w:firstLine="560"/>
        <w:spacing w:before="450" w:after="450" w:line="312" w:lineRule="auto"/>
      </w:pPr>
      <w:r>
        <w:rPr>
          <w:rFonts w:ascii="宋体" w:hAnsi="宋体" w:eastAsia="宋体" w:cs="宋体"/>
          <w:color w:val="000"/>
          <w:sz w:val="28"/>
          <w:szCs w:val="28"/>
        </w:rPr>
        <w:t xml:space="preserve">第二，要加强协调联动。重点是三个方面：一是狠抓宣传教育。电视台在做好日常宣传工作的同时，每周要设立一期不文明行为曝光台，让不文明受到社会的谴责。宣传部、文明办、教育局、文化局等单位要密切配合，采取多种形式开展宣传教育活动，逐步提高市民的城市意识。二是推进综合整治。指挥部办公室会同县政府办公室每月组织城市涉管部门、社区网格开展一至两次联合执法行动，采取步行的方式，逐条街道进行拉网式整治，切实解决一批城市管理顽疾。这项工作请学民同志牵头负责。三是实施城乡联动。各乡镇</w:t>
      </w:r>
    </w:p>
    <w:p>
      <w:pPr>
        <w:ind w:left="0" w:right="0" w:firstLine="560"/>
        <w:spacing w:before="450" w:after="450" w:line="312" w:lineRule="auto"/>
      </w:pPr>
      <w:r>
        <w:rPr>
          <w:rFonts w:ascii="宋体" w:hAnsi="宋体" w:eastAsia="宋体" w:cs="宋体"/>
          <w:color w:val="000"/>
          <w:sz w:val="28"/>
          <w:szCs w:val="28"/>
        </w:rPr>
        <w:t xml:space="preserve">政府要加强与相关职能部门的协调配合，开展好乡镇集中联合执法行动，推动城乡市容环境综合整治工作同步开展。</w:t>
      </w:r>
    </w:p>
    <w:p>
      <w:pPr>
        <w:ind w:left="0" w:right="0" w:firstLine="560"/>
        <w:spacing w:before="450" w:after="450" w:line="312" w:lineRule="auto"/>
      </w:pPr>
      <w:r>
        <w:rPr>
          <w:rFonts w:ascii="宋体" w:hAnsi="宋体" w:eastAsia="宋体" w:cs="宋体"/>
          <w:color w:val="000"/>
          <w:sz w:val="28"/>
          <w:szCs w:val="28"/>
        </w:rPr>
        <w:t xml:space="preserve">第三，要强化检查督办。对各社区网格、牵头单位、涉管部门、责任单位和各乡镇的考核，方案中已经非常明确，希望各考核单位要切实负责，认真落实；各被考核单位认真对待，精心准备。我重点谈谈督办的问题，指挥部办公室要联合县委督查室，政府政务督查室和治庸问责办公室加强对市容环境综合整治工作的检查督办，要实行“拉网式排查、钉丁式化解、挂牌式督办、销号式结帐”，确保各项整治工作落到实处。</w:t>
      </w:r>
    </w:p>
    <w:p>
      <w:pPr>
        <w:ind w:left="0" w:right="0" w:firstLine="560"/>
        <w:spacing w:before="450" w:after="450" w:line="312" w:lineRule="auto"/>
      </w:pPr>
      <w:r>
        <w:rPr>
          <w:rFonts w:ascii="宋体" w:hAnsi="宋体" w:eastAsia="宋体" w:cs="宋体"/>
          <w:color w:val="000"/>
          <w:sz w:val="28"/>
          <w:szCs w:val="28"/>
        </w:rPr>
        <w:t xml:space="preserve">同志们，推进市容环境综合整治工作，实现城市精细化、常态化管理，不仅关系到改变罗田的面貌，而且很大程度上将决定罗田未来的发展。这既是一份光荣，也是一份责任，全县各级各部门要立即行动起来，做到思想上高度重视，责任上明确到位，工作上真抓实干，配合上紧密协调，努力为生态示范县建设和县域经济社会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2024-10-05T13:57:20+08:00</dcterms:created>
  <dcterms:modified xsi:type="dcterms:W3CDTF">2024-10-05T13:57:20+08:00</dcterms:modified>
</cp:coreProperties>
</file>

<file path=docProps/custom.xml><?xml version="1.0" encoding="utf-8"?>
<Properties xmlns="http://schemas.openxmlformats.org/officeDocument/2006/custom-properties" xmlns:vt="http://schemas.openxmlformats.org/officeDocument/2006/docPropsVTypes"/>
</file>