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施工单位疫情防控方案</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疫情防控方案●人员管理要做到“五方面”施工单位必须对进入施工现场的人员一律进行最严格的排查登记和管理，不得私招乱雇零散工和无健康信息的劳务人员。1、积极做好春节前返回湖北或途经湖北尚未返回的员工思想劝解，各施工队伍要动员其留在当地，暂时不返...</w:t>
      </w:r>
    </w:p>
    <w:p>
      <w:pPr>
        <w:ind w:left="0" w:right="0" w:firstLine="560"/>
        <w:spacing w:before="450" w:after="450" w:line="312" w:lineRule="auto"/>
      </w:pPr>
      <w:r>
        <w:rPr>
          <w:rFonts w:ascii="宋体" w:hAnsi="宋体" w:eastAsia="宋体" w:cs="宋体"/>
          <w:color w:val="000"/>
          <w:sz w:val="28"/>
          <w:szCs w:val="28"/>
        </w:rPr>
        <w:t xml:space="preserve">疫情防控方案</w:t>
      </w:r>
    </w:p>
    <w:p>
      <w:pPr>
        <w:ind w:left="0" w:right="0" w:firstLine="560"/>
        <w:spacing w:before="450" w:after="450" w:line="312" w:lineRule="auto"/>
      </w:pPr>
      <w:r>
        <w:rPr>
          <w:rFonts w:ascii="宋体" w:hAnsi="宋体" w:eastAsia="宋体" w:cs="宋体"/>
          <w:color w:val="000"/>
          <w:sz w:val="28"/>
          <w:szCs w:val="28"/>
        </w:rPr>
        <w:t xml:space="preserve">●人员管理要做到“五方面”</w:t>
      </w:r>
    </w:p>
    <w:p>
      <w:pPr>
        <w:ind w:left="0" w:right="0" w:firstLine="560"/>
        <w:spacing w:before="450" w:after="450" w:line="312" w:lineRule="auto"/>
      </w:pPr>
      <w:r>
        <w:rPr>
          <w:rFonts w:ascii="宋体" w:hAnsi="宋体" w:eastAsia="宋体" w:cs="宋体"/>
          <w:color w:val="000"/>
          <w:sz w:val="28"/>
          <w:szCs w:val="28"/>
        </w:rPr>
        <w:t xml:space="preserve">施工单位必须对进入施工现场的人员一律进行最严格的排查登记和管理，不得私招乱雇零散工和无健康信息的劳务人员。</w:t>
      </w:r>
    </w:p>
    <w:p>
      <w:pPr>
        <w:ind w:left="0" w:right="0" w:firstLine="560"/>
        <w:spacing w:before="450" w:after="450" w:line="312" w:lineRule="auto"/>
      </w:pPr>
      <w:r>
        <w:rPr>
          <w:rFonts w:ascii="宋体" w:hAnsi="宋体" w:eastAsia="宋体" w:cs="宋体"/>
          <w:color w:val="000"/>
          <w:sz w:val="28"/>
          <w:szCs w:val="28"/>
        </w:rPr>
        <w:t xml:space="preserve">1、积极做好春节前返回湖北或途经湖北尚未返回的员工思想劝解，各施工队伍要动员其留在当地，暂时不返回。</w:t>
      </w:r>
    </w:p>
    <w:p>
      <w:pPr>
        <w:ind w:left="0" w:right="0" w:firstLine="560"/>
        <w:spacing w:before="450" w:after="450" w:line="312" w:lineRule="auto"/>
      </w:pPr>
      <w:r>
        <w:rPr>
          <w:rFonts w:ascii="宋体" w:hAnsi="宋体" w:eastAsia="宋体" w:cs="宋体"/>
          <w:color w:val="000"/>
          <w:sz w:val="28"/>
          <w:szCs w:val="28"/>
        </w:rPr>
        <w:t xml:space="preserve">2、对14天内去过湖北、与湖北地区人员有接触史的员工，要求其暂不返回岗位，并报告当地疫情防控部门。施工单位要督促其按要求自最后一次接触相关人员之日或抵达项目所在地起，在施工现场外安全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3、对与新型冠状病毒感染肺炎病例接触的员工，由单位专（兼）职防控人员向当地卫生防疫部门或疾控机构报告，按规定进行隔离。隔离期满无异常后，方可返岗。</w:t>
      </w:r>
    </w:p>
    <w:p>
      <w:pPr>
        <w:ind w:left="0" w:right="0" w:firstLine="560"/>
        <w:spacing w:before="450" w:after="450" w:line="312" w:lineRule="auto"/>
      </w:pPr>
      <w:r>
        <w:rPr>
          <w:rFonts w:ascii="宋体" w:hAnsi="宋体" w:eastAsia="宋体" w:cs="宋体"/>
          <w:color w:val="000"/>
          <w:sz w:val="28"/>
          <w:szCs w:val="28"/>
        </w:rPr>
        <w:t xml:space="preserve">4、隔离期间，所在项目要及时给予隔离人员关心关爱，给予生活补贴以及必要的生活物资保障。隔离人员返岗后，原则上暂时不得安排从事食堂、出入口等与人员过多接触的工作岗位。</w:t>
      </w:r>
    </w:p>
    <w:p>
      <w:pPr>
        <w:ind w:left="0" w:right="0" w:firstLine="560"/>
        <w:spacing w:before="450" w:after="450" w:line="312" w:lineRule="auto"/>
      </w:pPr>
      <w:r>
        <w:rPr>
          <w:rFonts w:ascii="宋体" w:hAnsi="宋体" w:eastAsia="宋体" w:cs="宋体"/>
          <w:color w:val="000"/>
          <w:sz w:val="28"/>
          <w:szCs w:val="28"/>
        </w:rPr>
        <w:t xml:space="preserve">5、建立工地人员健康档案，每天进行不少于两次的体温检测，对反复进出场人员做到一次一测，做好记录。发现有发热、乏力、干咳等症状的人员，立即报告当地卫生防疫部门或疾控机构，并协助其用专用车辆到就近的定点医疗机构发热门诊就诊。</w:t>
      </w:r>
    </w:p>
    <w:p>
      <w:pPr>
        <w:ind w:left="0" w:right="0" w:firstLine="560"/>
        <w:spacing w:before="450" w:after="450" w:line="312" w:lineRule="auto"/>
      </w:pPr>
      <w:r>
        <w:rPr>
          <w:rFonts w:ascii="宋体" w:hAnsi="宋体" w:eastAsia="宋体" w:cs="宋体"/>
          <w:color w:val="000"/>
          <w:sz w:val="28"/>
          <w:szCs w:val="28"/>
        </w:rPr>
        <w:t xml:space="preserve">●现场管理及疫情应急处置有具体要求</w:t>
      </w:r>
    </w:p>
    <w:p>
      <w:pPr>
        <w:ind w:left="0" w:right="0" w:firstLine="560"/>
        <w:spacing w:before="450" w:after="450" w:line="312" w:lineRule="auto"/>
      </w:pPr>
      <w:r>
        <w:rPr>
          <w:rFonts w:ascii="宋体" w:hAnsi="宋体" w:eastAsia="宋体" w:cs="宋体"/>
          <w:color w:val="000"/>
          <w:sz w:val="28"/>
          <w:szCs w:val="28"/>
        </w:rPr>
        <w:t xml:space="preserve">现场应建立联防联控防疫机构，实行封闭式管理，实行出入口测体温登记制度，施工现场人员都应做好个人防护措施，佩戴医用外科口罩（或其他高级别的口罩）。食堂、宿舍、办公场所等人员密集地方应实行定时消毒制度。及时做好施工现场和生活区、办公区的垃圾储运、污水处理等工作，并设置废弃口罩专用收集装置。加强工地内人员饮食起居的防疫工作，严防交叉感染。工地食堂应实行分餐、错时用餐等措施。减少人员聚集。建议在施工现场设立应急区域，并作出明显标识，当出现疑似或确诊病例时，及时到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当工地人员出现发热、咳嗽等症状时，项目疫情联防联控机构应按照预案工作要求，立即用专用车辆送往就近的定点医疗机构发热门诊就诊，并按照当地卫生防疫部门或疾控机构要求做好相关人员隔离、场所消毒等应急处置。经医疗机构确认为疑似病例或确诊后，施工现场应立即停工并封锁场地，配合当地卫生防疫部门或疾控机构开展疫情防治，并及时向当地建设主管部门报告，经项目当地卫生防疫部门或疾控机构评估合格后方可复工。</w:t>
      </w:r>
    </w:p>
    <w:p>
      <w:pPr>
        <w:ind w:left="0" w:right="0" w:firstLine="560"/>
        <w:spacing w:before="450" w:after="450" w:line="312" w:lineRule="auto"/>
      </w:pPr>
      <w:r>
        <w:rPr>
          <w:rFonts w:ascii="宋体" w:hAnsi="宋体" w:eastAsia="宋体" w:cs="宋体"/>
          <w:color w:val="000"/>
          <w:sz w:val="28"/>
          <w:szCs w:val="28"/>
        </w:rPr>
        <w:t xml:space="preserve">河北海龙消防工程有限公司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2024-09-20T11:36:53+08:00</dcterms:created>
  <dcterms:modified xsi:type="dcterms:W3CDTF">2024-09-20T11:36:53+08:00</dcterms:modified>
</cp:coreProperties>
</file>

<file path=docProps/custom.xml><?xml version="1.0" encoding="utf-8"?>
<Properties xmlns="http://schemas.openxmlformats.org/officeDocument/2006/custom-properties" xmlns:vt="http://schemas.openxmlformats.org/officeDocument/2006/docPropsVTypes"/>
</file>