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2024年《平凡的世界》读后感800字高中(十一篇)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以下是小编为大家搜集的读后感范文，仅供参考，一起来看看吧《平凡的世界》读后感800字高中篇一人，无论在什么位置，无论多么贫寒，只要一颗火热的心在，只要能...</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《平凡的世界》读后感800字高中篇一</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《平凡的世界》读后感800字高中篇二</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《平凡的世界》读后感800字高中篇三</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《平凡的世界》读后感800字高中篇四</w:t>
      </w:r>
    </w:p>
    <w:p>
      <w:pPr>
        <w:ind w:left="0" w:right="0" w:firstLine="560"/>
        <w:spacing w:before="450" w:after="450" w:line="312" w:lineRule="auto"/>
      </w:pPr>
      <w:r>
        <w:rPr>
          <w:rFonts w:ascii="宋体" w:hAnsi="宋体" w:eastAsia="宋体" w:cs="宋体"/>
          <w:color w:val="000"/>
          <w:sz w:val="28"/>
          <w:szCs w:val="28"/>
        </w:rPr>
        <w:t xml:space="preserve">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《平凡的世界》读后感800字高中篇五</w:t>
      </w:r>
    </w:p>
    <w:p>
      <w:pPr>
        <w:ind w:left="0" w:right="0" w:firstLine="560"/>
        <w:spacing w:before="450" w:after="450" w:line="312" w:lineRule="auto"/>
      </w:pPr>
      <w:r>
        <w:rPr>
          <w:rFonts w:ascii="宋体" w:hAnsi="宋体" w:eastAsia="宋体" w:cs="宋体"/>
          <w:color w:val="000"/>
          <w:sz w:val="28"/>
          <w:szCs w:val="28"/>
        </w:rPr>
        <w:t xml:space="preserve">两个月前，七楼的八零后章鱼小美女告诉我她买了本路遥的作品集，问我看不看。我问作品集里有《平凡的世界》没？美女说，当然啊，路遥作品集就指着《平凡》往出卖呢，呵呵。八零后尚且能静心阅读路遥，这个二十年前为文学耗尽中年生命的黄土地作家，倘若地下有知，也会欣慰了。</w:t>
      </w:r>
    </w:p>
    <w:p>
      <w:pPr>
        <w:ind w:left="0" w:right="0" w:firstLine="560"/>
        <w:spacing w:before="450" w:after="450" w:line="312" w:lineRule="auto"/>
      </w:pPr>
      <w:r>
        <w:rPr>
          <w:rFonts w:ascii="宋体" w:hAnsi="宋体" w:eastAsia="宋体" w:cs="宋体"/>
          <w:color w:val="000"/>
          <w:sz w:val="28"/>
          <w:szCs w:val="28"/>
        </w:rPr>
        <w:t xml:space="preserve">一直以来对路遥很崇拜，也很惋惜。他的名字很响，但我一直未曾读过他的文字。这篇被誉为“矛盾文学奖皇冠上的明珠，激励千万青年的不朽经典”的《平凡的世界》，若干年前我翻过几十页后再未问津，当时大约看这本书太厚了，失去了耐心。</w:t>
      </w:r>
    </w:p>
    <w:p>
      <w:pPr>
        <w:ind w:left="0" w:right="0" w:firstLine="560"/>
        <w:spacing w:before="450" w:after="450" w:line="312" w:lineRule="auto"/>
      </w:pPr>
      <w:r>
        <w:rPr>
          <w:rFonts w:ascii="宋体" w:hAnsi="宋体" w:eastAsia="宋体" w:cs="宋体"/>
          <w:color w:val="000"/>
          <w:sz w:val="28"/>
          <w:szCs w:val="28"/>
        </w:rPr>
        <w:t xml:space="preserve">现在似乎心沉静得多了，相信我能把这个大部头读完，所以我很诚恳地请求再读为快。于是，这本一百万字的著作来到了我的枕边，成为我每晚睡前无法割舍的精神食粮。</w:t>
      </w:r>
    </w:p>
    <w:p>
      <w:pPr>
        <w:ind w:left="0" w:right="0" w:firstLine="560"/>
        <w:spacing w:before="450" w:after="450" w:line="312" w:lineRule="auto"/>
      </w:pPr>
      <w:r>
        <w:rPr>
          <w:rFonts w:ascii="宋体" w:hAnsi="宋体" w:eastAsia="宋体" w:cs="宋体"/>
          <w:color w:val="000"/>
          <w:sz w:val="28"/>
          <w:szCs w:val="28"/>
        </w:rPr>
        <w:t xml:space="preserve">八十年代时写就的书，如今读起来，一点不觉得它的落伍。路遥这位黄土高原上土生土长的黄土作家，用文字织就了平凡世界里的光辉，用生命书写了平凡世界的非凡。42岁的锦绣中年，他便驾鹤西去，很为中国文坛这位巨星的陨灭感到悲伤。如果他在，中国的文学成就和精神世界也许将会达到一个更高的高度。</w:t>
      </w:r>
    </w:p>
    <w:p>
      <w:pPr>
        <w:ind w:left="0" w:right="0" w:firstLine="560"/>
        <w:spacing w:before="450" w:after="450" w:line="312" w:lineRule="auto"/>
      </w:pPr>
      <w:r>
        <w:rPr>
          <w:rFonts w:ascii="宋体" w:hAnsi="宋体" w:eastAsia="宋体" w:cs="宋体"/>
          <w:color w:val="000"/>
          <w:sz w:val="28"/>
          <w:szCs w:val="28"/>
        </w:rPr>
        <w:t xml:space="preserve">故事在陕北一个小村庄里展开，视野逐步放大。围绕孙少平、孙少安这两兄弟的奋斗史，展现了孙家、金家、田家各色人物的喜怒哀乐和人生沉浮。无论是写农村的人物和生活场景，还是县、市甚至省委的官场，还有煤矿的地上地下，路遥都信手拈来，可亲可信。没有对生活的细心观察和深切体验，是无法写出这样贴合实际令人信服的大文章的。</w:t>
      </w:r>
    </w:p>
    <w:p>
      <w:pPr>
        <w:ind w:left="0" w:right="0" w:firstLine="560"/>
        <w:spacing w:before="450" w:after="450" w:line="312" w:lineRule="auto"/>
      </w:pPr>
      <w:r>
        <w:rPr>
          <w:rFonts w:ascii="宋体" w:hAnsi="宋体" w:eastAsia="宋体" w:cs="宋体"/>
          <w:color w:val="000"/>
          <w:sz w:val="28"/>
          <w:szCs w:val="28"/>
        </w:rPr>
        <w:t xml:space="preserve">文章中用十年的跨度塑造的人物群体，立体丰满，给人美好与向上的力量。尤其是孙少平与孙少安兄弟，一个是守住黄土，敢闯敢干成为企业家的农民代表，一个是走出高原，吃苦耐劳开辟一片新天地的工人代表。他们在逆境中的坚韧和奋争，令人感佩。田家的两个姑娘，都是脱离世俗爱情观的有着强烈自主意识的新青年。在爱情面前，两个姑娘都抛开了门庭和环境的羁绊，为爱执着坚守。不同的只是，田润叶最终接受了现实，却付出了爱人成为残疾的代价。田晓霞一切都那么随心所愿，当生活的美好紧紧拥抱她的时候，她却牺牲在了抗灾的前线，将最爱的人——煤矿工人孙少平一人抛弃在了人世间。两个姑娘的爱，都是纯洁而伟大的，它超越了世俗，带给我们美好与感动。</w:t>
      </w:r>
    </w:p>
    <w:p>
      <w:pPr>
        <w:ind w:left="0" w:right="0" w:firstLine="560"/>
        <w:spacing w:before="450" w:after="450" w:line="312" w:lineRule="auto"/>
      </w:pPr>
      <w:r>
        <w:rPr>
          <w:rFonts w:ascii="宋体" w:hAnsi="宋体" w:eastAsia="宋体" w:cs="宋体"/>
          <w:color w:val="000"/>
          <w:sz w:val="28"/>
          <w:szCs w:val="28"/>
        </w:rPr>
        <w:t xml:space="preserve">因为有了人性的光辉，这个平凡的世界如此色彩斑斓。</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《平凡的世界》读后感800字高中篇六</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《平凡的世界》读后感800字高中篇七</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《平凡的世界》读后感800字高中篇八</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《平凡的世界》读后感800字高中篇九</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《平凡的世界》读后感800字高中篇十</w:t>
      </w:r>
    </w:p>
    <w:p>
      <w:pPr>
        <w:ind w:left="0" w:right="0" w:firstLine="560"/>
        <w:spacing w:before="450" w:after="450" w:line="312" w:lineRule="auto"/>
      </w:pPr>
      <w:r>
        <w:rPr>
          <w:rFonts w:ascii="宋体" w:hAnsi="宋体" w:eastAsia="宋体" w:cs="宋体"/>
          <w:color w:val="000"/>
          <w:sz w:val="28"/>
          <w:szCs w:val="28"/>
        </w:rPr>
        <w:t xml:space="preserve">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“亚瑟坐在比萨神学院的图书馆里，正在翻查一大堆讲道的文稿……”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《平凡的世界》读后感800字高中篇十一</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2024-09-20T06:40:08+08:00</dcterms:created>
  <dcterms:modified xsi:type="dcterms:W3CDTF">2024-09-20T06:40:08+08:00</dcterms:modified>
</cp:coreProperties>
</file>

<file path=docProps/custom.xml><?xml version="1.0" encoding="utf-8"?>
<Properties xmlns="http://schemas.openxmlformats.org/officeDocument/2006/custom-properties" xmlns:vt="http://schemas.openxmlformats.org/officeDocument/2006/docPropsVTypes"/>
</file>