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最新有关工程质量承诺书(三篇)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有关工程质量承诺书篇一1、保质期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有关工程质量承诺书篇一</w:t>
      </w:r>
    </w:p>
    <w:p>
      <w:pPr>
        <w:ind w:left="0" w:right="0" w:firstLine="560"/>
        <w:spacing w:before="450" w:after="450" w:line="312" w:lineRule="auto"/>
      </w:pPr>
      <w:r>
        <w:rPr>
          <w:rFonts w:ascii="宋体" w:hAnsi="宋体" w:eastAsia="宋体" w:cs="宋体"/>
          <w:color w:val="000"/>
          <w:sz w:val="28"/>
          <w:szCs w:val="28"/>
        </w:rPr>
        <w:t xml:space="preserve">1、保质期承诺：</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本公司提供高品质产品和高标准施工及服务，能确保本工程真石漆的质、色保持期达年以上。施工工期在贵方规定合理天数内完成(除人类不可抗拒天气因素外)，配合土建一起完成工作量。质量确保优良，争创“ ”。</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l原材料控制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l生产控制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l色差控制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l质量保证</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3、施工质量保证</w:t>
      </w:r>
    </w:p>
    <w:p>
      <w:pPr>
        <w:ind w:left="0" w:right="0" w:firstLine="560"/>
        <w:spacing w:before="450" w:after="450" w:line="312" w:lineRule="auto"/>
      </w:pPr>
      <w:r>
        <w:rPr>
          <w:rFonts w:ascii="宋体" w:hAnsi="宋体" w:eastAsia="宋体" w:cs="宋体"/>
          <w:color w:val="000"/>
          <w:sz w:val="28"/>
          <w:szCs w:val="28"/>
        </w:rPr>
        <w:t xml:space="preserve">l按《中华人民共和国装饰工程验收规范》及其它有关国家标准实行全面质量监控。</w:t>
      </w:r>
    </w:p>
    <w:p>
      <w:pPr>
        <w:ind w:left="0" w:right="0" w:firstLine="560"/>
        <w:spacing w:before="450" w:after="450" w:line="312" w:lineRule="auto"/>
      </w:pPr>
      <w:r>
        <w:rPr>
          <w:rFonts w:ascii="宋体" w:hAnsi="宋体" w:eastAsia="宋体" w:cs="宋体"/>
          <w:color w:val="000"/>
          <w:sz w:val="28"/>
          <w:szCs w:val="28"/>
        </w:rPr>
        <w:t xml:space="preserve">l严格工序质量把关，掌握底漆、真石漆、面漆喷涂时间间隔，干燥程度及单位面积的喷涂量，严格按外墙真石漆的耗漆量喷涂，可从此工段结束时的面积大小，用漆量多少来推算进行监控。</w:t>
      </w:r>
    </w:p>
    <w:p>
      <w:pPr>
        <w:ind w:left="0" w:right="0" w:firstLine="560"/>
        <w:spacing w:before="450" w:after="450" w:line="312" w:lineRule="auto"/>
      </w:pPr>
      <w:r>
        <w:rPr>
          <w:rFonts w:ascii="宋体" w:hAnsi="宋体" w:eastAsia="宋体" w:cs="宋体"/>
          <w:color w:val="000"/>
          <w:sz w:val="28"/>
          <w:szCs w:val="28"/>
        </w:rPr>
        <w:t xml:space="preserve">l喷涂质量要求，同一涂层色调一致，不得漏涂、透底、厚薄色泽均匀，不得沾污，接缝处不应出现明显喷涂接痕，纹理真实、套色喷涂分布均匀。</w:t>
      </w:r>
    </w:p>
    <w:p>
      <w:pPr>
        <w:ind w:left="0" w:right="0" w:firstLine="560"/>
        <w:spacing w:before="450" w:after="450" w:line="312" w:lineRule="auto"/>
      </w:pPr>
      <w:r>
        <w:rPr>
          <w:rFonts w:ascii="宋体" w:hAnsi="宋体" w:eastAsia="宋体" w:cs="宋体"/>
          <w:color w:val="000"/>
          <w:sz w:val="28"/>
          <w:szCs w:val="28"/>
        </w:rPr>
        <w:t xml:space="preserve">l施工过程中，密切与业主及施工队伍加强联系，派技术人员进行施工队监督及辅导，及时反馈各方面施工要求及信息，确保施工保质按期地完成。</w:t>
      </w:r>
    </w:p>
    <w:p>
      <w:pPr>
        <w:ind w:left="0" w:right="0" w:firstLine="560"/>
        <w:spacing w:before="450" w:after="450" w:line="312" w:lineRule="auto"/>
      </w:pPr>
      <w:r>
        <w:rPr>
          <w:rFonts w:ascii="宋体" w:hAnsi="宋体" w:eastAsia="宋体" w:cs="宋体"/>
          <w:color w:val="000"/>
          <w:sz w:val="28"/>
          <w:szCs w:val="28"/>
        </w:rPr>
        <w:t xml:space="preserve">l甲方和监理公司须派专人，不定期，不定地点对下面的施工队进行过程监控。</w:t>
      </w:r>
    </w:p>
    <w:p>
      <w:pPr>
        <w:ind w:left="0" w:right="0" w:firstLine="560"/>
        <w:spacing w:before="450" w:after="450" w:line="312" w:lineRule="auto"/>
      </w:pPr>
      <w:r>
        <w:rPr>
          <w:rFonts w:ascii="宋体" w:hAnsi="宋体" w:eastAsia="宋体" w:cs="宋体"/>
          <w:color w:val="000"/>
          <w:sz w:val="28"/>
          <w:szCs w:val="28"/>
        </w:rPr>
        <w:t xml:space="preserve">l严密组织，规范管理，确保涂装工程达到优良工程要求。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4、工程维保承诺</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黑体" w:hAnsi="黑体" w:eastAsia="黑体" w:cs="黑体"/>
          <w:color w:val="000000"/>
          <w:sz w:val="34"/>
          <w:szCs w:val="34"/>
          <w:b w:val="1"/>
          <w:bCs w:val="1"/>
        </w:rPr>
        <w:t xml:space="preserve">有关工程质量承诺书篇二</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有关工程质量承诺书篇三</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2024-09-20T16:37:23+08:00</dcterms:created>
  <dcterms:modified xsi:type="dcterms:W3CDTF">2024-09-20T16:37:23+08:00</dcterms:modified>
</cp:coreProperties>
</file>

<file path=docProps/custom.xml><?xml version="1.0" encoding="utf-8"?>
<Properties xmlns="http://schemas.openxmlformats.org/officeDocument/2006/custom-properties" xmlns:vt="http://schemas.openxmlformats.org/officeDocument/2006/docPropsVTypes"/>
</file>