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安徽省十四五规划纲要全文(4篇)</w:t>
      </w:r>
      <w:bookmarkEnd w:id="1"/>
    </w:p>
    <w:p>
      <w:pPr>
        <w:jc w:val="center"/>
        <w:spacing w:before="0" w:after="450"/>
      </w:pPr>
      <w:r>
        <w:rPr>
          <w:rFonts w:ascii="Arial" w:hAnsi="Arial" w:eastAsia="Arial" w:cs="Arial"/>
          <w:color w:val="999999"/>
          <w:sz w:val="20"/>
          <w:szCs w:val="20"/>
        </w:rPr>
        <w:t xml:space="preserve">来源：网络  作者：繁花落寂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安徽省十四五规划纲要全文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安徽省十四五规划纲要全文篇一</w:t>
      </w:r>
    </w:p>
    <w:p>
      <w:pPr>
        <w:ind w:left="0" w:right="0" w:firstLine="560"/>
        <w:spacing w:before="450" w:after="450" w:line="312" w:lineRule="auto"/>
      </w:pPr>
      <w:r>
        <w:rPr>
          <w:rFonts w:ascii="宋体" w:hAnsi="宋体" w:eastAsia="宋体" w:cs="宋体"/>
          <w:color w:val="000"/>
          <w:sz w:val="28"/>
          <w:szCs w:val="28"/>
        </w:rPr>
        <w:t xml:space="preserve">《纲要》对今后五年天津市经济社会发展作出全面部署，为开启实现第二个百年奋斗目标新征程擎画宏伟蓝图。</w:t>
      </w:r>
    </w:p>
    <w:p>
      <w:pPr>
        <w:ind w:left="0" w:right="0" w:firstLine="560"/>
        <w:spacing w:before="450" w:after="450" w:line="312" w:lineRule="auto"/>
      </w:pPr>
      <w:r>
        <w:rPr>
          <w:rFonts w:ascii="宋体" w:hAnsi="宋体" w:eastAsia="宋体" w:cs="宋体"/>
          <w:color w:val="000"/>
          <w:sz w:val="28"/>
          <w:szCs w:val="28"/>
        </w:rPr>
        <w:t xml:space="preserve">据了解，《纲要》主要包括三大板块，共16章，约6.4万字，不仅全面总结了本市“十三五”时期发展成就、新发展阶段面临的新形势新要求、2024年远景目标、“十四五”时期经济社会发展指导思想、基本原则及主要目标指标，更分领域阐述了本市“十四五”时期经济社会发展的13项重大战略任务。</w:t>
      </w:r>
    </w:p>
    <w:p>
      <w:pPr>
        <w:ind w:left="0" w:right="0" w:firstLine="560"/>
        <w:spacing w:before="450" w:after="450" w:line="312" w:lineRule="auto"/>
      </w:pPr>
      <w:r>
        <w:rPr>
          <w:rFonts w:ascii="宋体" w:hAnsi="宋体" w:eastAsia="宋体" w:cs="宋体"/>
          <w:color w:val="000"/>
          <w:sz w:val="28"/>
          <w:szCs w:val="28"/>
        </w:rPr>
        <w:t xml:space="preserve">一是深入推进京津冀协同发展。</w:t>
      </w:r>
    </w:p>
    <w:p>
      <w:pPr>
        <w:ind w:left="0" w:right="0" w:firstLine="560"/>
        <w:spacing w:before="450" w:after="450" w:line="312" w:lineRule="auto"/>
      </w:pPr>
      <w:r>
        <w:rPr>
          <w:rFonts w:ascii="宋体" w:hAnsi="宋体" w:eastAsia="宋体" w:cs="宋体"/>
          <w:color w:val="000"/>
          <w:sz w:val="28"/>
          <w:szCs w:val="28"/>
        </w:rPr>
        <w:t xml:space="preserve">主动服务北京非首都功能疏解和雄安新区建设，增强服务辐射功能，基本实现“一基地三区”功能定位。</w:t>
      </w:r>
    </w:p>
    <w:p>
      <w:pPr>
        <w:ind w:left="0" w:right="0" w:firstLine="560"/>
        <w:spacing w:before="450" w:after="450" w:line="312" w:lineRule="auto"/>
      </w:pPr>
      <w:r>
        <w:rPr>
          <w:rFonts w:ascii="宋体" w:hAnsi="宋体" w:eastAsia="宋体" w:cs="宋体"/>
          <w:color w:val="000"/>
          <w:sz w:val="28"/>
          <w:szCs w:val="28"/>
        </w:rPr>
        <w:t xml:space="preserve">二是着力提高自主创新能力。</w:t>
      </w:r>
    </w:p>
    <w:p>
      <w:pPr>
        <w:ind w:left="0" w:right="0" w:firstLine="560"/>
        <w:spacing w:before="450" w:after="450" w:line="312" w:lineRule="auto"/>
      </w:pPr>
      <w:r>
        <w:rPr>
          <w:rFonts w:ascii="宋体" w:hAnsi="宋体" w:eastAsia="宋体" w:cs="宋体"/>
          <w:color w:val="000"/>
          <w:sz w:val="28"/>
          <w:szCs w:val="28"/>
        </w:rPr>
        <w:t xml:space="preserve">深入实施创新驱动发展战略，打好关键核心技术攻坚战，优化创新生态系统，加快推动科技成果转化，打造自主创新重要源头和原始创新主要策源地。</w:t>
      </w:r>
    </w:p>
    <w:p>
      <w:pPr>
        <w:ind w:left="0" w:right="0" w:firstLine="560"/>
        <w:spacing w:before="450" w:after="450" w:line="312" w:lineRule="auto"/>
      </w:pPr>
      <w:r>
        <w:rPr>
          <w:rFonts w:ascii="宋体" w:hAnsi="宋体" w:eastAsia="宋体" w:cs="宋体"/>
          <w:color w:val="000"/>
          <w:sz w:val="28"/>
          <w:szCs w:val="28"/>
        </w:rPr>
        <w:t xml:space="preserve">三是坚持制造业立市。</w:t>
      </w:r>
    </w:p>
    <w:p>
      <w:pPr>
        <w:ind w:left="0" w:right="0" w:firstLine="560"/>
        <w:spacing w:before="450" w:after="450" w:line="312" w:lineRule="auto"/>
      </w:pPr>
      <w:r>
        <w:rPr>
          <w:rFonts w:ascii="宋体" w:hAnsi="宋体" w:eastAsia="宋体" w:cs="宋体"/>
          <w:color w:val="000"/>
          <w:sz w:val="28"/>
          <w:szCs w:val="28"/>
        </w:rPr>
        <w:t xml:space="preserve">大力引育新动能，着力构建“1+3+4”现代工业产业体系，推动制造业高端化、智能化、绿色化、服务化发展，提升产业链现代化水平，建设制造强市。</w:t>
      </w:r>
    </w:p>
    <w:p>
      <w:pPr>
        <w:ind w:left="0" w:right="0" w:firstLine="560"/>
        <w:spacing w:before="450" w:after="450" w:line="312" w:lineRule="auto"/>
      </w:pPr>
      <w:r>
        <w:rPr>
          <w:rFonts w:ascii="宋体" w:hAnsi="宋体" w:eastAsia="宋体" w:cs="宋体"/>
          <w:color w:val="000"/>
          <w:sz w:val="28"/>
          <w:szCs w:val="28"/>
        </w:rPr>
        <w:t xml:space="preserve">四是努力建设“两个中心”。</w:t>
      </w:r>
    </w:p>
    <w:p>
      <w:pPr>
        <w:ind w:left="0" w:right="0" w:firstLine="560"/>
        <w:spacing w:before="450" w:after="450" w:line="312" w:lineRule="auto"/>
      </w:pPr>
      <w:r>
        <w:rPr>
          <w:rFonts w:ascii="宋体" w:hAnsi="宋体" w:eastAsia="宋体" w:cs="宋体"/>
          <w:color w:val="000"/>
          <w:sz w:val="28"/>
          <w:szCs w:val="28"/>
        </w:rPr>
        <w:t xml:space="preserve">把实施扩大内需战略同深化供给侧结构性改革有机结合起来，加快培育内需体系，以高质量供给引领和创造新需求，努力建设国际消费中心城市和区域商贸中心城市。</w:t>
      </w:r>
    </w:p>
    <w:p>
      <w:pPr>
        <w:ind w:left="0" w:right="0" w:firstLine="560"/>
        <w:spacing w:before="450" w:after="450" w:line="312" w:lineRule="auto"/>
      </w:pPr>
      <w:r>
        <w:rPr>
          <w:rFonts w:ascii="宋体" w:hAnsi="宋体" w:eastAsia="宋体" w:cs="宋体"/>
          <w:color w:val="000"/>
          <w:sz w:val="28"/>
          <w:szCs w:val="28"/>
        </w:rPr>
        <w:t xml:space="preserve">五是深化改革扩大开放。</w:t>
      </w:r>
    </w:p>
    <w:p>
      <w:pPr>
        <w:ind w:left="0" w:right="0" w:firstLine="560"/>
        <w:spacing w:before="450" w:after="450" w:line="312" w:lineRule="auto"/>
      </w:pPr>
      <w:r>
        <w:rPr>
          <w:rFonts w:ascii="宋体" w:hAnsi="宋体" w:eastAsia="宋体" w:cs="宋体"/>
          <w:color w:val="000"/>
          <w:sz w:val="28"/>
          <w:szCs w:val="28"/>
        </w:rPr>
        <w:t xml:space="preserve">充分发挥市场在资源配置中的决定性作用和更好发挥政府作用，夯实市场经济基础性制度，打造一流营商环境，充分激发市场主体活力，实施更加积极主动的开放战略，为构建新发展格局提供强大动力。</w:t>
      </w:r>
    </w:p>
    <w:p>
      <w:pPr>
        <w:ind w:left="0" w:right="0" w:firstLine="560"/>
        <w:spacing w:before="450" w:after="450" w:line="312" w:lineRule="auto"/>
      </w:pPr>
      <w:r>
        <w:rPr>
          <w:rFonts w:ascii="宋体" w:hAnsi="宋体" w:eastAsia="宋体" w:cs="宋体"/>
          <w:color w:val="000"/>
          <w:sz w:val="28"/>
          <w:szCs w:val="28"/>
        </w:rPr>
        <w:t xml:space="preserve">六是深入推进乡村振兴战略。</w:t>
      </w:r>
    </w:p>
    <w:p>
      <w:pPr>
        <w:ind w:left="0" w:right="0" w:firstLine="560"/>
        <w:spacing w:before="450" w:after="450" w:line="312" w:lineRule="auto"/>
      </w:pPr>
      <w:r>
        <w:rPr>
          <w:rFonts w:ascii="宋体" w:hAnsi="宋体" w:eastAsia="宋体" w:cs="宋体"/>
          <w:color w:val="000"/>
          <w:sz w:val="28"/>
          <w:szCs w:val="28"/>
        </w:rPr>
        <w:t xml:space="preserve">坚持农业农村优先发展，加快农业农村现代化。深入推进新型城镇化战略，健全城乡融合发展体制机制，提升城乡融合发展水平。</w:t>
      </w:r>
    </w:p>
    <w:p>
      <w:pPr>
        <w:ind w:left="0" w:right="0" w:firstLine="560"/>
        <w:spacing w:before="450" w:after="450" w:line="312" w:lineRule="auto"/>
      </w:pPr>
      <w:r>
        <w:rPr>
          <w:rFonts w:ascii="宋体" w:hAnsi="宋体" w:eastAsia="宋体" w:cs="宋体"/>
          <w:color w:val="000"/>
          <w:sz w:val="28"/>
          <w:szCs w:val="28"/>
        </w:rPr>
        <w:t xml:space="preserve">七是完善城市综合服务功能。</w:t>
      </w:r>
    </w:p>
    <w:p>
      <w:pPr>
        <w:ind w:left="0" w:right="0" w:firstLine="560"/>
        <w:spacing w:before="450" w:after="450" w:line="312" w:lineRule="auto"/>
      </w:pPr>
      <w:r>
        <w:rPr>
          <w:rFonts w:ascii="宋体" w:hAnsi="宋体" w:eastAsia="宋体" w:cs="宋体"/>
          <w:color w:val="000"/>
          <w:sz w:val="28"/>
          <w:szCs w:val="28"/>
        </w:rPr>
        <w:t xml:space="preserve">加快交通强市建设，强化水安全保障，构建现代能源体系，全面打造数字天津，高质量推进城市更新改造，加快提升城市能级和核心竞争力，为经济社会高质量发展提供坚强支撑。</w:t>
      </w:r>
    </w:p>
    <w:p>
      <w:pPr>
        <w:ind w:left="0" w:right="0" w:firstLine="560"/>
        <w:spacing w:before="450" w:after="450" w:line="312" w:lineRule="auto"/>
      </w:pPr>
      <w:r>
        <w:rPr>
          <w:rFonts w:ascii="宋体" w:hAnsi="宋体" w:eastAsia="宋体" w:cs="宋体"/>
          <w:color w:val="000"/>
          <w:sz w:val="28"/>
          <w:szCs w:val="28"/>
        </w:rPr>
        <w:t xml:space="preserve">八是构建双城发展格局。</w:t>
      </w:r>
    </w:p>
    <w:p>
      <w:pPr>
        <w:ind w:left="0" w:right="0" w:firstLine="560"/>
        <w:spacing w:before="450" w:after="450" w:line="312" w:lineRule="auto"/>
      </w:pPr>
      <w:r>
        <w:rPr>
          <w:rFonts w:ascii="宋体" w:hAnsi="宋体" w:eastAsia="宋体" w:cs="宋体"/>
          <w:color w:val="000"/>
          <w:sz w:val="28"/>
          <w:szCs w:val="28"/>
        </w:rPr>
        <w:t xml:space="preserve">构建“一市双城多节点”的城镇功能空间格局，建设紧凑活力“津城”和创新宜居“滨城”，加快形成分工合理、功能互补、协同高效的城市空间发展格局，打造高品质生活空间。</w:t>
      </w:r>
    </w:p>
    <w:p>
      <w:pPr>
        <w:ind w:left="0" w:right="0" w:firstLine="560"/>
        <w:spacing w:before="450" w:after="450" w:line="312" w:lineRule="auto"/>
      </w:pPr>
      <w:r>
        <w:rPr>
          <w:rFonts w:ascii="宋体" w:hAnsi="宋体" w:eastAsia="宋体" w:cs="宋体"/>
          <w:color w:val="000"/>
          <w:sz w:val="28"/>
          <w:szCs w:val="28"/>
        </w:rPr>
        <w:t xml:space="preserve">九是推动文化事业和文化产业繁荣发展。</w:t>
      </w:r>
    </w:p>
    <w:p>
      <w:pPr>
        <w:ind w:left="0" w:right="0" w:firstLine="560"/>
        <w:spacing w:before="450" w:after="450" w:line="312" w:lineRule="auto"/>
      </w:pPr>
      <w:r>
        <w:rPr>
          <w:rFonts w:ascii="宋体" w:hAnsi="宋体" w:eastAsia="宋体" w:cs="宋体"/>
          <w:color w:val="000"/>
          <w:sz w:val="28"/>
          <w:szCs w:val="28"/>
        </w:rPr>
        <w:t xml:space="preserve">加强社会主义精神文明建设，推动文化事业和文化产业繁荣发展，促进文旅融合发展，增强城市文化软实力。</w:t>
      </w:r>
    </w:p>
    <w:p>
      <w:pPr>
        <w:ind w:left="0" w:right="0" w:firstLine="560"/>
        <w:spacing w:before="450" w:after="450" w:line="312" w:lineRule="auto"/>
      </w:pPr>
      <w:r>
        <w:rPr>
          <w:rFonts w:ascii="宋体" w:hAnsi="宋体" w:eastAsia="宋体" w:cs="宋体"/>
          <w:color w:val="000"/>
          <w:sz w:val="28"/>
          <w:szCs w:val="28"/>
        </w:rPr>
        <w:t xml:space="preserve">十是加快建设美丽天津。</w:t>
      </w:r>
    </w:p>
    <w:p>
      <w:pPr>
        <w:ind w:left="0" w:right="0" w:firstLine="560"/>
        <w:spacing w:before="450" w:after="450" w:line="312" w:lineRule="auto"/>
      </w:pPr>
      <w:r>
        <w:rPr>
          <w:rFonts w:ascii="宋体" w:hAnsi="宋体" w:eastAsia="宋体" w:cs="宋体"/>
          <w:color w:val="000"/>
          <w:sz w:val="28"/>
          <w:szCs w:val="28"/>
        </w:rPr>
        <w:t xml:space="preserve">坚持生态优先、绿色发展导向，加快形成绿色发展方式，强化生态环境治理，完善生态环境保护体制机制，建设人与自然和谐相处、共生共荣的美丽天津。</w:t>
      </w:r>
    </w:p>
    <w:p>
      <w:pPr>
        <w:ind w:left="0" w:right="0" w:firstLine="560"/>
        <w:spacing w:before="450" w:after="450" w:line="312" w:lineRule="auto"/>
      </w:pPr>
      <w:r>
        <w:rPr>
          <w:rFonts w:ascii="宋体" w:hAnsi="宋体" w:eastAsia="宋体" w:cs="宋体"/>
          <w:color w:val="000"/>
          <w:sz w:val="28"/>
          <w:szCs w:val="28"/>
        </w:rPr>
        <w:t xml:space="preserve">十一是提升人民群众生活品质。</w:t>
      </w:r>
    </w:p>
    <w:p>
      <w:pPr>
        <w:ind w:left="0" w:right="0" w:firstLine="560"/>
        <w:spacing w:before="450" w:after="450" w:line="312" w:lineRule="auto"/>
      </w:pPr>
      <w:r>
        <w:rPr>
          <w:rFonts w:ascii="宋体" w:hAnsi="宋体" w:eastAsia="宋体" w:cs="宋体"/>
          <w:color w:val="000"/>
          <w:sz w:val="28"/>
          <w:szCs w:val="28"/>
        </w:rPr>
        <w:t xml:space="preserve">坚持以人民为中心，加快社会事业补短板，提高就业收入和社会保障水平，建设高质量教育体系，扎实推进健康天津建设，促进人口全面均衡发展，让城市更有温度、人民生活更美好。</w:t>
      </w:r>
    </w:p>
    <w:p>
      <w:pPr>
        <w:ind w:left="0" w:right="0" w:firstLine="560"/>
        <w:spacing w:before="450" w:after="450" w:line="312" w:lineRule="auto"/>
      </w:pPr>
      <w:r>
        <w:rPr>
          <w:rFonts w:ascii="宋体" w:hAnsi="宋体" w:eastAsia="宋体" w:cs="宋体"/>
          <w:color w:val="000"/>
          <w:sz w:val="28"/>
          <w:szCs w:val="28"/>
        </w:rPr>
        <w:t xml:space="preserve">十二是建设更高水平的平安天津。</w:t>
      </w:r>
    </w:p>
    <w:p>
      <w:pPr>
        <w:ind w:left="0" w:right="0" w:firstLine="560"/>
        <w:spacing w:before="450" w:after="450" w:line="312" w:lineRule="auto"/>
      </w:pPr>
      <w:r>
        <w:rPr>
          <w:rFonts w:ascii="宋体" w:hAnsi="宋体" w:eastAsia="宋体" w:cs="宋体"/>
          <w:color w:val="000"/>
          <w:sz w:val="28"/>
          <w:szCs w:val="28"/>
        </w:rPr>
        <w:t xml:space="preserve">把安全发展贯穿于发展各领域和全过程，统筹传统安全和非传统安全，强化城市公共安全保障，推动应急管理现代化，提升城市本质安全度。</w:t>
      </w:r>
    </w:p>
    <w:p>
      <w:pPr>
        <w:ind w:left="0" w:right="0" w:firstLine="560"/>
        <w:spacing w:before="450" w:after="450" w:line="312" w:lineRule="auto"/>
      </w:pPr>
      <w:r>
        <w:rPr>
          <w:rFonts w:ascii="宋体" w:hAnsi="宋体" w:eastAsia="宋体" w:cs="宋体"/>
          <w:color w:val="000"/>
          <w:sz w:val="28"/>
          <w:szCs w:val="28"/>
        </w:rPr>
        <w:t xml:space="preserve">十三是推进治理体系和治理能力现代化。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加快建设法治天津，加强和创新基层社会治理，推进社会治理体系和治理能力现代化。</w:t>
      </w:r>
    </w:p>
    <w:p>
      <w:pPr>
        <w:ind w:left="0" w:right="0" w:firstLine="560"/>
        <w:spacing w:before="450" w:after="450" w:line="312" w:lineRule="auto"/>
      </w:pPr>
      <w:r>
        <w:rPr>
          <w:rFonts w:ascii="黑体" w:hAnsi="黑体" w:eastAsia="黑体" w:cs="黑体"/>
          <w:color w:val="000000"/>
          <w:sz w:val="34"/>
          <w:szCs w:val="34"/>
          <w:b w:val="1"/>
          <w:bCs w:val="1"/>
        </w:rPr>
        <w:t xml:space="preserve">安徽省十四五规划纲要全文篇二</w:t>
      </w:r>
    </w:p>
    <w:p>
      <w:pPr>
        <w:ind w:left="0" w:right="0" w:firstLine="560"/>
        <w:spacing w:before="450" w:after="450" w:line="312" w:lineRule="auto"/>
      </w:pPr>
      <w:r>
        <w:rPr>
          <w:rFonts w:ascii="宋体" w:hAnsi="宋体" w:eastAsia="宋体" w:cs="宋体"/>
          <w:color w:val="000"/>
          <w:sz w:val="28"/>
          <w:szCs w:val="28"/>
        </w:rPr>
        <w:t xml:space="preserve">刚刚闭幕的十三届全国人大四次会议，审议通过《国民经济和社会发展第十四个五年规划和2024年远景目标纲要》，清晰擘画了当前和今后一个时期发展蓝图，描绘了全面建设社会主义现代化国家的美好愿景，获得感、幸福感、安全感更强的高品质生活指日可待，为广大青年带来与祖国共奋进、与时代齐发展的浩荡东风。</w:t>
      </w:r>
    </w:p>
    <w:p>
      <w:pPr>
        <w:ind w:left="0" w:right="0" w:firstLine="560"/>
        <w:spacing w:before="450" w:after="450" w:line="312" w:lineRule="auto"/>
      </w:pPr>
      <w:r>
        <w:rPr>
          <w:rFonts w:ascii="宋体" w:hAnsi="宋体" w:eastAsia="宋体" w:cs="宋体"/>
          <w:color w:val="000"/>
          <w:sz w:val="28"/>
          <w:szCs w:val="28"/>
        </w:rPr>
        <w:t xml:space="preserve">规划《纲要》高度关注青年</w:t>
      </w:r>
    </w:p>
    <w:p>
      <w:pPr>
        <w:ind w:left="0" w:right="0" w:firstLine="560"/>
        <w:spacing w:before="450" w:after="450" w:line="312" w:lineRule="auto"/>
      </w:pPr>
      <w:r>
        <w:rPr>
          <w:rFonts w:ascii="宋体" w:hAnsi="宋体" w:eastAsia="宋体" w:cs="宋体"/>
          <w:color w:val="000"/>
          <w:sz w:val="28"/>
          <w:szCs w:val="28"/>
        </w:rPr>
        <w:t xml:space="preserve">仔细研读《纲要》不难发现，全文19篇、65章、195节，直接出现“青年、青少年、未成年人”关键词的就有14个章节。激发人才创新活力、农业转移人口市民化、提高社会文明程度、建设高质量教育体系等诸多章节，字里行间透出来的温度都与青年发展息息相关。</w:t>
      </w:r>
    </w:p>
    <w:p>
      <w:pPr>
        <w:ind w:left="0" w:right="0" w:firstLine="560"/>
        <w:spacing w:before="450" w:after="450" w:line="312" w:lineRule="auto"/>
      </w:pPr>
      <w:r>
        <w:rPr>
          <w:rFonts w:ascii="宋体" w:hAnsi="宋体" w:eastAsia="宋体" w:cs="宋体"/>
          <w:color w:val="000"/>
          <w:sz w:val="28"/>
          <w:szCs w:val="28"/>
        </w:rPr>
        <w:t xml:space="preserve">尤其在青年广泛关注的就业、住房、社会保障等领域，《纲要》更是拿出了不少硬招、实招。实施就业优先战略不仅独立成章，更以“更加充分更高质量就业”为目标，将城镇调查失业率低于5.5%列为“十四五”时期经济社会发展20项主要指标，并提出完善高校毕业生等重点群体就业支持体系。加强住房保障内容大幅扩充，政策导向更加鲜明，不仅完善了保障性住房、住房公积金改革等公共服务，更是推出完善长租房政策、租购同权等新举措，及时回应青年“痛点”。《纲要》与时俱进地把握时代脉搏，鲜明提出放宽灵活就业人员参保条件，实现社会保险法定人群全覆盖，为灵活就业青年和新职业青年们解决后顾之忧。</w:t>
      </w:r>
    </w:p>
    <w:p>
      <w:pPr>
        <w:ind w:left="0" w:right="0" w:firstLine="560"/>
        <w:spacing w:before="450" w:after="450" w:line="312" w:lineRule="auto"/>
      </w:pPr>
      <w:r>
        <w:rPr>
          <w:rFonts w:ascii="宋体" w:hAnsi="宋体" w:eastAsia="宋体" w:cs="宋体"/>
          <w:color w:val="000"/>
          <w:sz w:val="28"/>
          <w:szCs w:val="28"/>
        </w:rPr>
        <w:t xml:space="preserve">青年高质量发展纳入国家战略</w:t>
      </w:r>
    </w:p>
    <w:p>
      <w:pPr>
        <w:ind w:left="0" w:right="0" w:firstLine="560"/>
        <w:spacing w:before="450" w:after="450" w:line="312" w:lineRule="auto"/>
      </w:pPr>
      <w:r>
        <w:rPr>
          <w:rFonts w:ascii="宋体" w:hAnsi="宋体" w:eastAsia="宋体" w:cs="宋体"/>
          <w:color w:val="000"/>
          <w:sz w:val="28"/>
          <w:szCs w:val="28"/>
        </w:rPr>
        <w:t xml:space="preserve">眼尖的小伙伴发现，《纲要》第五十章第二节明确提出，“深入实施青年发展规划，促进青年全面发展，搭建青年成长成才和建功立业的平台，激发青年创新创业活力”。其实，青年发展规划并不是第一次出现在五年规划纲要。2024年3月，十二届全国人大四次会议审议通过的“十三五”规划纲要就首次提出“制定实施青年发展规划”。“十四五”规划纲要明确“深入实施青年发展规划”，并对青年发展诸多领域作出系统规划，充分体现了支持青年发展的理念。</w:t>
      </w:r>
    </w:p>
    <w:p>
      <w:pPr>
        <w:ind w:left="0" w:right="0" w:firstLine="560"/>
        <w:spacing w:before="450" w:after="450" w:line="312" w:lineRule="auto"/>
      </w:pPr>
      <w:r>
        <w:rPr>
          <w:rFonts w:ascii="宋体" w:hAnsi="宋体" w:eastAsia="宋体" w:cs="宋体"/>
          <w:color w:val="000"/>
          <w:sz w:val="28"/>
          <w:szCs w:val="28"/>
        </w:rPr>
        <w:t xml:space="preserve">习近平总书记强调，“高质量发展不能只是一句口号，更不是局限于经济领域”。随着我国社会主要矛盾转化为人民日益增长的美好生活需要和不平衡不充分的发展之间的矛盾，推动高质量发展成为经济社会发展方方面面的总要求。青年发展规划写入“十四五”规划，正是坚持系统观念，办好发展和安全两件大事，用制度优势防范化解青年发展领域重大风险挑战的题中应有之意。在习近平总书记亲自指导、推动下，2024年党中央、国务院出台《中长期青年发展规划（2024—2024年）》，鲜明提出“坚持党管青年原则”，强调“党和国家事业要发展，青年首先要发展”。截至目前，省级青年发展规划全部出台，省、市、县三级青年工作联席会议机制普遍覆盖，青年发展规划的制度效能正在生成。</w:t>
      </w:r>
    </w:p>
    <w:p>
      <w:pPr>
        <w:ind w:left="0" w:right="0" w:firstLine="560"/>
        <w:spacing w:before="450" w:after="450" w:line="312" w:lineRule="auto"/>
      </w:pPr>
      <w:r>
        <w:rPr>
          <w:rFonts w:ascii="宋体" w:hAnsi="宋体" w:eastAsia="宋体" w:cs="宋体"/>
          <w:color w:val="000"/>
          <w:sz w:val="28"/>
          <w:szCs w:val="28"/>
        </w:rPr>
        <w:t xml:space="preserve">青年优先发展逐渐成为地方关注重点</w:t>
      </w:r>
    </w:p>
    <w:p>
      <w:pPr>
        <w:ind w:left="0" w:right="0" w:firstLine="560"/>
        <w:spacing w:before="450" w:after="450" w:line="312" w:lineRule="auto"/>
      </w:pPr>
      <w:r>
        <w:rPr>
          <w:rFonts w:ascii="宋体" w:hAnsi="宋体" w:eastAsia="宋体" w:cs="宋体"/>
          <w:color w:val="000"/>
          <w:sz w:val="28"/>
          <w:szCs w:val="28"/>
        </w:rPr>
        <w:t xml:space="preserve">青年发展不仅关系国家长治久安，也是激发经济社会发展活力、保持地区可持续发展后劲的重要因素。近年来，随着我国人口红利逐渐消减，青年人口合理比例的战略意义愈发凸显。一些敏锐的地方政府开始将青年人口比例作为城市发展核心指标，广州、深圳、宁波、成都、淄博等城市纷纷提出建设青年发展型城市，支持青年优先发展的政策举措如雨后春笋般涌现，“城市对青年发展更友好，青年对城市发展更有为”成为越来越多城市的实际行动。</w:t>
      </w:r>
    </w:p>
    <w:p>
      <w:pPr>
        <w:ind w:left="0" w:right="0" w:firstLine="560"/>
        <w:spacing w:before="450" w:after="450" w:line="312" w:lineRule="auto"/>
      </w:pPr>
      <w:r>
        <w:rPr>
          <w:rFonts w:ascii="宋体" w:hAnsi="宋体" w:eastAsia="宋体" w:cs="宋体"/>
          <w:color w:val="000"/>
          <w:sz w:val="28"/>
          <w:szCs w:val="28"/>
        </w:rPr>
        <w:t xml:space="preserve">又到谋划长远大计的“规划季”，各地加快推动青年发展与经济社会发展总体规划紧密衔接。据不完全统计，目前已有8个省级、27个地市级、121个县级“十四五”规划设立青年发展专节，7个省级规划对青年发展进行专门集中表述，4个省级政府工作报告专门部署青年发展工作。我国的青年发展规划体系初步形成，在青年发展领域，中国共产党领导和我国社会主义制度优势充分彰显。</w:t>
      </w:r>
    </w:p>
    <w:p>
      <w:pPr>
        <w:ind w:left="0" w:right="0" w:firstLine="560"/>
        <w:spacing w:before="450" w:after="450" w:line="312" w:lineRule="auto"/>
      </w:pPr>
      <w:r>
        <w:rPr>
          <w:rFonts w:ascii="宋体" w:hAnsi="宋体" w:eastAsia="宋体" w:cs="宋体"/>
          <w:color w:val="000"/>
          <w:sz w:val="28"/>
          <w:szCs w:val="28"/>
        </w:rPr>
        <w:t xml:space="preserve">“十三五”已经成为令人难以忘怀的过往，“十四五”和2024年远景目标所代表的未来已来。我们相信，在《纲要》航海图的指引下，中国青年高质量发展的航途必定会越走越宽广！</w:t>
      </w:r>
    </w:p>
    <w:p>
      <w:pPr>
        <w:ind w:left="0" w:right="0" w:firstLine="560"/>
        <w:spacing w:before="450" w:after="450" w:line="312" w:lineRule="auto"/>
      </w:pPr>
      <w:r>
        <w:rPr>
          <w:rFonts w:ascii="黑体" w:hAnsi="黑体" w:eastAsia="黑体" w:cs="黑体"/>
          <w:color w:val="000000"/>
          <w:sz w:val="34"/>
          <w:szCs w:val="34"/>
          <w:b w:val="1"/>
          <w:bCs w:val="1"/>
        </w:rPr>
        <w:t xml:space="preserve">安徽省十四五规划纲要全文篇三</w:t>
      </w:r>
    </w:p>
    <w:p>
      <w:pPr>
        <w:ind w:left="0" w:right="0" w:firstLine="560"/>
        <w:spacing w:before="450" w:after="450" w:line="312" w:lineRule="auto"/>
      </w:pPr>
      <w:r>
        <w:rPr>
          <w:rFonts w:ascii="宋体" w:hAnsi="宋体" w:eastAsia="宋体" w:cs="宋体"/>
          <w:color w:val="000"/>
          <w:sz w:val="28"/>
          <w:szCs w:val="28"/>
        </w:rPr>
        <w:t xml:space="preserve">近日国家发布了《国民经济和社会发展第十四个五年规划和2024年远景目标纲要》（以下称为纲要），明确加快建设交通强国，加快建设新型基础设施等方面，为未来5年交通相关领域发展指明了方向。</w:t>
      </w:r>
    </w:p>
    <w:p>
      <w:pPr>
        <w:ind w:left="0" w:right="0" w:firstLine="560"/>
        <w:spacing w:before="450" w:after="450" w:line="312" w:lineRule="auto"/>
      </w:pPr>
      <w:r>
        <w:rPr>
          <w:rFonts w:ascii="宋体" w:hAnsi="宋体" w:eastAsia="宋体" w:cs="宋体"/>
          <w:color w:val="000"/>
          <w:sz w:val="28"/>
          <w:szCs w:val="28"/>
        </w:rPr>
        <w:t xml:space="preserve">《纲要》第八章深入实施制造强国战略，第三节推动制造业优化升级中把新能源汽车和智能（网联）汽车列为制造业核心竞争力产品之一：</w:t>
      </w:r>
    </w:p>
    <w:p>
      <w:pPr>
        <w:ind w:left="0" w:right="0" w:firstLine="560"/>
        <w:spacing w:before="450" w:after="450" w:line="312" w:lineRule="auto"/>
      </w:pPr>
      <w:r>
        <w:rPr>
          <w:rFonts w:ascii="宋体" w:hAnsi="宋体" w:eastAsia="宋体" w:cs="宋体"/>
          <w:color w:val="000"/>
          <w:sz w:val="28"/>
          <w:szCs w:val="28"/>
        </w:rPr>
        <w:t xml:space="preserve">深入实施智能制造和绿色制造工程，发展服务型制造新模式，推动制造业高端化智能化绿色化。培育先进制造业集群，推动集成电路、航空航天、船舶与海洋工程装备、机器人、先进轨道交通装备、先进电力装备、工程机械、高端数控机床、医药及医疗设备等产业创新发展。改造提升传统产业，推动石化、钢铁、有色、建材等原材料产业布局优化和结构调整，扩大轻工、纺织等优质产品供给，加快化工、造纸等重点行业企业改造升级，完善绿色制造体系。深入实施增强制造业核心竞争力和技术改造专项，鼓励企业应用先进适用技术、加强设备更新和新产品规模化应用。建设智能制造示范工厂，完善智能制造标准体系。深入实施质量提升行动，推动制造业产品“增品种、提品质、创品牌”。</w:t>
      </w:r>
    </w:p>
    <w:p>
      <w:pPr>
        <w:ind w:left="0" w:right="0" w:firstLine="560"/>
        <w:spacing w:before="450" w:after="450" w:line="312" w:lineRule="auto"/>
      </w:pPr>
      <w:r>
        <w:rPr>
          <w:rFonts w:ascii="宋体" w:hAnsi="宋体" w:eastAsia="宋体" w:cs="宋体"/>
          <w:color w:val="000"/>
          <w:sz w:val="28"/>
          <w:szCs w:val="28"/>
        </w:rPr>
        <w:t xml:space="preserve">《纲要》第十一章建设现代化基础设施体系，第一节加快建设新型基础设施中提出要建设：</w:t>
      </w:r>
    </w:p>
    <w:p>
      <w:pPr>
        <w:ind w:left="0" w:right="0" w:firstLine="560"/>
        <w:spacing w:before="450" w:after="450" w:line="312" w:lineRule="auto"/>
      </w:pPr>
      <w:r>
        <w:rPr>
          <w:rFonts w:ascii="宋体" w:hAnsi="宋体" w:eastAsia="宋体" w:cs="宋体"/>
          <w:color w:val="000"/>
          <w:sz w:val="28"/>
          <w:szCs w:val="28"/>
        </w:rPr>
        <w:t xml:space="preserve">围绕强化数字转型、智能升级、融合创新支撑，布局建设信息基础设施、融合基础设施、创新基础设施等新型基础设施。建设高速泛在、天地一体、集成互联、安全高效的信息基础设施，增强数据感知、传输、存储和运算能力。加快5g网络规模化部署，用户普及率提高到56%，推广升级千兆光纤网络。前瞻布局6g网络技术储备。扩容骨干网互联节点，新设一批国际通信出入口，全面推进互联网协议第六版（ipv6）商用部署。实施中西部地区中小城市基础网络完善工程。推动物联网全面发展，打造支持固移融合、宽窄结合的物联接入能力。加快构建全国一体化大数据中心体系，强化算力统筹智能调度，建设若干国家枢纽节点和大数据中心集群，建设e级和10e级超级计算中心。积极稳妥发展工业互联网和车联网。打造全球覆盖、高效运行的通信、导航、遥感空间基础设施体系，建设商业航天发射场。加快交通、能源、市政等传统基础设施数字化改造，加强泛在感知、终端联网、智能调度体系建设。发挥市场主导作用，打通多元化投资渠道，构建新型基础设施标准体系。</w:t>
      </w:r>
    </w:p>
    <w:p>
      <w:pPr>
        <w:ind w:left="0" w:right="0" w:firstLine="560"/>
        <w:spacing w:before="450" w:after="450" w:line="312" w:lineRule="auto"/>
      </w:pPr>
      <w:r>
        <w:rPr>
          <w:rFonts w:ascii="宋体" w:hAnsi="宋体" w:eastAsia="宋体" w:cs="宋体"/>
          <w:color w:val="000"/>
          <w:sz w:val="28"/>
          <w:szCs w:val="28"/>
        </w:rPr>
        <w:t xml:space="preserve">《纲要》第十一章建设现代化基础设施体系中的第二节加快建设交通强国中提出要建设：</w:t>
      </w:r>
    </w:p>
    <w:p>
      <w:pPr>
        <w:ind w:left="0" w:right="0" w:firstLine="560"/>
        <w:spacing w:before="450" w:after="450" w:line="312" w:lineRule="auto"/>
      </w:pPr>
      <w:r>
        <w:rPr>
          <w:rFonts w:ascii="宋体" w:hAnsi="宋体" w:eastAsia="宋体" w:cs="宋体"/>
          <w:color w:val="000"/>
          <w:sz w:val="28"/>
          <w:szCs w:val="28"/>
        </w:rPr>
        <w:t xml:space="preserve">建设现代化综合交通运输体系，推进各种运输方式一体化融合发展，提高网络效应和运营效率。完善综合运输大通道，加强出疆入藏、中西部地区、沿江沿海沿边战略骨干通道建设，有序推进能力紧张通道升级扩容，加强与周边国家互联互通。构建快速网，基本贯通“八纵八横”高速铁路，提升国家高速公路网络质量，加快建设世界级港口群和机场群。完善干线网，加快普速铁路建设和既有铁路电气化改造，优化铁路客货布局，推进普通国省道瓶颈路段贯通升级，推动内河高等级航道扩能升级，稳步建设支线机场、通用机场和货运机场，积极发展通用航空。加强邮政设施建设，实施快递“进村进厂出海”工程。推进城市群都市圈交通一体化，加快城际铁路、市域（郊）铁路建设，构建高速公路环线系统，有序推进城市轨道交通发展。提高交通通达深度，推动区域性铁路建设，加快沿边抵边公路建设，继续推进“四好农村路”建设，完善道路安全设施。构建多层级、一体化综合交通枢纽体系，优化枢纽场站布局、促进集约综合开发，完善集疏运系统，发展旅客联程运输和货物多式联运，推广全程“一站式”、“一单制”服务。推进中欧班列集结中心建设。</w:t>
      </w:r>
    </w:p>
    <w:p>
      <w:pPr>
        <w:ind w:left="0" w:right="0" w:firstLine="560"/>
        <w:spacing w:before="450" w:after="450" w:line="312" w:lineRule="auto"/>
      </w:pPr>
      <w:r>
        <w:rPr>
          <w:rFonts w:ascii="宋体" w:hAnsi="宋体" w:eastAsia="宋体" w:cs="宋体"/>
          <w:color w:val="000"/>
          <w:sz w:val="28"/>
          <w:szCs w:val="28"/>
        </w:rPr>
        <w:t xml:space="preserve">深入推进铁路企业改革，全面深化空管体制改革，推动公路收费制度和养护体制改革。</w:t>
      </w:r>
    </w:p>
    <w:p>
      <w:pPr>
        <w:ind w:left="0" w:right="0" w:firstLine="560"/>
        <w:spacing w:before="450" w:after="450" w:line="312" w:lineRule="auto"/>
      </w:pPr>
      <w:r>
        <w:rPr>
          <w:rFonts w:ascii="宋体" w:hAnsi="宋体" w:eastAsia="宋体" w:cs="宋体"/>
          <w:color w:val="000"/>
          <w:sz w:val="28"/>
          <w:szCs w:val="28"/>
        </w:rPr>
        <w:t xml:space="preserve">深化流通体制改革，畅通商品服务流通渠道，提升流通效率，降低全社会交易成本。加快构建国内统一大市场，对标国际先进规则和最佳实践优化市场环境，促进不同地区和行业标准、规则、政策协调统一，有效破除地方保护、行业垄断和市场分割。建设现代物流体系，加快发展冷链物流，统筹物流枢纽设施、骨干线路、区域分拨中心和末端配送节点建设，完善国家物流枢纽、骨干冷链物流基地设施条件，健全县乡村三级物流配送体系，发展高铁快运等铁路快捷货运产品，加强国际航空货运能力建设，提升国际海运竞争力。优化国际物流通道，加快形成内外联通、安全高效的物流网络。完善现代商贸流通体系，培育一批具有全球竞争力的现代流通企业，支持便利店、农贸市场等商贸流通设施改造升级，发展无接触交易服务，加强商贸流通标准化建设和绿色发展。加快建立储备充足、反应迅速、抗冲击能力强的应急物流体系。</w:t>
      </w:r>
    </w:p>
    <w:p>
      <w:pPr>
        <w:ind w:left="0" w:right="0" w:firstLine="560"/>
        <w:spacing w:before="450" w:after="450" w:line="312" w:lineRule="auto"/>
      </w:pPr>
      <w:r>
        <w:rPr>
          <w:rFonts w:ascii="宋体" w:hAnsi="宋体" w:eastAsia="宋体" w:cs="宋体"/>
          <w:color w:val="000"/>
          <w:sz w:val="28"/>
          <w:szCs w:val="28"/>
        </w:rPr>
        <w:t xml:space="preserve">《纲要》在第十五章打造数字经济新优势，第二节加快推动数字产业化中提到：</w:t>
      </w:r>
    </w:p>
    <w:p>
      <w:pPr>
        <w:ind w:left="0" w:right="0" w:firstLine="560"/>
        <w:spacing w:before="450" w:after="450" w:line="312" w:lineRule="auto"/>
      </w:pPr>
      <w:r>
        <w:rPr>
          <w:rFonts w:ascii="宋体" w:hAnsi="宋体" w:eastAsia="宋体" w:cs="宋体"/>
          <w:color w:val="000"/>
          <w:sz w:val="28"/>
          <w:szCs w:val="28"/>
        </w:rPr>
        <w:t xml:space="preserve">培育壮大人工智能、大数据、区块链、云计算、网络安全等新兴数字产业，提升通信设备、核心电子元器件、关键软件等产业水平。构建基于5g的应用场景和产业生态，在智能交通、智慧物流、智慧能源、智慧医疗等重点领域开展试点示范。鼓励企业开放搜索、电商、社交等数据，发展第三方大数据服务产业。促进共享经济、平台经济健康发展。</w:t>
      </w:r>
    </w:p>
    <w:p>
      <w:pPr>
        <w:ind w:left="0" w:right="0" w:firstLine="560"/>
        <w:spacing w:before="450" w:after="450" w:line="312" w:lineRule="auto"/>
      </w:pPr>
      <w:r>
        <w:rPr>
          <w:rFonts w:ascii="宋体" w:hAnsi="宋体" w:eastAsia="宋体" w:cs="宋体"/>
          <w:color w:val="000"/>
          <w:sz w:val="28"/>
          <w:szCs w:val="28"/>
        </w:rPr>
        <w:t xml:space="preserve">《纲要》在第十五章打造数字经济新优势，第三节构筑美好数字生活新图景中提到：</w:t>
      </w:r>
    </w:p>
    <w:p>
      <w:pPr>
        <w:ind w:left="0" w:right="0" w:firstLine="560"/>
        <w:spacing w:before="450" w:after="450" w:line="312" w:lineRule="auto"/>
      </w:pPr>
      <w:r>
        <w:rPr>
          <w:rFonts w:ascii="宋体" w:hAnsi="宋体" w:eastAsia="宋体" w:cs="宋体"/>
          <w:color w:val="000"/>
          <w:sz w:val="28"/>
          <w:szCs w:val="28"/>
        </w:rPr>
        <w:t xml:space="preserve">推动购物消费、居家生活、旅游休闲、交通出行等各类场景数字化，打造智慧共享、和睦共治的新型数字生活。推进智慧社区建设，依托社区数字化平台和线下社区服务机构，建设便民惠民智慧服务圈，提供线上线下融合的社区生活服务、社区治理及公共服务、智能小区等服务。丰富数字生活体验，发展数字家庭。加强全民数字技能教育和培训，普及提升公民数字素养。加快信息无障碍建设，帮助老年人、残疾人等共享数字生活。</w:t>
      </w:r>
    </w:p>
    <w:p>
      <w:pPr>
        <w:ind w:left="0" w:right="0" w:firstLine="560"/>
        <w:spacing w:before="450" w:after="450" w:line="312" w:lineRule="auto"/>
      </w:pPr>
      <w:r>
        <w:rPr>
          <w:rFonts w:ascii="宋体" w:hAnsi="宋体" w:eastAsia="宋体" w:cs="宋体"/>
          <w:color w:val="000"/>
          <w:sz w:val="28"/>
          <w:szCs w:val="28"/>
        </w:rPr>
        <w:t xml:space="preserve">《纲要》在第二十八章完善城镇化空间布局，第二节建设现代化都市圈中要求：</w:t>
      </w:r>
    </w:p>
    <w:p>
      <w:pPr>
        <w:ind w:left="0" w:right="0" w:firstLine="560"/>
        <w:spacing w:before="450" w:after="450" w:line="312" w:lineRule="auto"/>
      </w:pPr>
      <w:r>
        <w:rPr>
          <w:rFonts w:ascii="宋体" w:hAnsi="宋体" w:eastAsia="宋体" w:cs="宋体"/>
          <w:color w:val="000"/>
          <w:sz w:val="28"/>
          <w:szCs w:val="28"/>
        </w:rPr>
        <w:t xml:space="preserve">依托辐射带动能力较强的中心城市，提高1小时通勤圈协同发展水平，培育发展一批同城化程度高的现代化都市圈。以城际铁路和市域（郊）铁路等轨道交通为骨干，打通各类“断头路”、“瓶颈路”，推动市内市外交通有效衔接和轨道交通“四网融合”，提高都市圈基础设施连接性贯通性。鼓励都市圈社保和落户积分互认、教育和医疗资源共享，推动科技创新券通兑通用、产业园区和科研平台合作共建。鼓励有条件的都市圈建立统一的规划委员会，实现规划统一编制、统一实施，探索推进土地、人口等统一管理。</w:t>
      </w:r>
    </w:p>
    <w:p>
      <w:pPr>
        <w:ind w:left="0" w:right="0" w:firstLine="560"/>
        <w:spacing w:before="450" w:after="450" w:line="312" w:lineRule="auto"/>
      </w:pPr>
      <w:r>
        <w:rPr>
          <w:rFonts w:ascii="宋体" w:hAnsi="宋体" w:eastAsia="宋体" w:cs="宋体"/>
          <w:color w:val="000"/>
          <w:sz w:val="28"/>
          <w:szCs w:val="28"/>
        </w:rPr>
        <w:t xml:space="preserve">《纲要》第二十九章全面提升城市品质，第二节推进新型城市建设中提出：</w:t>
      </w:r>
    </w:p>
    <w:p>
      <w:pPr>
        <w:ind w:left="0" w:right="0" w:firstLine="560"/>
        <w:spacing w:before="450" w:after="450" w:line="312" w:lineRule="auto"/>
      </w:pPr>
      <w:r>
        <w:rPr>
          <w:rFonts w:ascii="宋体" w:hAnsi="宋体" w:eastAsia="宋体" w:cs="宋体"/>
          <w:color w:val="000"/>
          <w:sz w:val="28"/>
          <w:szCs w:val="28"/>
        </w:rPr>
        <w:t xml:space="preserve">顺应城市发展新理念新趋势，开展城市现代化试点示范，建设宜居、创新、智慧、绿色、人文、韧性城市。提升城市智慧化水平，推行城市楼宇、公共空间、地下管网等“一张图”数字化管理和城市运行一网统管。科学规划布局城市绿环绿廊绿楔绿道，推进生态修复和功能完善工程，优先发展城市公共交通，建设自行车道、步行道等慢行网络，发展智能建造，推广绿色建材、装配式建筑和钢结构住宅，建设低碳城市。保护和延续城市文脉，杜绝大拆大建，让城市留下记忆、让居民记住乡愁。建设源头减排、蓄排结合、排涝除险、超标应急的城市防洪排涝体系，推动城市内涝治理取得明显成效。增强公共设施应对风暴、干旱和地质灾害的能力，完善公共设施和建筑应急避难功能。加强无障碍环境建设。拓展城市建设资金来源渠道，建立期限匹配、渠道多元、财务可持续的融资机制。</w:t>
      </w:r>
    </w:p>
    <w:p>
      <w:pPr>
        <w:ind w:left="0" w:right="0" w:firstLine="560"/>
        <w:spacing w:before="450" w:after="450" w:line="312" w:lineRule="auto"/>
      </w:pPr>
      <w:r>
        <w:rPr>
          <w:rFonts w:ascii="黑体" w:hAnsi="黑体" w:eastAsia="黑体" w:cs="黑体"/>
          <w:color w:val="000000"/>
          <w:sz w:val="34"/>
          <w:szCs w:val="34"/>
          <w:b w:val="1"/>
          <w:bCs w:val="1"/>
        </w:rPr>
        <w:t xml:space="preserve">安徽省十四五规划纲要全文篇四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第一篇积极融入更好服务新发展格局开启高水平建设社会主义现代化新天府、可持续发展世界城市新征程</w:t>
      </w:r>
    </w:p>
    <w:p>
      <w:pPr>
        <w:ind w:left="0" w:right="0" w:firstLine="560"/>
        <w:spacing w:before="450" w:after="450" w:line="312" w:lineRule="auto"/>
      </w:pPr>
      <w:r>
        <w:rPr>
          <w:rFonts w:ascii="宋体" w:hAnsi="宋体" w:eastAsia="宋体" w:cs="宋体"/>
          <w:color w:val="000"/>
          <w:sz w:val="28"/>
          <w:szCs w:val="28"/>
        </w:rPr>
        <w:t xml:space="preserve">第一章规划背景</w:t>
      </w:r>
    </w:p>
    <w:p>
      <w:pPr>
        <w:ind w:left="0" w:right="0" w:firstLine="560"/>
        <w:spacing w:before="450" w:after="450" w:line="312" w:lineRule="auto"/>
      </w:pPr>
      <w:r>
        <w:rPr>
          <w:rFonts w:ascii="宋体" w:hAnsi="宋体" w:eastAsia="宋体" w:cs="宋体"/>
          <w:color w:val="000"/>
          <w:sz w:val="28"/>
          <w:szCs w:val="28"/>
        </w:rPr>
        <w:t xml:space="preserve">第二章指导思想和基本原则</w:t>
      </w:r>
    </w:p>
    <w:p>
      <w:pPr>
        <w:ind w:left="0" w:right="0" w:firstLine="560"/>
        <w:spacing w:before="450" w:after="450" w:line="312" w:lineRule="auto"/>
      </w:pPr>
      <w:r>
        <w:rPr>
          <w:rFonts w:ascii="宋体" w:hAnsi="宋体" w:eastAsia="宋体" w:cs="宋体"/>
          <w:color w:val="000"/>
          <w:sz w:val="28"/>
          <w:szCs w:val="28"/>
        </w:rPr>
        <w:t xml:space="preserve">第三章发展目标</w:t>
      </w:r>
    </w:p>
    <w:p>
      <w:pPr>
        <w:ind w:left="0" w:right="0" w:firstLine="560"/>
        <w:spacing w:before="450" w:after="450" w:line="312" w:lineRule="auto"/>
      </w:pPr>
      <w:r>
        <w:rPr>
          <w:rFonts w:ascii="宋体" w:hAnsi="宋体" w:eastAsia="宋体" w:cs="宋体"/>
          <w:color w:val="000"/>
          <w:sz w:val="28"/>
          <w:szCs w:val="28"/>
        </w:rPr>
        <w:t xml:space="preserve">第二篇强化极核引领和主干带动推动成渝地区双城经济圈建设</w:t>
      </w:r>
    </w:p>
    <w:p>
      <w:pPr>
        <w:ind w:left="0" w:right="0" w:firstLine="560"/>
        <w:spacing w:before="450" w:after="450" w:line="312" w:lineRule="auto"/>
      </w:pPr>
      <w:r>
        <w:rPr>
          <w:rFonts w:ascii="宋体" w:hAnsi="宋体" w:eastAsia="宋体" w:cs="宋体"/>
          <w:color w:val="000"/>
          <w:sz w:val="28"/>
          <w:szCs w:val="28"/>
        </w:rPr>
        <w:t xml:space="preserve">第一章建设践行新发展理念的公园城市示范区</w:t>
      </w:r>
    </w:p>
    <w:p>
      <w:pPr>
        <w:ind w:left="0" w:right="0" w:firstLine="560"/>
        <w:spacing w:before="450" w:after="450" w:line="312" w:lineRule="auto"/>
      </w:pPr>
      <w:r>
        <w:rPr>
          <w:rFonts w:ascii="宋体" w:hAnsi="宋体" w:eastAsia="宋体" w:cs="宋体"/>
          <w:color w:val="000"/>
          <w:sz w:val="28"/>
          <w:szCs w:val="28"/>
        </w:rPr>
        <w:t xml:space="preserve">第二章建设现代化成都都市圈</w:t>
      </w:r>
    </w:p>
    <w:p>
      <w:pPr>
        <w:ind w:left="0" w:right="0" w:firstLine="560"/>
        <w:spacing w:before="450" w:after="450" w:line="312" w:lineRule="auto"/>
      </w:pPr>
      <w:r>
        <w:rPr>
          <w:rFonts w:ascii="宋体" w:hAnsi="宋体" w:eastAsia="宋体" w:cs="宋体"/>
          <w:color w:val="000"/>
          <w:sz w:val="28"/>
          <w:szCs w:val="28"/>
        </w:rPr>
        <w:t xml:space="preserve">第三章“干支联动”引领区域协同发展</w:t>
      </w:r>
    </w:p>
    <w:p>
      <w:pPr>
        <w:ind w:left="0" w:right="0" w:firstLine="560"/>
        <w:spacing w:before="450" w:after="450" w:line="312" w:lineRule="auto"/>
      </w:pPr>
      <w:r>
        <w:rPr>
          <w:rFonts w:ascii="宋体" w:hAnsi="宋体" w:eastAsia="宋体" w:cs="宋体"/>
          <w:color w:val="000"/>
          <w:sz w:val="28"/>
          <w:szCs w:val="28"/>
        </w:rPr>
        <w:t xml:space="preserve">第四章推动成渝相向发展</w:t>
      </w:r>
    </w:p>
    <w:p>
      <w:pPr>
        <w:ind w:left="0" w:right="0" w:firstLine="560"/>
        <w:spacing w:before="450" w:after="450" w:line="312" w:lineRule="auto"/>
      </w:pPr>
      <w:r>
        <w:rPr>
          <w:rFonts w:ascii="宋体" w:hAnsi="宋体" w:eastAsia="宋体" w:cs="宋体"/>
          <w:color w:val="000"/>
          <w:sz w:val="28"/>
          <w:szCs w:val="28"/>
        </w:rPr>
        <w:t xml:space="preserve">第三篇打造国内大循环战略腹地建设国内国际双循环门户枢纽</w:t>
      </w:r>
    </w:p>
    <w:p>
      <w:pPr>
        <w:ind w:left="0" w:right="0" w:firstLine="560"/>
        <w:spacing w:before="450" w:after="450" w:line="312" w:lineRule="auto"/>
      </w:pPr>
      <w:r>
        <w:rPr>
          <w:rFonts w:ascii="宋体" w:hAnsi="宋体" w:eastAsia="宋体" w:cs="宋体"/>
          <w:color w:val="000"/>
          <w:sz w:val="28"/>
          <w:szCs w:val="28"/>
        </w:rPr>
        <w:t xml:space="preserve">第一章增强国际门户枢纽功能</w:t>
      </w:r>
    </w:p>
    <w:p>
      <w:pPr>
        <w:ind w:left="0" w:right="0" w:firstLine="560"/>
        <w:spacing w:before="450" w:after="450" w:line="312" w:lineRule="auto"/>
      </w:pPr>
      <w:r>
        <w:rPr>
          <w:rFonts w:ascii="宋体" w:hAnsi="宋体" w:eastAsia="宋体" w:cs="宋体"/>
          <w:color w:val="000"/>
          <w:sz w:val="28"/>
          <w:szCs w:val="28"/>
        </w:rPr>
        <w:t xml:space="preserve">第二章建设国际消费中心城市</w:t>
      </w:r>
    </w:p>
    <w:p>
      <w:pPr>
        <w:ind w:left="0" w:right="0" w:firstLine="560"/>
        <w:spacing w:before="450" w:after="450" w:line="312" w:lineRule="auto"/>
      </w:pPr>
      <w:r>
        <w:rPr>
          <w:rFonts w:ascii="宋体" w:hAnsi="宋体" w:eastAsia="宋体" w:cs="宋体"/>
          <w:color w:val="000"/>
          <w:sz w:val="28"/>
          <w:szCs w:val="28"/>
        </w:rPr>
        <w:t xml:space="preserve">第三章合理扩大有效投资</w:t>
      </w:r>
    </w:p>
    <w:p>
      <w:pPr>
        <w:ind w:left="0" w:right="0" w:firstLine="560"/>
        <w:spacing w:before="450" w:after="450" w:line="312" w:lineRule="auto"/>
      </w:pPr>
      <w:r>
        <w:rPr>
          <w:rFonts w:ascii="宋体" w:hAnsi="宋体" w:eastAsia="宋体" w:cs="宋体"/>
          <w:color w:val="000"/>
          <w:sz w:val="28"/>
          <w:szCs w:val="28"/>
        </w:rPr>
        <w:t xml:space="preserve">第四篇深化经济地理重塑提升城市综合承载能力</w:t>
      </w:r>
    </w:p>
    <w:p>
      <w:pPr>
        <w:ind w:left="0" w:right="0" w:firstLine="560"/>
        <w:spacing w:before="450" w:after="450" w:line="312" w:lineRule="auto"/>
      </w:pPr>
      <w:r>
        <w:rPr>
          <w:rFonts w:ascii="宋体" w:hAnsi="宋体" w:eastAsia="宋体" w:cs="宋体"/>
          <w:color w:val="000"/>
          <w:sz w:val="28"/>
          <w:szCs w:val="28"/>
        </w:rPr>
        <w:t xml:space="preserve">第一章深化经济地理重塑</w:t>
      </w:r>
    </w:p>
    <w:p>
      <w:pPr>
        <w:ind w:left="0" w:right="0" w:firstLine="560"/>
        <w:spacing w:before="450" w:after="450" w:line="312" w:lineRule="auto"/>
      </w:pPr>
      <w:r>
        <w:rPr>
          <w:rFonts w:ascii="宋体" w:hAnsi="宋体" w:eastAsia="宋体" w:cs="宋体"/>
          <w:color w:val="000"/>
          <w:sz w:val="28"/>
          <w:szCs w:val="28"/>
        </w:rPr>
        <w:t xml:space="preserve">第二章推动形成“两区一城”协同发展新格局</w:t>
      </w:r>
    </w:p>
    <w:p>
      <w:pPr>
        <w:ind w:left="0" w:right="0" w:firstLine="560"/>
        <w:spacing w:before="450" w:after="450" w:line="312" w:lineRule="auto"/>
      </w:pPr>
      <w:r>
        <w:rPr>
          <w:rFonts w:ascii="宋体" w:hAnsi="宋体" w:eastAsia="宋体" w:cs="宋体"/>
          <w:color w:val="000"/>
          <w:sz w:val="28"/>
          <w:szCs w:val="28"/>
        </w:rPr>
        <w:t xml:space="preserve">第三章构建新型城镇空间结构</w:t>
      </w:r>
    </w:p>
    <w:p>
      <w:pPr>
        <w:ind w:left="0" w:right="0" w:firstLine="560"/>
        <w:spacing w:before="450" w:after="450" w:line="312" w:lineRule="auto"/>
      </w:pPr>
      <w:r>
        <w:rPr>
          <w:rFonts w:ascii="宋体" w:hAnsi="宋体" w:eastAsia="宋体" w:cs="宋体"/>
          <w:color w:val="000"/>
          <w:sz w:val="28"/>
          <w:szCs w:val="28"/>
        </w:rPr>
        <w:t xml:space="preserve">第四章全面推进乡村振兴</w:t>
      </w:r>
    </w:p>
    <w:p>
      <w:pPr>
        <w:ind w:left="0" w:right="0" w:firstLine="560"/>
        <w:spacing w:before="450" w:after="450" w:line="312" w:lineRule="auto"/>
      </w:pPr>
      <w:r>
        <w:rPr>
          <w:rFonts w:ascii="宋体" w:hAnsi="宋体" w:eastAsia="宋体" w:cs="宋体"/>
          <w:color w:val="000"/>
          <w:sz w:val="28"/>
          <w:szCs w:val="28"/>
        </w:rPr>
        <w:t xml:space="preserve">第五章提升城市基础设施承载能力</w:t>
      </w:r>
    </w:p>
    <w:p>
      <w:pPr>
        <w:ind w:left="0" w:right="0" w:firstLine="560"/>
        <w:spacing w:before="450" w:after="450" w:line="312" w:lineRule="auto"/>
      </w:pPr>
      <w:r>
        <w:rPr>
          <w:rFonts w:ascii="宋体" w:hAnsi="宋体" w:eastAsia="宋体" w:cs="宋体"/>
          <w:color w:val="000"/>
          <w:sz w:val="28"/>
          <w:szCs w:val="28"/>
        </w:rPr>
        <w:t xml:space="preserve">第五篇大力提升科技创新策源能力打造高质量发展动能引擎</w:t>
      </w:r>
    </w:p>
    <w:p>
      <w:pPr>
        <w:ind w:left="0" w:right="0" w:firstLine="560"/>
        <w:spacing w:before="450" w:after="450" w:line="312" w:lineRule="auto"/>
      </w:pPr>
      <w:r>
        <w:rPr>
          <w:rFonts w:ascii="宋体" w:hAnsi="宋体" w:eastAsia="宋体" w:cs="宋体"/>
          <w:color w:val="000"/>
          <w:sz w:val="28"/>
          <w:szCs w:val="28"/>
        </w:rPr>
        <w:t xml:space="preserve">第一章加快构建多层次创新体系</w:t>
      </w:r>
    </w:p>
    <w:p>
      <w:pPr>
        <w:ind w:left="0" w:right="0" w:firstLine="560"/>
        <w:spacing w:before="450" w:after="450" w:line="312" w:lineRule="auto"/>
      </w:pPr>
      <w:r>
        <w:rPr>
          <w:rFonts w:ascii="宋体" w:hAnsi="宋体" w:eastAsia="宋体" w:cs="宋体"/>
          <w:color w:val="000"/>
          <w:sz w:val="28"/>
          <w:szCs w:val="28"/>
        </w:rPr>
        <w:t xml:space="preserve">第二章加快打造创新生态链</w:t>
      </w:r>
    </w:p>
    <w:p>
      <w:pPr>
        <w:ind w:left="0" w:right="0" w:firstLine="560"/>
        <w:spacing w:before="450" w:after="450" w:line="312" w:lineRule="auto"/>
      </w:pPr>
      <w:r>
        <w:rPr>
          <w:rFonts w:ascii="宋体" w:hAnsi="宋体" w:eastAsia="宋体" w:cs="宋体"/>
          <w:color w:val="000"/>
          <w:sz w:val="28"/>
          <w:szCs w:val="28"/>
        </w:rPr>
        <w:t xml:space="preserve">第三章持续深化全面创新改革试验</w:t>
      </w:r>
    </w:p>
    <w:p>
      <w:pPr>
        <w:ind w:left="0" w:right="0" w:firstLine="560"/>
        <w:spacing w:before="450" w:after="450" w:line="312" w:lineRule="auto"/>
      </w:pPr>
      <w:r>
        <w:rPr>
          <w:rFonts w:ascii="宋体" w:hAnsi="宋体" w:eastAsia="宋体" w:cs="宋体"/>
          <w:color w:val="000"/>
          <w:sz w:val="28"/>
          <w:szCs w:val="28"/>
        </w:rPr>
        <w:t xml:space="preserve">第六篇持续深化经济组织方式转变构筑产业竞争比较优势</w:t>
      </w:r>
    </w:p>
    <w:p>
      <w:pPr>
        <w:ind w:left="0" w:right="0" w:firstLine="560"/>
        <w:spacing w:before="450" w:after="450" w:line="312" w:lineRule="auto"/>
      </w:pPr>
      <w:r>
        <w:rPr>
          <w:rFonts w:ascii="宋体" w:hAnsi="宋体" w:eastAsia="宋体" w:cs="宋体"/>
          <w:color w:val="000"/>
          <w:sz w:val="28"/>
          <w:szCs w:val="28"/>
        </w:rPr>
        <w:t xml:space="preserve">第一章加快建设具有全球显示度的产业生态圈和产业功能区</w:t>
      </w:r>
    </w:p>
    <w:p>
      <w:pPr>
        <w:ind w:left="0" w:right="0" w:firstLine="560"/>
        <w:spacing w:before="450" w:after="450" w:line="312" w:lineRule="auto"/>
      </w:pPr>
      <w:r>
        <w:rPr>
          <w:rFonts w:ascii="宋体" w:hAnsi="宋体" w:eastAsia="宋体" w:cs="宋体"/>
          <w:color w:val="000"/>
          <w:sz w:val="28"/>
          <w:szCs w:val="28"/>
        </w:rPr>
        <w:t xml:space="preserve">第二章加快构建具有国际竞争力和区域带动力的现代产业体系</w:t>
      </w:r>
    </w:p>
    <w:p>
      <w:pPr>
        <w:ind w:left="0" w:right="0" w:firstLine="560"/>
        <w:spacing w:before="450" w:after="450" w:line="312" w:lineRule="auto"/>
      </w:pPr>
      <w:r>
        <w:rPr>
          <w:rFonts w:ascii="宋体" w:hAnsi="宋体" w:eastAsia="宋体" w:cs="宋体"/>
          <w:color w:val="000"/>
          <w:sz w:val="28"/>
          <w:szCs w:val="28"/>
        </w:rPr>
        <w:t xml:space="preserve">第三章大力发展数字经济</w:t>
      </w:r>
    </w:p>
    <w:p>
      <w:pPr>
        <w:ind w:left="0" w:right="0" w:firstLine="560"/>
        <w:spacing w:before="450" w:after="450" w:line="312" w:lineRule="auto"/>
      </w:pPr>
      <w:r>
        <w:rPr>
          <w:rFonts w:ascii="宋体" w:hAnsi="宋体" w:eastAsia="宋体" w:cs="宋体"/>
          <w:color w:val="000"/>
          <w:sz w:val="28"/>
          <w:szCs w:val="28"/>
        </w:rPr>
        <w:t xml:space="preserve">第四章提升产业高质量发展核心竞争力</w:t>
      </w:r>
    </w:p>
    <w:p>
      <w:pPr>
        <w:ind w:left="0" w:right="0" w:firstLine="560"/>
        <w:spacing w:before="450" w:after="450" w:line="312" w:lineRule="auto"/>
      </w:pPr>
      <w:r>
        <w:rPr>
          <w:rFonts w:ascii="宋体" w:hAnsi="宋体" w:eastAsia="宋体" w:cs="宋体"/>
          <w:color w:val="000"/>
          <w:sz w:val="28"/>
          <w:szCs w:val="28"/>
        </w:rPr>
        <w:t xml:space="preserve">第五章加快推进新型基础设施布局建设</w:t>
      </w:r>
    </w:p>
    <w:p>
      <w:pPr>
        <w:ind w:left="0" w:right="0" w:firstLine="560"/>
        <w:spacing w:before="450" w:after="450" w:line="312" w:lineRule="auto"/>
      </w:pPr>
      <w:r>
        <w:rPr>
          <w:rFonts w:ascii="宋体" w:hAnsi="宋体" w:eastAsia="宋体" w:cs="宋体"/>
          <w:color w:val="000"/>
          <w:sz w:val="28"/>
          <w:szCs w:val="28"/>
        </w:rPr>
        <w:t xml:space="preserve">第七篇纵深推进重点领域改革激发高质量发展蓬勃动力</w:t>
      </w:r>
    </w:p>
    <w:p>
      <w:pPr>
        <w:ind w:left="0" w:right="0" w:firstLine="560"/>
        <w:spacing w:before="450" w:after="450" w:line="312" w:lineRule="auto"/>
      </w:pPr>
      <w:r>
        <w:rPr>
          <w:rFonts w:ascii="宋体" w:hAnsi="宋体" w:eastAsia="宋体" w:cs="宋体"/>
          <w:color w:val="000"/>
          <w:sz w:val="28"/>
          <w:szCs w:val="28"/>
        </w:rPr>
        <w:t xml:space="preserve">第一章探索经济区与行政区适度分离改革</w:t>
      </w:r>
    </w:p>
    <w:p>
      <w:pPr>
        <w:ind w:left="0" w:right="0" w:firstLine="560"/>
        <w:spacing w:before="450" w:after="450" w:line="312" w:lineRule="auto"/>
      </w:pPr>
      <w:r>
        <w:rPr>
          <w:rFonts w:ascii="宋体" w:hAnsi="宋体" w:eastAsia="宋体" w:cs="宋体"/>
          <w:color w:val="000"/>
          <w:sz w:val="28"/>
          <w:szCs w:val="28"/>
        </w:rPr>
        <w:t xml:space="preserve">第二章纵深推进“五项制度”改革</w:t>
      </w:r>
    </w:p>
    <w:p>
      <w:pPr>
        <w:ind w:left="0" w:right="0" w:firstLine="560"/>
        <w:spacing w:before="450" w:after="450" w:line="312" w:lineRule="auto"/>
      </w:pPr>
      <w:r>
        <w:rPr>
          <w:rFonts w:ascii="宋体" w:hAnsi="宋体" w:eastAsia="宋体" w:cs="宋体"/>
          <w:color w:val="000"/>
          <w:sz w:val="28"/>
          <w:szCs w:val="28"/>
        </w:rPr>
        <w:t xml:space="preserve">第三章激发各类市场主体活力</w:t>
      </w:r>
    </w:p>
    <w:p>
      <w:pPr>
        <w:ind w:left="0" w:right="0" w:firstLine="560"/>
        <w:spacing w:before="450" w:after="450" w:line="312" w:lineRule="auto"/>
      </w:pPr>
      <w:r>
        <w:rPr>
          <w:rFonts w:ascii="宋体" w:hAnsi="宋体" w:eastAsia="宋体" w:cs="宋体"/>
          <w:color w:val="000"/>
          <w:sz w:val="28"/>
          <w:szCs w:val="28"/>
        </w:rPr>
        <w:t xml:space="preserve">第四章持续深化营商环境综合改革</w:t>
      </w:r>
    </w:p>
    <w:p>
      <w:pPr>
        <w:ind w:left="0" w:right="0" w:firstLine="560"/>
        <w:spacing w:before="450" w:after="450" w:line="312" w:lineRule="auto"/>
      </w:pPr>
      <w:r>
        <w:rPr>
          <w:rFonts w:ascii="宋体" w:hAnsi="宋体" w:eastAsia="宋体" w:cs="宋体"/>
          <w:color w:val="000"/>
          <w:sz w:val="28"/>
          <w:szCs w:val="28"/>
        </w:rPr>
        <w:t xml:space="preserve">第五章健全城乡融合发展体制机制</w:t>
      </w:r>
    </w:p>
    <w:p>
      <w:pPr>
        <w:ind w:left="0" w:right="0" w:firstLine="560"/>
        <w:spacing w:before="450" w:after="450" w:line="312" w:lineRule="auto"/>
      </w:pPr>
      <w:r>
        <w:rPr>
          <w:rFonts w:ascii="宋体" w:hAnsi="宋体" w:eastAsia="宋体" w:cs="宋体"/>
          <w:color w:val="000"/>
          <w:sz w:val="28"/>
          <w:szCs w:val="28"/>
        </w:rPr>
        <w:t xml:space="preserve">第八篇着力提升城市发展软实力塑造天府文化独特魅力</w:t>
      </w:r>
    </w:p>
    <w:p>
      <w:pPr>
        <w:ind w:left="0" w:right="0" w:firstLine="560"/>
        <w:spacing w:before="450" w:after="450" w:line="312" w:lineRule="auto"/>
      </w:pPr>
      <w:r>
        <w:rPr>
          <w:rFonts w:ascii="宋体" w:hAnsi="宋体" w:eastAsia="宋体" w:cs="宋体"/>
          <w:color w:val="000"/>
          <w:sz w:val="28"/>
          <w:szCs w:val="28"/>
        </w:rPr>
        <w:t xml:space="preserve">第一章全面提升社会文明程度</w:t>
      </w:r>
    </w:p>
    <w:p>
      <w:pPr>
        <w:ind w:left="0" w:right="0" w:firstLine="560"/>
        <w:spacing w:before="450" w:after="450" w:line="312" w:lineRule="auto"/>
      </w:pPr>
      <w:r>
        <w:rPr>
          <w:rFonts w:ascii="宋体" w:hAnsi="宋体" w:eastAsia="宋体" w:cs="宋体"/>
          <w:color w:val="000"/>
          <w:sz w:val="28"/>
          <w:szCs w:val="28"/>
        </w:rPr>
        <w:t xml:space="preserve">第二章传承发展天府文化</w:t>
      </w:r>
    </w:p>
    <w:p>
      <w:pPr>
        <w:ind w:left="0" w:right="0" w:firstLine="560"/>
        <w:spacing w:before="450" w:after="450" w:line="312" w:lineRule="auto"/>
      </w:pPr>
      <w:r>
        <w:rPr>
          <w:rFonts w:ascii="宋体" w:hAnsi="宋体" w:eastAsia="宋体" w:cs="宋体"/>
          <w:color w:val="000"/>
          <w:sz w:val="28"/>
          <w:szCs w:val="28"/>
        </w:rPr>
        <w:t xml:space="preserve">第三章促进文体事业繁荣发展</w:t>
      </w:r>
    </w:p>
    <w:p>
      <w:pPr>
        <w:ind w:left="0" w:right="0" w:firstLine="560"/>
        <w:spacing w:before="450" w:after="450" w:line="312" w:lineRule="auto"/>
      </w:pPr>
      <w:r>
        <w:rPr>
          <w:rFonts w:ascii="宋体" w:hAnsi="宋体" w:eastAsia="宋体" w:cs="宋体"/>
          <w:color w:val="000"/>
          <w:sz w:val="28"/>
          <w:szCs w:val="28"/>
        </w:rPr>
        <w:t xml:space="preserve">第四章高水平建设“三城三都”</w:t>
      </w:r>
    </w:p>
    <w:p>
      <w:pPr>
        <w:ind w:left="0" w:right="0" w:firstLine="560"/>
        <w:spacing w:before="450" w:after="450" w:line="312" w:lineRule="auto"/>
      </w:pPr>
      <w:r>
        <w:rPr>
          <w:rFonts w:ascii="宋体" w:hAnsi="宋体" w:eastAsia="宋体" w:cs="宋体"/>
          <w:color w:val="000"/>
          <w:sz w:val="28"/>
          <w:szCs w:val="28"/>
        </w:rPr>
        <w:t xml:space="preserve">第九篇持续推动绿色可持续发展打造美丽中国建设新典范</w:t>
      </w:r>
    </w:p>
    <w:p>
      <w:pPr>
        <w:ind w:left="0" w:right="0" w:firstLine="560"/>
        <w:spacing w:before="450" w:after="450" w:line="312" w:lineRule="auto"/>
      </w:pPr>
      <w:r>
        <w:rPr>
          <w:rFonts w:ascii="宋体" w:hAnsi="宋体" w:eastAsia="宋体" w:cs="宋体"/>
          <w:color w:val="000"/>
          <w:sz w:val="28"/>
          <w:szCs w:val="28"/>
        </w:rPr>
        <w:t xml:space="preserve">第一章全面塑造城市大美形态</w:t>
      </w:r>
    </w:p>
    <w:p>
      <w:pPr>
        <w:ind w:left="0" w:right="0" w:firstLine="560"/>
        <w:spacing w:before="450" w:after="450" w:line="312" w:lineRule="auto"/>
      </w:pPr>
      <w:r>
        <w:rPr>
          <w:rFonts w:ascii="宋体" w:hAnsi="宋体" w:eastAsia="宋体" w:cs="宋体"/>
          <w:color w:val="000"/>
          <w:sz w:val="28"/>
          <w:szCs w:val="28"/>
        </w:rPr>
        <w:t xml:space="preserve">第二章加快提升生态价值创造性转化能力</w:t>
      </w:r>
    </w:p>
    <w:p>
      <w:pPr>
        <w:ind w:left="0" w:right="0" w:firstLine="560"/>
        <w:spacing w:before="450" w:after="450" w:line="312" w:lineRule="auto"/>
      </w:pPr>
      <w:r>
        <w:rPr>
          <w:rFonts w:ascii="宋体" w:hAnsi="宋体" w:eastAsia="宋体" w:cs="宋体"/>
          <w:color w:val="000"/>
          <w:sz w:val="28"/>
          <w:szCs w:val="28"/>
        </w:rPr>
        <w:t xml:space="preserve">第三章大力推进绿色低碳循环发展</w:t>
      </w:r>
    </w:p>
    <w:p>
      <w:pPr>
        <w:ind w:left="0" w:right="0" w:firstLine="560"/>
        <w:spacing w:before="450" w:after="450" w:line="312" w:lineRule="auto"/>
      </w:pPr>
      <w:r>
        <w:rPr>
          <w:rFonts w:ascii="宋体" w:hAnsi="宋体" w:eastAsia="宋体" w:cs="宋体"/>
          <w:color w:val="000"/>
          <w:sz w:val="28"/>
          <w:szCs w:val="28"/>
        </w:rPr>
        <w:t xml:space="preserve">第四章深入打好污染防治攻坚战</w:t>
      </w:r>
    </w:p>
    <w:p>
      <w:pPr>
        <w:ind w:left="0" w:right="0" w:firstLine="560"/>
        <w:spacing w:before="450" w:after="450" w:line="312" w:lineRule="auto"/>
      </w:pPr>
      <w:r>
        <w:rPr>
          <w:rFonts w:ascii="宋体" w:hAnsi="宋体" w:eastAsia="宋体" w:cs="宋体"/>
          <w:color w:val="000"/>
          <w:sz w:val="28"/>
          <w:szCs w:val="28"/>
        </w:rPr>
        <w:t xml:space="preserve">第十篇全力打造高品质宜居地彰显城市幸福美好生活价值</w:t>
      </w:r>
    </w:p>
    <w:p>
      <w:pPr>
        <w:ind w:left="0" w:right="0" w:firstLine="560"/>
        <w:spacing w:before="450" w:after="450" w:line="312" w:lineRule="auto"/>
      </w:pPr>
      <w:r>
        <w:rPr>
          <w:rFonts w:ascii="宋体" w:hAnsi="宋体" w:eastAsia="宋体" w:cs="宋体"/>
          <w:color w:val="000"/>
          <w:sz w:val="28"/>
          <w:szCs w:val="28"/>
        </w:rPr>
        <w:t xml:space="preserve">第一章提升基本公共服务水平</w:t>
      </w:r>
    </w:p>
    <w:p>
      <w:pPr>
        <w:ind w:left="0" w:right="0" w:firstLine="560"/>
        <w:spacing w:before="450" w:after="450" w:line="312" w:lineRule="auto"/>
      </w:pPr>
      <w:r>
        <w:rPr>
          <w:rFonts w:ascii="宋体" w:hAnsi="宋体" w:eastAsia="宋体" w:cs="宋体"/>
          <w:color w:val="000"/>
          <w:sz w:val="28"/>
          <w:szCs w:val="28"/>
        </w:rPr>
        <w:t xml:space="preserve">第二章营建全龄友好包容型社会</w:t>
      </w:r>
    </w:p>
    <w:p>
      <w:pPr>
        <w:ind w:left="0" w:right="0" w:firstLine="560"/>
        <w:spacing w:before="450" w:after="450" w:line="312" w:lineRule="auto"/>
      </w:pPr>
      <w:r>
        <w:rPr>
          <w:rFonts w:ascii="宋体" w:hAnsi="宋体" w:eastAsia="宋体" w:cs="宋体"/>
          <w:color w:val="000"/>
          <w:sz w:val="28"/>
          <w:szCs w:val="28"/>
        </w:rPr>
        <w:t xml:space="preserve">第三章创新优质公共服务供给</w:t>
      </w:r>
    </w:p>
    <w:p>
      <w:pPr>
        <w:ind w:left="0" w:right="0" w:firstLine="560"/>
        <w:spacing w:before="450" w:after="450" w:line="312" w:lineRule="auto"/>
      </w:pPr>
      <w:r>
        <w:rPr>
          <w:rFonts w:ascii="宋体" w:hAnsi="宋体" w:eastAsia="宋体" w:cs="宋体"/>
          <w:color w:val="000"/>
          <w:sz w:val="28"/>
          <w:szCs w:val="28"/>
        </w:rPr>
        <w:t xml:space="preserve">第十一篇全面完善城市治理体系提升城市治理现代化水平</w:t>
      </w:r>
    </w:p>
    <w:p>
      <w:pPr>
        <w:ind w:left="0" w:right="0" w:firstLine="560"/>
        <w:spacing w:before="450" w:after="450" w:line="312" w:lineRule="auto"/>
      </w:pPr>
      <w:r>
        <w:rPr>
          <w:rFonts w:ascii="宋体" w:hAnsi="宋体" w:eastAsia="宋体" w:cs="宋体"/>
          <w:color w:val="000"/>
          <w:sz w:val="28"/>
          <w:szCs w:val="28"/>
        </w:rPr>
        <w:t xml:space="preserve">第一章深入推进法治成都建设</w:t>
      </w:r>
    </w:p>
    <w:p>
      <w:pPr>
        <w:ind w:left="0" w:right="0" w:firstLine="560"/>
        <w:spacing w:before="450" w:after="450" w:line="312" w:lineRule="auto"/>
      </w:pPr>
      <w:r>
        <w:rPr>
          <w:rFonts w:ascii="宋体" w:hAnsi="宋体" w:eastAsia="宋体" w:cs="宋体"/>
          <w:color w:val="000"/>
          <w:sz w:val="28"/>
          <w:szCs w:val="28"/>
        </w:rPr>
        <w:t xml:space="preserve">第二章全面增强城市安全韧性</w:t>
      </w:r>
    </w:p>
    <w:p>
      <w:pPr>
        <w:ind w:left="0" w:right="0" w:firstLine="560"/>
        <w:spacing w:before="450" w:after="450" w:line="312" w:lineRule="auto"/>
      </w:pPr>
      <w:r>
        <w:rPr>
          <w:rFonts w:ascii="宋体" w:hAnsi="宋体" w:eastAsia="宋体" w:cs="宋体"/>
          <w:color w:val="000"/>
          <w:sz w:val="28"/>
          <w:szCs w:val="28"/>
        </w:rPr>
        <w:t xml:space="preserve">第三章深入推进城乡社区发展治理</w:t>
      </w:r>
    </w:p>
    <w:p>
      <w:pPr>
        <w:ind w:left="0" w:right="0" w:firstLine="560"/>
        <w:spacing w:before="450" w:after="450" w:line="312" w:lineRule="auto"/>
      </w:pPr>
      <w:r>
        <w:rPr>
          <w:rFonts w:ascii="宋体" w:hAnsi="宋体" w:eastAsia="宋体" w:cs="宋体"/>
          <w:color w:val="000"/>
          <w:sz w:val="28"/>
          <w:szCs w:val="28"/>
        </w:rPr>
        <w:t xml:space="preserve">第四章推进智慧城市建设</w:t>
      </w:r>
    </w:p>
    <w:p>
      <w:pPr>
        <w:ind w:left="0" w:right="0" w:firstLine="560"/>
        <w:spacing w:before="450" w:after="450" w:line="312" w:lineRule="auto"/>
      </w:pPr>
      <w:r>
        <w:rPr>
          <w:rFonts w:ascii="宋体" w:hAnsi="宋体" w:eastAsia="宋体" w:cs="宋体"/>
          <w:color w:val="000"/>
          <w:sz w:val="28"/>
          <w:szCs w:val="28"/>
        </w:rPr>
        <w:t xml:space="preserve">第十二篇切实有效保障规划实施</w:t>
      </w:r>
    </w:p>
    <w:p>
      <w:pPr>
        <w:ind w:left="0" w:right="0" w:firstLine="560"/>
        <w:spacing w:before="450" w:after="450" w:line="312" w:lineRule="auto"/>
      </w:pPr>
      <w:r>
        <w:rPr>
          <w:rFonts w:ascii="宋体" w:hAnsi="宋体" w:eastAsia="宋体" w:cs="宋体"/>
          <w:color w:val="000"/>
          <w:sz w:val="28"/>
          <w:szCs w:val="28"/>
        </w:rPr>
        <w:t xml:space="preserve">第一章坚持和加强党的全面领导</w:t>
      </w:r>
    </w:p>
    <w:p>
      <w:pPr>
        <w:ind w:left="0" w:right="0" w:firstLine="560"/>
        <w:spacing w:before="450" w:after="450" w:line="312" w:lineRule="auto"/>
      </w:pPr>
      <w:r>
        <w:rPr>
          <w:rFonts w:ascii="宋体" w:hAnsi="宋体" w:eastAsia="宋体" w:cs="宋体"/>
          <w:color w:val="000"/>
          <w:sz w:val="28"/>
          <w:szCs w:val="28"/>
        </w:rPr>
        <w:t xml:space="preserve">第二章完善规划体系</w:t>
      </w:r>
    </w:p>
    <w:p>
      <w:pPr>
        <w:ind w:left="0" w:right="0" w:firstLine="560"/>
        <w:spacing w:before="450" w:after="450" w:line="312" w:lineRule="auto"/>
      </w:pPr>
      <w:r>
        <w:rPr>
          <w:rFonts w:ascii="宋体" w:hAnsi="宋体" w:eastAsia="宋体" w:cs="宋体"/>
          <w:color w:val="000"/>
          <w:sz w:val="28"/>
          <w:szCs w:val="28"/>
        </w:rPr>
        <w:t xml:space="preserve">第三章突出项目支撑</w:t>
      </w:r>
    </w:p>
    <w:p>
      <w:pPr>
        <w:ind w:left="0" w:right="0" w:firstLine="560"/>
        <w:spacing w:before="450" w:after="450" w:line="312" w:lineRule="auto"/>
      </w:pPr>
      <w:r>
        <w:rPr>
          <w:rFonts w:ascii="宋体" w:hAnsi="宋体" w:eastAsia="宋体" w:cs="宋体"/>
          <w:color w:val="000"/>
          <w:sz w:val="28"/>
          <w:szCs w:val="28"/>
        </w:rPr>
        <w:t xml:space="preserve">第四章强化政策协同</w:t>
      </w:r>
    </w:p>
    <w:p>
      <w:pPr>
        <w:ind w:left="0" w:right="0" w:firstLine="560"/>
        <w:spacing w:before="450" w:after="450" w:line="312" w:lineRule="auto"/>
      </w:pPr>
      <w:r>
        <w:rPr>
          <w:rFonts w:ascii="宋体" w:hAnsi="宋体" w:eastAsia="宋体" w:cs="宋体"/>
          <w:color w:val="000"/>
          <w:sz w:val="28"/>
          <w:szCs w:val="28"/>
        </w:rPr>
        <w:t xml:space="preserve">第五章营造良好氛围</w:t>
      </w:r>
    </w:p>
    <w:p>
      <w:pPr>
        <w:ind w:left="0" w:right="0" w:firstLine="560"/>
        <w:spacing w:before="450" w:after="450" w:line="312" w:lineRule="auto"/>
      </w:pPr>
      <w:r>
        <w:rPr>
          <w:rFonts w:ascii="宋体" w:hAnsi="宋体" w:eastAsia="宋体" w:cs="宋体"/>
          <w:color w:val="000"/>
          <w:sz w:val="28"/>
          <w:szCs w:val="28"/>
        </w:rPr>
        <w:t xml:space="preserve">第六章强化评估考核</w:t>
      </w:r>
    </w:p>
    <w:p>
      <w:pPr>
        <w:ind w:left="0" w:right="0" w:firstLine="560"/>
        <w:spacing w:before="450" w:after="450" w:line="312" w:lineRule="auto"/>
      </w:pPr>
      <w:r>
        <w:rPr>
          <w:rFonts w:ascii="宋体" w:hAnsi="宋体" w:eastAsia="宋体" w:cs="宋体"/>
          <w:color w:val="000"/>
          <w:sz w:val="28"/>
          <w:szCs w:val="28"/>
        </w:rPr>
        <w:t xml:space="preserve">2024年远景目标和2024年远景展望</w:t>
      </w:r>
    </w:p>
    <w:p>
      <w:pPr>
        <w:ind w:left="0" w:right="0" w:firstLine="560"/>
        <w:spacing w:before="450" w:after="450" w:line="312" w:lineRule="auto"/>
      </w:pPr>
      <w:r>
        <w:rPr>
          <w:rFonts w:ascii="宋体" w:hAnsi="宋体" w:eastAsia="宋体" w:cs="宋体"/>
          <w:color w:val="000"/>
          <w:sz w:val="28"/>
          <w:szCs w:val="28"/>
        </w:rPr>
        <w:t xml:space="preserve">2024年远景目标。到2024年，力争高水平实现社会主义现代化，创新型城市建设进入世界先进城市行列，成为美丽中国建设实践范例，世界文化名城影响力显著提升。基本公共服务、基础设施、人民生活达到东部地区水平，共同富裕走在全国前列，超大城市治理体系和治理能力现代化基本实现，成为具有国际影响力的活跃增长极和强劲动力源，全面建成践行新发展理念的公园城市示范区、泛欧泛亚有重要影响力的国际门户枢纽城市。</w:t>
      </w:r>
    </w:p>
    <w:p>
      <w:pPr>
        <w:ind w:left="0" w:right="0" w:firstLine="560"/>
        <w:spacing w:before="450" w:after="450" w:line="312" w:lineRule="auto"/>
      </w:pPr>
      <w:r>
        <w:rPr>
          <w:rFonts w:ascii="宋体" w:hAnsi="宋体" w:eastAsia="宋体" w:cs="宋体"/>
          <w:color w:val="000"/>
          <w:sz w:val="28"/>
          <w:szCs w:val="28"/>
        </w:rPr>
        <w:t xml:space="preserve">2024年远景展望。到2024年，建成泛欧泛亚区域性的经济中心、科技创新中心、金融中心、贸易中心、文化中心，成为创新驱动、全龄友好、生活富裕、生态宜居的公园城市样板，全面建成社会主义现代化新天府，成为充分体现中国特色、时代特征、成都特质的可持续发展世界城市。</w:t>
      </w:r>
    </w:p>
    <w:p>
      <w:pPr>
        <w:ind w:left="0" w:right="0" w:firstLine="560"/>
        <w:spacing w:before="450" w:after="450" w:line="312" w:lineRule="auto"/>
      </w:pPr>
      <w:r>
        <w:rPr>
          <w:rFonts w:ascii="宋体" w:hAnsi="宋体" w:eastAsia="宋体" w:cs="宋体"/>
          <w:color w:val="000"/>
          <w:sz w:val="28"/>
          <w:szCs w:val="28"/>
        </w:rPr>
        <w:t xml:space="preserve">“十四五”时期发展目标</w:t>
      </w:r>
    </w:p>
    <w:p>
      <w:pPr>
        <w:ind w:left="0" w:right="0" w:firstLine="560"/>
        <w:spacing w:before="450" w:after="450" w:line="312" w:lineRule="auto"/>
      </w:pPr>
      <w:r>
        <w:rPr>
          <w:rFonts w:ascii="宋体" w:hAnsi="宋体" w:eastAsia="宋体" w:cs="宋体"/>
          <w:color w:val="000"/>
          <w:sz w:val="28"/>
          <w:szCs w:val="28"/>
        </w:rPr>
        <w:t xml:space="preserve">锚定2024年远景目标和2024年远景展望，充分考虑我市发展阶段特征和未来发展支撑条件，力争到2024年，全国重要的经济、科技、金融、文创、对外交往中心和国际综合交通通信枢纽城市核心功能迈上新台阶，人均地区生产总值达到中等发达国家水平，基本建成践行新发展理念的公园城市示范区。</w:t>
      </w:r>
    </w:p>
    <w:p>
      <w:pPr>
        <w:ind w:left="0" w:right="0" w:firstLine="560"/>
        <w:spacing w:before="450" w:after="450" w:line="312" w:lineRule="auto"/>
      </w:pPr>
      <w:r>
        <w:rPr>
          <w:rFonts w:ascii="宋体" w:hAnsi="宋体" w:eastAsia="宋体" w:cs="宋体"/>
          <w:color w:val="000"/>
          <w:sz w:val="28"/>
          <w:szCs w:val="28"/>
        </w:rPr>
        <w:t xml:space="preserve">——努力建设以创新为新动能的高质量发展先行区。创新型人才队伍建设、体制机制改革、重大平台打造、创新主体培育等取得重大突破，现代化开放型产业体系成型成势，以新经济为牵引的创新应用场景加快构建，“两区一城”成为创新主阵地和转型新动能，加快形成带动全国高质量发展重要增长极和新的动力源的战略支撑。</w:t>
      </w:r>
    </w:p>
    <w:p>
      <w:pPr>
        <w:ind w:left="0" w:right="0" w:firstLine="560"/>
        <w:spacing w:before="450" w:after="450" w:line="312" w:lineRule="auto"/>
      </w:pPr>
      <w:r>
        <w:rPr>
          <w:rFonts w:ascii="宋体" w:hAnsi="宋体" w:eastAsia="宋体" w:cs="宋体"/>
          <w:color w:val="000"/>
          <w:sz w:val="28"/>
          <w:szCs w:val="28"/>
        </w:rPr>
        <w:t xml:space="preserve">——努力建设以协调为新形态的融合性发展先行区。成渝地区双城经济圈“极核”城市、全省“主干”作用全面增强，在国家和全省区域协调发展战略布局中的能级位势明显提升，推动成渝互动协同和成德眉资同城化、成都平原经济区一体化、五大经济区协同发展取得重大成效，主体功能区差异化协同发展迈入新阶段，新型城镇化建设取得新进展，城乡融合发展试验区加快建设，基本形成“大都市区—区域城市—功能区—新型社区”四级空间体系。</w:t>
      </w:r>
    </w:p>
    <w:p>
      <w:pPr>
        <w:ind w:left="0" w:right="0" w:firstLine="560"/>
        <w:spacing w:before="450" w:after="450" w:line="312" w:lineRule="auto"/>
      </w:pPr>
      <w:r>
        <w:rPr>
          <w:rFonts w:ascii="宋体" w:hAnsi="宋体" w:eastAsia="宋体" w:cs="宋体"/>
          <w:color w:val="000"/>
          <w:sz w:val="28"/>
          <w:szCs w:val="28"/>
        </w:rPr>
        <w:t xml:space="preserve">——努力建设以绿色为新优势的可持续发展先行区。生态优先、绿色发展方式加快形成，生态价值创造性转化的路径更加多元，城市生态价值、人文价值、经济价值、生活价值、社会价值持续提升，绿色生态成为城市最优质的资产和最鲜明的底色，人城境业高度和谐统一的美丽宜居公园城市形态基本形成。</w:t>
      </w:r>
    </w:p>
    <w:p>
      <w:pPr>
        <w:ind w:left="0" w:right="0" w:firstLine="560"/>
        <w:spacing w:before="450" w:after="450" w:line="312" w:lineRule="auto"/>
      </w:pPr>
      <w:r>
        <w:rPr>
          <w:rFonts w:ascii="宋体" w:hAnsi="宋体" w:eastAsia="宋体" w:cs="宋体"/>
          <w:color w:val="000"/>
          <w:sz w:val="28"/>
          <w:szCs w:val="28"/>
        </w:rPr>
        <w:t xml:space="preserve">——努力建设以开放为新引擎的双循环发展先行区。服务国家立体全面开放格局的支撑作用明显增强，高能级开放平台体系和国际供应链体系更加完备，全球高端资源要素加快集聚，国际国内两个市场运作能力显著提升，高水平开放型经济新体制加快形成，内陆开放高地建设和创新融入双循环新发展格局取得实质性突破，初步建成国家向西向南开放门户枢纽城市。</w:t>
      </w:r>
    </w:p>
    <w:p>
      <w:pPr>
        <w:ind w:left="0" w:right="0" w:firstLine="560"/>
        <w:spacing w:before="450" w:after="450" w:line="312" w:lineRule="auto"/>
      </w:pPr>
      <w:r>
        <w:rPr>
          <w:rFonts w:ascii="宋体" w:hAnsi="宋体" w:eastAsia="宋体" w:cs="宋体"/>
          <w:color w:val="000"/>
          <w:sz w:val="28"/>
          <w:szCs w:val="28"/>
        </w:rPr>
        <w:t xml:space="preserve">——努力建设以共享为新局面的人本化发展先行区。世界文创、旅游、赛事名城和国际美食、音乐、会展之都建设整体成势，国际消费中心城市吸引力和美誉度持续增强，现代化基础设施体系、优质均衡公共服务体系、全覆盖多层次社会保障体系、党建引领双线融合治理体系进一步完善，法治成都建设取得新进展，民生福祉显著提升，成为“人民城市”的幸福样本。</w:t>
      </w:r>
    </w:p>
    <w:p>
      <w:pPr>
        <w:ind w:left="0" w:right="0" w:firstLine="560"/>
        <w:spacing w:before="450" w:after="450" w:line="312" w:lineRule="auto"/>
      </w:pPr>
      <w:r>
        <w:rPr>
          <w:rFonts w:ascii="宋体" w:hAnsi="宋体" w:eastAsia="宋体" w:cs="宋体"/>
          <w:color w:val="000"/>
          <w:sz w:val="28"/>
          <w:szCs w:val="28"/>
        </w:rPr>
        <w:t xml:space="preserve">实施幸福美好生活十大工程</w:t>
      </w:r>
    </w:p>
    <w:p>
      <w:pPr>
        <w:ind w:left="0" w:right="0" w:firstLine="560"/>
        <w:spacing w:before="450" w:after="450" w:line="312" w:lineRule="auto"/>
      </w:pPr>
      <w:r>
        <w:rPr>
          <w:rFonts w:ascii="宋体" w:hAnsi="宋体" w:eastAsia="宋体" w:cs="宋体"/>
          <w:color w:val="000"/>
          <w:sz w:val="28"/>
          <w:szCs w:val="28"/>
        </w:rPr>
        <w:t xml:space="preserve">为更好满足市民对幸福美好生活的新向往，持续创造高品质生活宜居地优势，把践行新发展理念的公园城市示范区建设发展成果转化为人人可感可及、普遍受益的社会认同，实施幸福美好生活十大工程。顺应未来五年城市人口和市场主体总量、分布、需求及其结构性变化，统筹推进供给侧结构性改革和需求侧管理，以现代产业体系夯实城市发展物质基础、以商业化逻辑创新公共服务多元供给、以场景化营造释放城市投资机会、以产业化思维满足多元市场需求、以全周期理念推动人力资源高效协同、以共建共治共享凝聚高质量发展合力，让人民群众和广大企业共享城市发展红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2024-11-13T09:10:54+08:00</dcterms:created>
  <dcterms:modified xsi:type="dcterms:W3CDTF">2024-11-13T09:10:54+08:00</dcterms:modified>
</cp:coreProperties>
</file>

<file path=docProps/custom.xml><?xml version="1.0" encoding="utf-8"?>
<Properties xmlns="http://schemas.openxmlformats.org/officeDocument/2006/custom-properties" xmlns:vt="http://schemas.openxmlformats.org/officeDocument/2006/docPropsVTypes"/>
</file>