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个人医德医风总结10000字(四篇)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个人医德医风总结10000字篇一</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个人医德医风总结10000字篇二</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人大常委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个人医德医风总结10000字篇三</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20xx年依照《医院感染管理办法》、《消毒技术规范》、《医疗废物管理条例》等相关法律法规，以更好的提高医院感染管理质量为目标，在医院整体工作的统一规划部署下，结合我院医院感染管理工作实际，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1、根据《医院洁净手术部污染控制规范》、新版《医疗机构消毒技术规范》要求，完善相关科室环境卫生学及消毒灭菌效果监测项目，开展洁净手术室、高危新生儿病房的动态监测。</w:t>
      </w:r>
    </w:p>
    <w:p>
      <w:pPr>
        <w:ind w:left="0" w:right="0" w:firstLine="560"/>
        <w:spacing w:before="450" w:after="450" w:line="312" w:lineRule="auto"/>
      </w:pPr>
      <w:r>
        <w:rPr>
          <w:rFonts w:ascii="宋体" w:hAnsi="宋体" w:eastAsia="宋体" w:cs="宋体"/>
          <w:color w:val="000"/>
          <w:sz w:val="28"/>
          <w:szCs w:val="28"/>
        </w:rPr>
        <w:t xml:space="preserve">2、监测并统计医院感染发病率，提高院感病例及时报告率。将医院感染病例上报表纳入到医生工作站中；制订24小时院感病例报告制度；对重点部门或科室的感染病例采取追踪调查。及早发现医院感染流行和暴发隐患，杜绝医院感染事件的发生。</w:t>
      </w:r>
    </w:p>
    <w:p>
      <w:pPr>
        <w:ind w:left="0" w:right="0" w:firstLine="560"/>
        <w:spacing w:before="450" w:after="450" w:line="312" w:lineRule="auto"/>
      </w:pPr>
      <w:r>
        <w:rPr>
          <w:rFonts w:ascii="宋体" w:hAnsi="宋体" w:eastAsia="宋体" w:cs="宋体"/>
          <w:color w:val="000"/>
          <w:sz w:val="28"/>
          <w:szCs w:val="28"/>
        </w:rPr>
        <w:t xml:space="preserve">3、每月查看微生物实验室（迪安）阳性结果，每季度在“医疗服务”简报上进行全院病原菌的耐药谱分析。强化各科室病原学检测意识，提高标本送检率，为临床合理用药提供依据。</w:t>
      </w:r>
    </w:p>
    <w:p>
      <w:pPr>
        <w:ind w:left="0" w:right="0" w:firstLine="560"/>
        <w:spacing w:before="450" w:after="450" w:line="312" w:lineRule="auto"/>
      </w:pPr>
      <w:r>
        <w:rPr>
          <w:rFonts w:ascii="宋体" w:hAnsi="宋体" w:eastAsia="宋体" w:cs="宋体"/>
          <w:color w:val="000"/>
          <w:sz w:val="28"/>
          <w:szCs w:val="28"/>
        </w:rPr>
        <w:t xml:space="preserve">4、院感办每月将上述监测结果及时反馈至相关科室，在“医疗服务”简报上进行全院通报，并督导整改。</w:t>
      </w:r>
    </w:p>
    <w:p>
      <w:pPr>
        <w:ind w:left="0" w:right="0" w:firstLine="560"/>
        <w:spacing w:before="450" w:after="450" w:line="312" w:lineRule="auto"/>
      </w:pPr>
      <w:r>
        <w:rPr>
          <w:rFonts w:ascii="宋体" w:hAnsi="宋体" w:eastAsia="宋体" w:cs="宋体"/>
          <w:color w:val="000"/>
          <w:sz w:val="28"/>
          <w:szCs w:val="28"/>
        </w:rPr>
        <w:t xml:space="preserve">二、加强质量控制，杜绝医院感染暴发事件发生。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1、根据科室人员变动情况，重新调整完善医院感染管理组织，发挥院感管理委员会及各科院感管理小组的作用。</w:t>
      </w:r>
    </w:p>
    <w:p>
      <w:pPr>
        <w:ind w:left="0" w:right="0" w:firstLine="560"/>
        <w:spacing w:before="450" w:after="450" w:line="312" w:lineRule="auto"/>
      </w:pPr>
      <w:r>
        <w:rPr>
          <w:rFonts w:ascii="宋体" w:hAnsi="宋体" w:eastAsia="宋体" w:cs="宋体"/>
          <w:color w:val="000"/>
          <w:sz w:val="28"/>
          <w:szCs w:val="28"/>
        </w:rPr>
        <w:t xml:space="preserve">2、通过强化医院感染诊断标准培训，认真落实医院感染病例上报制度，坚持“早发现、早报告、早控制”原则，杜绝医院感染暴发事件的发生。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3、制订新的医院感染考核标准，每月对全院涉及医院感染管理的科室、部门进行检查评分，并根据检查情况进行相应处罚。</w:t>
      </w:r>
    </w:p>
    <w:p>
      <w:pPr>
        <w:ind w:left="0" w:right="0" w:firstLine="560"/>
        <w:spacing w:before="450" w:after="450" w:line="312" w:lineRule="auto"/>
      </w:pPr>
      <w:r>
        <w:rPr>
          <w:rFonts w:ascii="宋体" w:hAnsi="宋体" w:eastAsia="宋体" w:cs="宋体"/>
          <w:color w:val="000"/>
          <w:sz w:val="28"/>
          <w:szCs w:val="28"/>
        </w:rPr>
        <w:t xml:space="preserve">4、落实医院感染管理会议制度，定期召开医院院感管理委员会会议和科室院感管理小组会议，讨论解决我院院感管理中遇到的疑难问题。</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1、联合总务科、护理部加强我院医疗废物管理，严格医疗废物分类、收集、运送、储存、外运管理，规范运送流程和登记，杜绝泄漏事件的发生。</w:t>
      </w:r>
    </w:p>
    <w:p>
      <w:pPr>
        <w:ind w:left="0" w:right="0" w:firstLine="560"/>
        <w:spacing w:before="450" w:after="450" w:line="312" w:lineRule="auto"/>
      </w:pPr>
      <w:r>
        <w:rPr>
          <w:rFonts w:ascii="宋体" w:hAnsi="宋体" w:eastAsia="宋体" w:cs="宋体"/>
          <w:color w:val="000"/>
          <w:sz w:val="28"/>
          <w:szCs w:val="28"/>
        </w:rPr>
        <w:t xml:space="preserve">2、院感办在完成日常督查的基础上，加强针对医护人员、卫生员以及从事医疗废物收集、运送、贮存工作人员的法律法规、专业技术、安全防护以及紧急处理专业知识培训。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1、强化全员培训。分专业有针对性地组织全院医护人员进行医院感染专业知识培训，并根据培训内容组织医院感染基础知识考试。</w:t>
      </w:r>
    </w:p>
    <w:p>
      <w:pPr>
        <w:ind w:left="0" w:right="0" w:firstLine="560"/>
        <w:spacing w:before="450" w:after="450" w:line="312" w:lineRule="auto"/>
      </w:pPr>
      <w:r>
        <w:rPr>
          <w:rFonts w:ascii="宋体" w:hAnsi="宋体" w:eastAsia="宋体" w:cs="宋体"/>
          <w:color w:val="000"/>
          <w:sz w:val="28"/>
          <w:szCs w:val="28"/>
        </w:rPr>
        <w:t xml:space="preserve">2、及时为临床科室提供各级卫生行政部门新颁布的法律、法规、技术标准、操作规范资料。</w:t>
      </w:r>
    </w:p>
    <w:p>
      <w:pPr>
        <w:ind w:left="0" w:right="0" w:firstLine="560"/>
        <w:spacing w:before="450" w:after="450" w:line="312" w:lineRule="auto"/>
      </w:pPr>
      <w:r>
        <w:rPr>
          <w:rFonts w:ascii="宋体" w:hAnsi="宋体" w:eastAsia="宋体" w:cs="宋体"/>
          <w:color w:val="000"/>
          <w:sz w:val="28"/>
          <w:szCs w:val="28"/>
        </w:rPr>
        <w:t xml:space="preserve">3、科室自行组织培训，重点掌握与本科室相关医院感染控制措施，并应用于临床实际工作。院感办定期对培训学习情况进行检查。</w:t>
      </w:r>
    </w:p>
    <w:p>
      <w:pPr>
        <w:ind w:left="0" w:right="0" w:firstLine="560"/>
        <w:spacing w:before="450" w:after="450" w:line="312" w:lineRule="auto"/>
      </w:pPr>
      <w:r>
        <w:rPr>
          <w:rFonts w:ascii="宋体" w:hAnsi="宋体" w:eastAsia="宋体" w:cs="宋体"/>
          <w:color w:val="000"/>
          <w:sz w:val="28"/>
          <w:szCs w:val="28"/>
        </w:rPr>
        <w:t xml:space="preserve">4、选派兼职人员参加院外各级感控专业知识培训，及时了解学科动态，更新专业知识，引进先进的管理经验。</w:t>
      </w:r>
    </w:p>
    <w:p>
      <w:pPr>
        <w:ind w:left="0" w:right="0" w:firstLine="560"/>
        <w:spacing w:before="450" w:after="450" w:line="312" w:lineRule="auto"/>
      </w:pPr>
      <w:r>
        <w:rPr>
          <w:rFonts w:ascii="宋体" w:hAnsi="宋体" w:eastAsia="宋体" w:cs="宋体"/>
          <w:color w:val="000"/>
          <w:sz w:val="28"/>
          <w:szCs w:val="28"/>
        </w:rPr>
        <w:t xml:space="preserve">五、定期对消毒药械、一次性医疗用品资质进行审核，对其储存、使用过程及用后处理进行检查。</w:t>
      </w:r>
    </w:p>
    <w:p>
      <w:pPr>
        <w:ind w:left="0" w:right="0" w:firstLine="560"/>
        <w:spacing w:before="450" w:after="450" w:line="312" w:lineRule="auto"/>
      </w:pPr>
      <w:r>
        <w:rPr>
          <w:rFonts w:ascii="宋体" w:hAnsi="宋体" w:eastAsia="宋体" w:cs="宋体"/>
          <w:color w:val="000"/>
          <w:sz w:val="28"/>
          <w:szCs w:val="28"/>
        </w:rPr>
        <w:t xml:space="preserve">六、保质保量地完成上级部门交给的任务。</w:t>
      </w:r>
    </w:p>
    <w:p>
      <w:pPr>
        <w:ind w:left="0" w:right="0" w:firstLine="560"/>
        <w:spacing w:before="450" w:after="450" w:line="312" w:lineRule="auto"/>
      </w:pPr>
      <w:r>
        <w:rPr>
          <w:rFonts w:ascii="宋体" w:hAnsi="宋体" w:eastAsia="宋体" w:cs="宋体"/>
          <w:color w:val="000"/>
          <w:sz w:val="28"/>
          <w:szCs w:val="28"/>
        </w:rPr>
        <w:t xml:space="preserve">医院感染管理办公室</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个人医德医风总结10000字篇四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2024-09-21T04:22:14+08:00</dcterms:created>
  <dcterms:modified xsi:type="dcterms:W3CDTF">2024-09-21T04:22:14+08:00</dcterms:modified>
</cp:coreProperties>
</file>

<file path=docProps/custom.xml><?xml version="1.0" encoding="utf-8"?>
<Properties xmlns="http://schemas.openxmlformats.org/officeDocument/2006/custom-properties" xmlns:vt="http://schemas.openxmlformats.org/officeDocument/2006/docPropsVTypes"/>
</file>