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芮城县教育局关于农村基础教育发展情况的调研报告</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芮城县教育局关于农村基础教育发展情况的调研报告关于农村基础教育发展情况的调研报告芮城县教育局为进一步摸清我县农村基础教育情况，促进全县农村教育的健康持续发展，根据市教育局有关通知要求，9月中旬，我县成立调研小组，深入基层，通过听取...</w:t>
      </w:r>
    </w:p>
    <w:p>
      <w:pPr>
        <w:ind w:left="0" w:right="0" w:firstLine="560"/>
        <w:spacing w:before="450" w:after="450" w:line="312" w:lineRule="auto"/>
      </w:pPr>
      <w:r>
        <w:rPr>
          <w:rFonts w:ascii="黑体" w:hAnsi="黑体" w:eastAsia="黑体" w:cs="黑体"/>
          <w:color w:val="000000"/>
          <w:sz w:val="36"/>
          <w:szCs w:val="36"/>
          <w:b w:val="1"/>
          <w:bCs w:val="1"/>
        </w:rPr>
        <w:t xml:space="preserve">第一篇：芮城县教育局关于农村基础教育发展情况的调研报告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芮城县教育局</w:t>
      </w:r>
    </w:p>
    <w:p>
      <w:pPr>
        <w:ind w:left="0" w:right="0" w:firstLine="560"/>
        <w:spacing w:before="450" w:after="450" w:line="312" w:lineRule="auto"/>
      </w:pPr>
      <w:r>
        <w:rPr>
          <w:rFonts w:ascii="宋体" w:hAnsi="宋体" w:eastAsia="宋体" w:cs="宋体"/>
          <w:color w:val="000"/>
          <w:sz w:val="28"/>
          <w:szCs w:val="28"/>
        </w:rPr>
        <w:t xml:space="preserve">为进一步摸清我县农村基础教育情况，促进全县农村教育的健康持续发展，根据市教育局有关通知要求，9月中旬，我县成立调研小组，深入基层，通过听取汇报，发放调查问卷，与乡镇领导、村组干部及学校领导、教师、学生进行座谈等方式，深入调查了解农村教育的真实情况，分析发现农村教育存在的主要问题和困难，研究探讨解决农村教育问题和困难的方法，对农村教育的实际情况进行了深入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目前，我县基础教育共有各级各类学校139所，在校学生 人。其中，普通高中5所，在校学生 人；初中14所，在校学生 人；九年一贯制学校2所，在校学生 人；小学58所，在校学生20225人；幼儿园60所，在园幼儿10006人。</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教育以办“学生快乐、教师幸福、家长满意、社会认可”的一流教育为目标，坚持以提升教育质量为核心、以推进教育公平为重点，实施以优质教育促进教育公平的发展思路，努力探索基础教育高位均衡发展的有效模式，努力办好每一所农村学校，在实践中走出了一条城乡教育齐头并进、协调发展的新路子。</w:t>
      </w:r>
    </w:p>
    <w:p>
      <w:pPr>
        <w:ind w:left="0" w:right="0" w:firstLine="560"/>
        <w:spacing w:before="450" w:after="450" w:line="312" w:lineRule="auto"/>
      </w:pPr>
      <w:r>
        <w:rPr>
          <w:rFonts w:ascii="宋体" w:hAnsi="宋体" w:eastAsia="宋体" w:cs="宋体"/>
          <w:color w:val="000"/>
          <w:sz w:val="28"/>
          <w:szCs w:val="28"/>
        </w:rPr>
        <w:t xml:space="preserve">1、合理布局抓均衡，优化资源配置打基础</w:t>
      </w:r>
    </w:p>
    <w:p>
      <w:pPr>
        <w:ind w:left="0" w:right="0" w:firstLine="560"/>
        <w:spacing w:before="450" w:after="450" w:line="312" w:lineRule="auto"/>
      </w:pPr>
      <w:r>
        <w:rPr>
          <w:rFonts w:ascii="宋体" w:hAnsi="宋体" w:eastAsia="宋体" w:cs="宋体"/>
          <w:color w:val="000"/>
          <w:sz w:val="28"/>
          <w:szCs w:val="28"/>
        </w:rPr>
        <w:t xml:space="preserve">2024年，我县出台了《关于进一步加强均衡发展的意见》，确立了在每个乡镇所在地办一所标准化小学、一所标准化幼儿园，办好所有初中的工作思路，及时把工作重点向农村学校转移，以高标准农村幼儿园建设来吸收、涵养、稳定农村学校生源；以标准化小学的建设带动辖区内所有学校的共同提高，提升农村学校整体办学实力。在完成校安工程、农远工程、装备建设“三大工程”的基础上，去年以来，我们突出农村学校、城区薄弱学校建设“两个重点”。</w:t>
      </w:r>
    </w:p>
    <w:p>
      <w:pPr>
        <w:ind w:left="0" w:right="0" w:firstLine="560"/>
        <w:spacing w:before="450" w:after="450" w:line="312" w:lineRule="auto"/>
      </w:pPr>
      <w:r>
        <w:rPr>
          <w:rFonts w:ascii="宋体" w:hAnsi="宋体" w:eastAsia="宋体" w:cs="宋体"/>
          <w:color w:val="000"/>
          <w:sz w:val="28"/>
          <w:szCs w:val="28"/>
        </w:rPr>
        <w:t xml:space="preserve">一是科学规划农村学校布局。在全面加强农村初中及乡镇示范小学建设的基础上，今年，我们优化整合西陌、永乐、阳城教育资源，创办了西陌、永乐两所九年一贯制学校，合并了阳城中学和杜庄中学，进一步提升了三个乡镇整体办学实力。</w:t>
      </w:r>
    </w:p>
    <w:p>
      <w:pPr>
        <w:ind w:left="0" w:right="0" w:firstLine="560"/>
        <w:spacing w:before="450" w:after="450" w:line="312" w:lineRule="auto"/>
      </w:pPr>
      <w:r>
        <w:rPr>
          <w:rFonts w:ascii="宋体" w:hAnsi="宋体" w:eastAsia="宋体" w:cs="宋体"/>
          <w:color w:val="000"/>
          <w:sz w:val="28"/>
          <w:szCs w:val="28"/>
        </w:rPr>
        <w:t xml:space="preserve">二是加强农村学校标准化建设。投资3000万元，大力实施“农村义务教育薄弱学校改造计划”，全面加强农村学校仪器设备、图书、多媒体、音体美卫器材等设备配置，加强乡镇学校扩容改造和寄宿制学校附属生活设施建设。</w:t>
      </w:r>
    </w:p>
    <w:p>
      <w:pPr>
        <w:ind w:left="0" w:right="0" w:firstLine="560"/>
        <w:spacing w:before="450" w:after="450" w:line="312" w:lineRule="auto"/>
      </w:pPr>
      <w:r>
        <w:rPr>
          <w:rFonts w:ascii="宋体" w:hAnsi="宋体" w:eastAsia="宋体" w:cs="宋体"/>
          <w:color w:val="000"/>
          <w:sz w:val="28"/>
          <w:szCs w:val="28"/>
        </w:rPr>
        <w:t xml:space="preserve">三是实施城区学校均衡。我县城区有四所初中，分为县直、民办、农村等不同类型，由于历史原因，师资配备对县直初中倾斜，每逢新学年开始，家长都想让孩子上县直初中，造成班容量过大，而农村初中则相对冷落。为让公平教育的阳光照耀每一个学生，我们大力实施城区初中均衡，将一所民办校改制为公办校，将两所农村校改制为县直校，四所学校全部限为10轨，每年均衡一个年级，三年到位。去</w:t>
      </w:r>
    </w:p>
    <w:p>
      <w:pPr>
        <w:ind w:left="0" w:right="0" w:firstLine="560"/>
        <w:spacing w:before="450" w:after="450" w:line="312" w:lineRule="auto"/>
      </w:pPr>
      <w:r>
        <w:rPr>
          <w:rFonts w:ascii="宋体" w:hAnsi="宋体" w:eastAsia="宋体" w:cs="宋体"/>
          <w:color w:val="000"/>
          <w:sz w:val="28"/>
          <w:szCs w:val="28"/>
        </w:rPr>
        <w:t xml:space="preserve">年，我们以城区四所初中毕业班教师为主体，综合考虑其近年来的教学成绩和实际教学能力，将158名教师均衡分为四组，由校长随机抽签确定本校教师，担任新学期初一年级教师。今年参与教师109人，两年来参与均衡教师占城区初中教师总人数的54%。另外还通过均衡城区四所初中硬件及生源，缩小了校际之间办学水平的差距，有效地遏制了“择校择班”，使身处城区的农村孩子也有进入县直校的权利，形成了城区四所县直校资源均衡，和谐相处，竞相发展的良好局面。</w:t>
      </w:r>
    </w:p>
    <w:p>
      <w:pPr>
        <w:ind w:left="0" w:right="0" w:firstLine="560"/>
        <w:spacing w:before="450" w:after="450" w:line="312" w:lineRule="auto"/>
      </w:pPr>
      <w:r>
        <w:rPr>
          <w:rFonts w:ascii="宋体" w:hAnsi="宋体" w:eastAsia="宋体" w:cs="宋体"/>
          <w:color w:val="000"/>
          <w:sz w:val="28"/>
          <w:szCs w:val="28"/>
        </w:rPr>
        <w:t xml:space="preserve">2、培训教研育名师，提升师资能力抓关键</w:t>
      </w:r>
    </w:p>
    <w:p>
      <w:pPr>
        <w:ind w:left="0" w:right="0" w:firstLine="560"/>
        <w:spacing w:before="450" w:after="450" w:line="312" w:lineRule="auto"/>
      </w:pPr>
      <w:r>
        <w:rPr>
          <w:rFonts w:ascii="宋体" w:hAnsi="宋体" w:eastAsia="宋体" w:cs="宋体"/>
          <w:color w:val="000"/>
          <w:sz w:val="28"/>
          <w:szCs w:val="28"/>
        </w:rPr>
        <w:t xml:space="preserve">教师是学校的第一资源，择校主要是择师。教育均衡的关键是教师要均衡。我们在加大投入的同时，把加强农村学校教师队伍建设作为提高农村办学水平的重要工作来抓，努力改善农村教师工作生活条件，使好教师留得住，留下的教师好起来。</w:t>
      </w:r>
    </w:p>
    <w:p>
      <w:pPr>
        <w:ind w:left="0" w:right="0" w:firstLine="560"/>
        <w:spacing w:before="450" w:after="450" w:line="312" w:lineRule="auto"/>
      </w:pPr>
      <w:r>
        <w:rPr>
          <w:rFonts w:ascii="宋体" w:hAnsi="宋体" w:eastAsia="宋体" w:cs="宋体"/>
          <w:color w:val="000"/>
          <w:sz w:val="28"/>
          <w:szCs w:val="28"/>
        </w:rPr>
        <w:t xml:space="preserve">一是政策激励。我们出台了《关于选派城区优秀教师支持农村薄弱学校建设》的意见，建立城乡教师互动长效机制，制定并严格执行城区教师职称晋升必须有一年以上农村支教工作经历、调入城区的教师在农村支教一年后方可进入城区学校工作政策。绩效工资发放上也向农村倾斜，偏远农村学校教师每年比同等条件下城区教师多领6000元。2024年，我们将2024年新招录的近113名城区教师全部派往各农村学校，为农村学校发展注入新鲜活力。</w:t>
      </w:r>
    </w:p>
    <w:p>
      <w:pPr>
        <w:ind w:left="0" w:right="0" w:firstLine="560"/>
        <w:spacing w:before="450" w:after="450" w:line="312" w:lineRule="auto"/>
      </w:pPr>
      <w:r>
        <w:rPr>
          <w:rFonts w:ascii="宋体" w:hAnsi="宋体" w:eastAsia="宋体" w:cs="宋体"/>
          <w:color w:val="000"/>
          <w:sz w:val="28"/>
          <w:szCs w:val="28"/>
        </w:rPr>
        <w:t xml:space="preserve">二是情感感召。在我县“关注教师、关爱教师”的观念深入人心，教师节活动年年有主题，偏远农村教师年年受慰问。去年教师节，县委、县政府出资30万元表彰了十位功勋教师、二十位标兵教师，其</w:t>
      </w:r>
    </w:p>
    <w:p>
      <w:pPr>
        <w:ind w:left="0" w:right="0" w:firstLine="560"/>
        <w:spacing w:before="450" w:after="450" w:line="312" w:lineRule="auto"/>
      </w:pPr>
      <w:r>
        <w:rPr>
          <w:rFonts w:ascii="宋体" w:hAnsi="宋体" w:eastAsia="宋体" w:cs="宋体"/>
          <w:color w:val="000"/>
          <w:sz w:val="28"/>
          <w:szCs w:val="28"/>
        </w:rPr>
        <w:t xml:space="preserve">中十五位来自农村基层。我们坚持每年组织农村50周岁以上教师进行体检，着力改善教师工作生活条件，努力做到以事业留人，以情感留人，以待遇留人，让优秀的师资队伍安于农村教育，以雄厚的师资力量有效推动农村学校的发展。</w:t>
      </w:r>
    </w:p>
    <w:p>
      <w:pPr>
        <w:ind w:left="0" w:right="0" w:firstLine="560"/>
        <w:spacing w:before="450" w:after="450" w:line="312" w:lineRule="auto"/>
      </w:pPr>
      <w:r>
        <w:rPr>
          <w:rFonts w:ascii="宋体" w:hAnsi="宋体" w:eastAsia="宋体" w:cs="宋体"/>
          <w:color w:val="000"/>
          <w:sz w:val="28"/>
          <w:szCs w:val="28"/>
        </w:rPr>
        <w:t xml:space="preserve">三强化培训。今年，我县以1号文件形式下发了《关于实施“十百千计划”进一步加强教师队伍建设的意见》，全面启动“十百千计划”，明确了在“十二五”期间，着力培养出10位名师、名校长，100名优秀校长，1000名骨干教师的工作目标，确立了“面向全员，突出骨干，倾斜农村”的培训思路，采取“集中培训、送培到校、网络培训、校本培训、外培研修”等多种方式，全面实施了新任教师成长计划、农村教师发展计划、骨干教师提升计划和校长高级研修计划，实现了教师培训全覆盖。2024年，共举办各级各类专业培训50余次，参训教师4800余人；2024年，先后派出100名中小学教师到天津师大、山西师大进行研修，有效促进了全县教师队伍专业水平的整体提升。</w:t>
      </w:r>
    </w:p>
    <w:p>
      <w:pPr>
        <w:ind w:left="0" w:right="0" w:firstLine="560"/>
        <w:spacing w:before="450" w:after="450" w:line="312" w:lineRule="auto"/>
      </w:pPr>
      <w:r>
        <w:rPr>
          <w:rFonts w:ascii="宋体" w:hAnsi="宋体" w:eastAsia="宋体" w:cs="宋体"/>
          <w:color w:val="000"/>
          <w:sz w:val="28"/>
          <w:szCs w:val="28"/>
        </w:rPr>
        <w:t xml:space="preserve">3、创新机制增活力，扩大优质资源为民需</w:t>
      </w:r>
    </w:p>
    <w:p>
      <w:pPr>
        <w:ind w:left="0" w:right="0" w:firstLine="560"/>
        <w:spacing w:before="450" w:after="450" w:line="312" w:lineRule="auto"/>
      </w:pPr>
      <w:r>
        <w:rPr>
          <w:rFonts w:ascii="宋体" w:hAnsi="宋体" w:eastAsia="宋体" w:cs="宋体"/>
          <w:color w:val="000"/>
          <w:sz w:val="28"/>
          <w:szCs w:val="28"/>
        </w:rPr>
        <w:t xml:space="preserve">针对全县优质教育资源分布不合理的情况，我们建立了“高中集团化办学、义务教育盟区办学、学前教育城乡一体化办园”三种教育均衡发展模式。</w:t>
      </w:r>
    </w:p>
    <w:p>
      <w:pPr>
        <w:ind w:left="0" w:right="0" w:firstLine="560"/>
        <w:spacing w:before="450" w:after="450" w:line="312" w:lineRule="auto"/>
      </w:pPr>
      <w:r>
        <w:rPr>
          <w:rFonts w:ascii="宋体" w:hAnsi="宋体" w:eastAsia="宋体" w:cs="宋体"/>
          <w:color w:val="000"/>
          <w:sz w:val="28"/>
          <w:szCs w:val="28"/>
        </w:rPr>
        <w:t xml:space="preserve">①高中集团化办学。2024年，我们将办学实力相对薄弱的陌南中学、博立中学与芮城中学捆绑发展，形成了在县城以省级示范校芮城中学为龙头组建高中教育发展集团的工作思路，教育集团在管理上</w:t>
      </w:r>
    </w:p>
    <w:p>
      <w:pPr>
        <w:ind w:left="0" w:right="0" w:firstLine="560"/>
        <w:spacing w:before="450" w:after="450" w:line="312" w:lineRule="auto"/>
      </w:pPr>
      <w:r>
        <w:rPr>
          <w:rFonts w:ascii="宋体" w:hAnsi="宋体" w:eastAsia="宋体" w:cs="宋体"/>
          <w:color w:val="000"/>
          <w:sz w:val="28"/>
          <w:szCs w:val="28"/>
        </w:rPr>
        <w:t xml:space="preserve">实行“六统一，三独立”，“六统一”即：统一校名、统一法人、统一生源配置、统一教师调配、统一教育教学管理、统一对外宣传。“三独立”即：教师编制独立、学籍管理独立、财务记账独立。教育集团的组建，均衡了三所高中的师资和生源，增强了薄弱校发展的信心，提高了群众对薄弱校的信任度。陌南中学由集团校成立前的2024年、2024年达线仅2人到今年达线162人，博立中学由2024年达线26人到今年达线164人。与此同时，随着集团校的成立，全县搭建起了各高中普通班竞争的平台，使普通班的老师和学生都增添了信心，改变了过去“一校独大”的局面，顺利实现了我县从向重点班要质量到向普通班增效益的转变，整体实力得到了大幅度提高。</w:t>
      </w:r>
    </w:p>
    <w:p>
      <w:pPr>
        <w:ind w:left="0" w:right="0" w:firstLine="560"/>
        <w:spacing w:before="450" w:after="450" w:line="312" w:lineRule="auto"/>
      </w:pPr>
      <w:r>
        <w:rPr>
          <w:rFonts w:ascii="宋体" w:hAnsi="宋体" w:eastAsia="宋体" w:cs="宋体"/>
          <w:color w:val="000"/>
          <w:sz w:val="28"/>
          <w:szCs w:val="28"/>
        </w:rPr>
        <w:t xml:space="preserve">②义务教育盟区办学。根据学校综合办学水平、教育教学质量、教师素质、教学研究水平及学校所处位置等指标，以优质学校为主体，以提高整体办学实力为目标，大力实施“三维盟区建设”。一是城乡盟区。以城区四所初中为龙头，分别与各农村学校联合，实现优质教育资源共享交流，促进城乡学校；二是区域盟区。根据各校地理位置，将全县中小学分别划分为城区、东片、西片、开发区四个盟区，实现区域内学校相互学习、共同发展，促进区域教育均衡发展；三是联校盟区。以各乡镇示范校为龙头，与本乡镇其它小学联合发展，充分发挥示范校的辐射引领作用，促进联校办学水平的整体提升。通过实行学校之间人员的双向交流、管理经验交流、校本教研交流，实现优势互补、资源共享、交流互助、携手共进，从而达到全面提升。</w:t>
      </w:r>
    </w:p>
    <w:p>
      <w:pPr>
        <w:ind w:left="0" w:right="0" w:firstLine="560"/>
        <w:spacing w:before="450" w:after="450" w:line="312" w:lineRule="auto"/>
      </w:pPr>
      <w:r>
        <w:rPr>
          <w:rFonts w:ascii="宋体" w:hAnsi="宋体" w:eastAsia="宋体" w:cs="宋体"/>
          <w:color w:val="000"/>
          <w:sz w:val="28"/>
          <w:szCs w:val="28"/>
        </w:rPr>
        <w:t xml:space="preserve">③学前教育城乡一体化办园。为了满足全县幼儿“好入园”、“入</w:t>
      </w:r>
    </w:p>
    <w:p>
      <w:pPr>
        <w:ind w:left="0" w:right="0" w:firstLine="560"/>
        <w:spacing w:before="450" w:after="450" w:line="312" w:lineRule="auto"/>
      </w:pPr>
      <w:r>
        <w:rPr>
          <w:rFonts w:ascii="宋体" w:hAnsi="宋体" w:eastAsia="宋体" w:cs="宋体"/>
          <w:color w:val="000"/>
          <w:sz w:val="28"/>
          <w:szCs w:val="28"/>
        </w:rPr>
        <w:t xml:space="preserve">好园”的需求。今年，我县大力实施名园带动战略，采用县直名园办分园的形式，对乡镇薄弱幼儿园进行接管，由县直园统一管理和运营，人财共管，坚持办园理念、管理模式、师资调配、保教计划“四统一”，发挥名园的辐射带动作用，发挥省市级示范幼儿园的名师、管理等优势，带动乡镇分园同起点、高水平发展。通过城乡一体化管理，推动学前教育优质化发展，让更多的农村孩子在家门口享受到优质的学前教育。</w:t>
      </w:r>
    </w:p>
    <w:p>
      <w:pPr>
        <w:ind w:left="0" w:right="0" w:firstLine="560"/>
        <w:spacing w:before="450" w:after="450" w:line="312" w:lineRule="auto"/>
      </w:pPr>
      <w:r>
        <w:rPr>
          <w:rFonts w:ascii="宋体" w:hAnsi="宋体" w:eastAsia="宋体" w:cs="宋体"/>
          <w:color w:val="000"/>
          <w:sz w:val="28"/>
          <w:szCs w:val="28"/>
        </w:rPr>
        <w:t xml:space="preserve">4、强化管理促规范，实施素质教育育新人</w:t>
      </w:r>
    </w:p>
    <w:p>
      <w:pPr>
        <w:ind w:left="0" w:right="0" w:firstLine="560"/>
        <w:spacing w:before="450" w:after="450" w:line="312" w:lineRule="auto"/>
      </w:pPr>
      <w:r>
        <w:rPr>
          <w:rFonts w:ascii="宋体" w:hAnsi="宋体" w:eastAsia="宋体" w:cs="宋体"/>
          <w:color w:val="000"/>
          <w:sz w:val="28"/>
          <w:szCs w:val="28"/>
        </w:rPr>
        <w:t xml:space="preserve">办好每一所学校，是教育均衡的必要条件；提高每一名教师的素质，是高位均衡的关键；教好每一名学生，才是高位均衡的目标。2024年，我们以1号文件制定出台了《关于进一步规范办学行为的意见》，全面实施素质教育。</w:t>
      </w:r>
    </w:p>
    <w:p>
      <w:pPr>
        <w:ind w:left="0" w:right="0" w:firstLine="560"/>
        <w:spacing w:before="450" w:after="450" w:line="312" w:lineRule="auto"/>
      </w:pPr>
      <w:r>
        <w:rPr>
          <w:rFonts w:ascii="宋体" w:hAnsi="宋体" w:eastAsia="宋体" w:cs="宋体"/>
          <w:color w:val="000"/>
          <w:sz w:val="28"/>
          <w:szCs w:val="28"/>
        </w:rPr>
        <w:t xml:space="preserve">一是规范招生秩序。我们坚持划片就近入学原则，实行义务教育阶段农村以乡镇划分学区，城区按街道划分学区，高中城区实行电脑派位，严格实行就近入学，要求所有义务教育学校不得拒收学困生，不得开除学生。在高中招生政策上向农村学校倾斜，将高中招生指标定向分配到初中，2024年，农村初中生线下50分录取，有效保证了农村初中生公平进入高中，享受同等教育资源，确保了农村初中学生生源的稳定。</w:t>
      </w:r>
    </w:p>
    <w:p>
      <w:pPr>
        <w:ind w:left="0" w:right="0" w:firstLine="560"/>
        <w:spacing w:before="450" w:after="450" w:line="312" w:lineRule="auto"/>
      </w:pPr>
      <w:r>
        <w:rPr>
          <w:rFonts w:ascii="宋体" w:hAnsi="宋体" w:eastAsia="宋体" w:cs="宋体"/>
          <w:color w:val="000"/>
          <w:sz w:val="28"/>
          <w:szCs w:val="28"/>
        </w:rPr>
        <w:t xml:space="preserve">二是实施“三项重点治理”。全县统一作息安排，严格规范学生在校时间；严格落实双休日制度，全面取消义务教育阶段学校周一至周五家庭作业；出台《芮城县教师从教“十不准”》，坚决杜绝体罚</w:t>
      </w:r>
    </w:p>
    <w:p>
      <w:pPr>
        <w:ind w:left="0" w:right="0" w:firstLine="560"/>
        <w:spacing w:before="450" w:after="450" w:line="312" w:lineRule="auto"/>
      </w:pPr>
      <w:r>
        <w:rPr>
          <w:rFonts w:ascii="宋体" w:hAnsi="宋体" w:eastAsia="宋体" w:cs="宋体"/>
          <w:color w:val="000"/>
          <w:sz w:val="28"/>
          <w:szCs w:val="28"/>
        </w:rPr>
        <w:t xml:space="preserve">和变相体罚学生，切实减轻了中小学生课业负担，进一步营造出有利于青少年全面发展、健康成长的良好的教育环境。</w:t>
      </w:r>
    </w:p>
    <w:p>
      <w:pPr>
        <w:ind w:left="0" w:right="0" w:firstLine="560"/>
        <w:spacing w:before="450" w:after="450" w:line="312" w:lineRule="auto"/>
      </w:pPr>
      <w:r>
        <w:rPr>
          <w:rFonts w:ascii="宋体" w:hAnsi="宋体" w:eastAsia="宋体" w:cs="宋体"/>
          <w:color w:val="000"/>
          <w:sz w:val="28"/>
          <w:szCs w:val="28"/>
        </w:rPr>
        <w:t xml:space="preserve">三是改革评价机制。实施多元评价，逐步实现教研室评价学校、教研组，把教师评价权交给学校，把学生评价权交给老师，评价权力下放，扩大了学校的办学自主权。在评价机制改革中，我们明确提出了“分层要求，重在发展”的质量观和“不求人人升学，但求个个成才”的人才观，变分数评价为等级评价，变传统的一条龙排队为成绩达标制，根据起点的不同，高分高要求，低分低要求，不搞一刀切，注重在原有基础上的提高与发展，引导教师面向所有学生组织教学，积极做好学困生转化工作；对学校的评价采取综合评价机制，采取合格+特色评价，全面、客观地评价每一所学校、每一位教师，努力提高每一位教师、每一所学校全面育人的功能。</w:t>
      </w:r>
    </w:p>
    <w:p>
      <w:pPr>
        <w:ind w:left="0" w:right="0" w:firstLine="560"/>
        <w:spacing w:before="450" w:after="450" w:line="312" w:lineRule="auto"/>
      </w:pPr>
      <w:r>
        <w:rPr>
          <w:rFonts w:ascii="宋体" w:hAnsi="宋体" w:eastAsia="宋体" w:cs="宋体"/>
          <w:color w:val="000"/>
          <w:sz w:val="28"/>
          <w:szCs w:val="28"/>
        </w:rPr>
        <w:t xml:space="preserve">教育均衡发展促进了我县教育又好又快发展，高考、中考、职业对口高考成绩连续数年保持全市前列，先后荣获全国幼教先进县、全国艺术展演活动优秀组织奖等，被评为全省教育工作先进县、全省义务教育标准化建设达标县、全省中小学教师队伍建设先进县等。</w:t>
      </w:r>
    </w:p>
    <w:p>
      <w:pPr>
        <w:ind w:left="0" w:right="0" w:firstLine="560"/>
        <w:spacing w:before="450" w:after="450" w:line="312" w:lineRule="auto"/>
      </w:pPr>
      <w:r>
        <w:rPr>
          <w:rFonts w:ascii="宋体" w:hAnsi="宋体" w:eastAsia="宋体" w:cs="宋体"/>
          <w:color w:val="000"/>
          <w:sz w:val="28"/>
          <w:szCs w:val="28"/>
        </w:rPr>
        <w:t xml:space="preserve">三、存在的问题1、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w:t>
      </w:r>
    </w:p>
    <w:p>
      <w:pPr>
        <w:ind w:left="0" w:right="0" w:firstLine="560"/>
        <w:spacing w:before="450" w:after="450" w:line="312" w:lineRule="auto"/>
      </w:pPr>
      <w:r>
        <w:rPr>
          <w:rFonts w:ascii="宋体" w:hAnsi="宋体" w:eastAsia="宋体" w:cs="宋体"/>
          <w:color w:val="000"/>
          <w:sz w:val="28"/>
          <w:szCs w:val="28"/>
        </w:rPr>
        <w:t xml:space="preserve">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四、措施及建议</w:t>
      </w:r>
    </w:p>
    <w:p>
      <w:pPr>
        <w:ind w:left="0" w:right="0" w:firstLine="560"/>
        <w:spacing w:before="450" w:after="450" w:line="312" w:lineRule="auto"/>
      </w:pPr>
      <w:r>
        <w:rPr>
          <w:rFonts w:ascii="宋体" w:hAnsi="宋体" w:eastAsia="宋体" w:cs="宋体"/>
          <w:color w:val="000"/>
          <w:sz w:val="28"/>
          <w:szCs w:val="28"/>
        </w:rPr>
        <w:t xml:space="preserve">二0一二年九月十七日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第三篇：农村基础教育现状调研报告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2024年全国城镇居民可支配收入为10493元，农民人均纯收入为3255元，两者的收入比为3.22:1。随着我国社会发展的加速和不同地区之间、社会阶层之间的差距拉大，教育公平问题进一步凸显，成为社会关注的热点。党的十六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22.7％。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一方面，师资力量缺乏教师不配套和跨年级上课现象严重, 很多--------------------------精品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1、教师队伍数量不足、分配不均、素质偏低。由于受政策因素的制约, 该村近3 年未补充过教师, 导致教师严重不足和失衡。而镇上的中心学校和交通条件较好的学校教师普遍超编教师队伍数量不足、分配不均、素质偏低。同时由于一批学历低、素质 不全面的人员进入教师队伍, 再加上“民转公”教师, 使得教师队伍整体素质不高, 年龄结构也不合理。农村课程改革对目前的农村教师提出了巨大的挑战,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2、学校管理方面有待改进。一是校长结构欠合理, 老的老了, 工作精力有限;年轻的又过于年轻,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我对农村基础教育的现状有了初步的认识，但光了解情况并不够，既然是调研报告，就要在调查的基础上进行深入的研究和思考，下面我将结合我校在09级学生中开设的《毛泽东思想和中国特色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ＸＸ教育局关于农村教育事业发展调研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XX年起，我们努力实现由学前班向幼儿园的转变，三年时间共新建乡镇幼儿园69所，学前三年入园率达86.2%。去年我县在原有基础上又投入资金1146万元，用于学前教育发展。XX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XX—XX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XX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XX年以来，我县初中小学没有再分配新毕业生，而自XX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总体目标：到XX年，初步建成适应玉田经济发展建设需要的现代教育体系，高标准实施素质教育，在全市率先基本实现教育现代化，把玉田县建成唐山市教育较为发达、教育质量较高的地区之一。具体目标：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XX年，全县学前三年幼儿入园率争取达到100%，充分满足三至六周岁儿童入园需求。通过幼儿园升级升类工作，不断提高幼儿园办学规模和管理水平，所有乡镇中心园达到省二类标准，到XX年全县一类幼儿园的比例达到30%，二类园比例达到60%。在基本普及学前三年教育的基础上，积极探索托幼一体化管理模式，实现学前三年教育向0-3岁幼儿教育延伸。到XX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XX年省“普九”复查为契机，继续改善办学条件。小学抓实特色校建设工作，全力打造一批特色品牌学校，展示我县素质教育成果；初中抓实控辍学保学工作，提高在校生巩固率。未来几年把农村中小学布局调整的工作重点放在初中，到XX年完成撤并15所初中和42所农村小学的任务，为解决学生上学远的实际困难，考虑在农村建设九年一贯制试点寄宿制学校。在全县农村中小学普及信息技术教育，到XX年全县所有中心校以上学校全部建成校园网，教师全部实现微机备课，到XX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XX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 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二oo五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第五篇：ＸＸ教育局关于农村教育事业发展调研报告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2024年起，我们努力实现由学前班向幼儿园的转变，三年时间共新建乡镇幼儿园69所，学前三年入园率达86.2%。去年我县在原有基础上又投入资金1146万元，用于学前教育发展。2024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2024—2024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2024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总体目标：到2024年，初步建成适应玉田经济发展建设需要的现代教育体系，高标准实施素质教育，在全市率先基本实现教育现代化，把玉田县建成唐山市教育较为发达、教育质量较高的地区之一。具体目标：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2024年，全县学前三年幼儿入园率争取达到100%，充分满足三至六周岁儿童入园需求。通过幼儿园升级升类工作，不断提高幼儿园办学规模和管理水平，所有乡镇中心园达到省二类标准，到2024年全县一类幼儿园的比例达到30%，二类园比例达到60%。在基本普及学前三年教育的基础上，积极探索托幼一体化管理模式，实现学前三年教育向0-3岁幼儿教育延伸。到2024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2024年省“普九”复查为契机，继续改善办学条件。小学抓实特色校建设工作，全力打造一批特色品牌学校，展示我县素质教育成果；初中抓实控辍学保学工作，提高在校生巩固率。未来几年把农村中小学布局调整的工作重点放在初中，到2024年完成撤并15所初中和42所农村小学的任务，为解决学生上学远的实际困难，考虑在农村建设九年一贯制试点寄宿制学校。在全县农村中小学普及信息技术教育，到2024年全县所有中心校以上学校全部建成校园网，教师全部实现微机备课，到2024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2024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w:t>
      </w:r>
    </w:p>
    <w:p>
      <w:pPr>
        <w:ind w:left="0" w:right="0" w:firstLine="560"/>
        <w:spacing w:before="450" w:after="450" w:line="312" w:lineRule="auto"/>
      </w:pPr>
      <w:r>
        <w:rPr>
          <w:rFonts w:ascii="宋体" w:hAnsi="宋体" w:eastAsia="宋体" w:cs="宋体"/>
          <w:color w:val="000"/>
          <w:sz w:val="28"/>
          <w:szCs w:val="28"/>
        </w:rPr>
        <w:t xml:space="preserve">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w:t>
      </w:r>
    </w:p>
    <w:p>
      <w:pPr>
        <w:ind w:left="0" w:right="0" w:firstLine="560"/>
        <w:spacing w:before="450" w:after="450" w:line="312" w:lineRule="auto"/>
      </w:pPr>
      <w:r>
        <w:rPr>
          <w:rFonts w:ascii="宋体" w:hAnsi="宋体" w:eastAsia="宋体" w:cs="宋体"/>
          <w:color w:val="000"/>
          <w:sz w:val="28"/>
          <w:szCs w:val="28"/>
        </w:rPr>
        <w:t xml:space="preserve">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w:t>
      </w:r>
    </w:p>
    <w:p>
      <w:pPr>
        <w:ind w:left="0" w:right="0" w:firstLine="560"/>
        <w:spacing w:before="450" w:after="450" w:line="312" w:lineRule="auto"/>
      </w:pPr>
      <w:r>
        <w:rPr>
          <w:rFonts w:ascii="宋体" w:hAnsi="宋体" w:eastAsia="宋体" w:cs="宋体"/>
          <w:color w:val="000"/>
          <w:sz w:val="28"/>
          <w:szCs w:val="28"/>
        </w:rPr>
        <w:t xml:space="preserve">二OO五年四月二十六日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2024-09-21T00:25:45+08:00</dcterms:created>
  <dcterms:modified xsi:type="dcterms:W3CDTF">2024-09-21T00:25:45+08:00</dcterms:modified>
</cp:coreProperties>
</file>

<file path=docProps/custom.xml><?xml version="1.0" encoding="utf-8"?>
<Properties xmlns="http://schemas.openxmlformats.org/officeDocument/2006/custom-properties" xmlns:vt="http://schemas.openxmlformats.org/officeDocument/2006/docPropsVTypes"/>
</file>