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最新大学生三下乡社会实践报告格式(三篇)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带来的优秀报告范文，希望大家能够喜欢!大学生三下乡社会实践报告格式篇一积极筹备 无微不至为了保证支教活动的...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大学生三下乡社会实践报告格式篇一</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大学生三下乡社会实践报告格式篇二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2024大学生寒假社会实践心得体会心得体会。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大学生三下乡社会实践报告格式篇三</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淮山，忘不了那随风而动的悠悠清香草;忘不了田间垅上无处不氤氲着的迷人绿意;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13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曹江镇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我们服务队参观了曹江镇的淮山种植园。我们队员了解到淮山种植情况和销售途径，了解到淮山的主要病虫害。</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三下乡”不是来旅游，是要关注社会做关注的，解决群众所需解决的事，做好我们自己能做好的。</w:t>
      </w:r>
    </w:p>
    <w:p>
      <w:pPr>
        <w:ind w:left="0" w:right="0" w:firstLine="560"/>
        <w:spacing w:before="450" w:after="450" w:line="312" w:lineRule="auto"/>
      </w:pPr>
      <w:r>
        <w:rPr>
          <w:rFonts w:ascii="宋体" w:hAnsi="宋体" w:eastAsia="宋体" w:cs="宋体"/>
          <w:color w:val="000"/>
          <w:sz w:val="28"/>
          <w:szCs w:val="28"/>
        </w:rPr>
        <w:t xml:space="preserve">我们赴高州曹江服务队为了发扬“尊老爱幼“这一传统美德，还特意带了三十多个苹果看望曹江镇敬老院的老人们。我们的到来受到了老人们的热烈鼓掌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华南农业大学2024年暑期“三下乡”赴高州曹江服务队来到曹江服务已经5天了。今天是下乡队员与当地政府离别的日子。早上九点，我们与高州曹江镇政府的领导开了个总结大会，大会期间，队员们踊跃发言，给镇政府提出了一些农村存在的问题，虽然未能立即解决，但是，我们所提出的问题反映了我们队员在此次活动的认真态度，华农与曹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通过这7天的洗礼，从新农村建设村到自然村，从留守儿童到孤寡老人，我们接触了农村里所有不同的角色。不仅在很大程度上锻炼了自我的能力，了解了社会的现状，更多的是带给的我们不少思考的角度，看清了现阶段存在的一些问题。现阶段，我国正如火如荼的搞社会主义新农村建设，可当前体制下，各方面的制度还不够完善，要做到切实贯彻落实中央政策，建设社会主义新农村，各地方政府还要下很大功夫。从我们参观的新农村建设地区的情况来看，新农村建设的要求不只在物质建设上，精神文明建设也需要占有一席之地。除此之外，留守儿问题也是新农村建设中亟待解决的问题。我个人认为，应从改善农民工待遇和发展农村经济建设两方面同时入手，以减缓贫富差距，达到城乡的协调发展，共同富裕。也许，我的观点还很肤浅，不过这对我来说却是一个全新的改变。</w:t>
      </w:r>
    </w:p>
    <w:p>
      <w:pPr>
        <w:ind w:left="0" w:right="0" w:firstLine="560"/>
        <w:spacing w:before="450" w:after="450" w:line="312" w:lineRule="auto"/>
      </w:pPr>
      <w:r>
        <w:rPr>
          <w:rFonts w:ascii="宋体" w:hAnsi="宋体" w:eastAsia="宋体" w:cs="宋体"/>
          <w:color w:val="000"/>
          <w:sz w:val="28"/>
          <w:szCs w:val="28"/>
        </w:rPr>
        <w:t xml:space="preserve">随着时间的流逝，三下乡活动已圆满地画上了句号。尽管在这个过程中，我们遇到了一些困难，但在大家的相互帮助和共同努力下，也都一一得到解决。其中的辛酸与感动，我想也只有我们自己才能体会到。然而，这一切并没有结束，我们将以此作为人生新的起点，怀揣着这一段美好的记忆，带着感动与思考起程，去探索更加广阔的生命长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2024-09-21T02:31:11+08:00</dcterms:created>
  <dcterms:modified xsi:type="dcterms:W3CDTF">2024-09-21T02:31:11+08:00</dcterms:modified>
</cp:coreProperties>
</file>

<file path=docProps/custom.xml><?xml version="1.0" encoding="utf-8"?>
<Properties xmlns="http://schemas.openxmlformats.org/officeDocument/2006/custom-properties" xmlns:vt="http://schemas.openxmlformats.org/officeDocument/2006/docPropsVTypes"/>
</file>