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门遥汇报材料招商局2024上半年工作总结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第一篇：门遥汇报材料招商局2024上半年工作总结清水河开发区上半年招商引资工 作 汇 报尊敬的各位代表：大家好！我叫门遥，男，汉，今年34岁，大专学历，中共党员，下面我将清水河开发区（镇）的招商引资工作向各位代表作以汇报。清水河开发区紧紧...</w:t>
      </w:r>
    </w:p>
    <w:p>
      <w:pPr>
        <w:ind w:left="0" w:right="0" w:firstLine="560"/>
        <w:spacing w:before="450" w:after="450" w:line="312" w:lineRule="auto"/>
      </w:pPr>
      <w:r>
        <w:rPr>
          <w:rFonts w:ascii="黑体" w:hAnsi="黑体" w:eastAsia="黑体" w:cs="黑体"/>
          <w:color w:val="000000"/>
          <w:sz w:val="36"/>
          <w:szCs w:val="36"/>
          <w:b w:val="1"/>
          <w:bCs w:val="1"/>
        </w:rPr>
        <w:t xml:space="preserve">第一篇：门遥汇报材料招商局2024上半年工作总结</w:t>
      </w:r>
    </w:p>
    <w:p>
      <w:pPr>
        <w:ind w:left="0" w:right="0" w:firstLine="560"/>
        <w:spacing w:before="450" w:after="450" w:line="312" w:lineRule="auto"/>
      </w:pPr>
      <w:r>
        <w:rPr>
          <w:rFonts w:ascii="宋体" w:hAnsi="宋体" w:eastAsia="宋体" w:cs="宋体"/>
          <w:color w:val="000"/>
          <w:sz w:val="28"/>
          <w:szCs w:val="28"/>
        </w:rPr>
        <w:t xml:space="preserve">清水河开发区上半年招商引资</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大家好！我叫门遥，男，汉，今年34岁，大专学历，中共党员，下面我将清水河开发区（镇）的招商引资工作向各位代表作以汇报。</w:t>
      </w:r>
    </w:p>
    <w:p>
      <w:pPr>
        <w:ind w:left="0" w:right="0" w:firstLine="560"/>
        <w:spacing w:before="450" w:after="450" w:line="312" w:lineRule="auto"/>
      </w:pPr>
      <w:r>
        <w:rPr>
          <w:rFonts w:ascii="宋体" w:hAnsi="宋体" w:eastAsia="宋体" w:cs="宋体"/>
          <w:color w:val="000"/>
          <w:sz w:val="28"/>
          <w:szCs w:val="28"/>
        </w:rPr>
        <w:t xml:space="preserve">清水河开发区紧紧围绕县委、政府经济发展中心工作，以上项目、增财源为目标，不断创新招商方式，拓宽招商领域，完善招商机制，实现了招商引资工作新的突破。上半年开发区落户项目19个，其中新建项目13个，总投资25.54亿元，续建项目6个，总投资15.66亿元，总投资在亿元以上的项目12个，占总数的63%。在谈项目8个，意向及信息项目 27个。项目涉及农业、房产、冶金、建材、商贸物流等产业和领域。</w:t>
      </w:r>
    </w:p>
    <w:p>
      <w:pPr>
        <w:ind w:left="0" w:right="0" w:firstLine="560"/>
        <w:spacing w:before="450" w:after="450" w:line="312" w:lineRule="auto"/>
      </w:pPr>
      <w:r>
        <w:rPr>
          <w:rFonts w:ascii="宋体" w:hAnsi="宋体" w:eastAsia="宋体" w:cs="宋体"/>
          <w:color w:val="000"/>
          <w:sz w:val="28"/>
          <w:szCs w:val="28"/>
        </w:rPr>
        <w:t xml:space="preserve">根据开发区的产业功能定位，江苏工业园分为南北两个区，南区主要以农副产品精深加工区和新型建材加工为主，主要有投资3亿元的新正泰年产300万吨的水泥生产项目、投资6亿元的年产30万吨的淀粉项目、昌泰实业和农夫果业等项目入驻，北区划分为五个区，分别是新材料区、精细化工区、机电冶金区、轻工纺织区和商贸物流区，目前入驻北区的有伊犁玉龙钢管，加稀管业和福尔木业，投资</w:t>
      </w:r>
    </w:p>
    <w:p>
      <w:pPr>
        <w:ind w:left="0" w:right="0" w:firstLine="560"/>
        <w:spacing w:before="450" w:after="450" w:line="312" w:lineRule="auto"/>
      </w:pPr>
      <w:r>
        <w:rPr>
          <w:rFonts w:ascii="宋体" w:hAnsi="宋体" w:eastAsia="宋体" w:cs="宋体"/>
          <w:color w:val="000"/>
          <w:sz w:val="28"/>
          <w:szCs w:val="28"/>
        </w:rPr>
        <w:t xml:space="preserve">7.8亿元年产8万吨的电解锰项目也即将入驻北区。</w:t>
      </w:r>
    </w:p>
    <w:p>
      <w:pPr>
        <w:ind w:left="0" w:right="0" w:firstLine="560"/>
        <w:spacing w:before="450" w:after="450" w:line="312" w:lineRule="auto"/>
      </w:pPr>
      <w:r>
        <w:rPr>
          <w:rFonts w:ascii="宋体" w:hAnsi="宋体" w:eastAsia="宋体" w:cs="宋体"/>
          <w:color w:val="000"/>
          <w:sz w:val="28"/>
          <w:szCs w:val="28"/>
        </w:rPr>
        <w:t xml:space="preserve">现在我们参观的是伊犁玉龙钢管有限公司，一期占地面积200亩，总投资为6.46亿元，主要生产油、气等长距离输送用钢管，该 项目于2024年5月23日奠基动工建设，2024年11月10日第一期工程竣工投产。从开工到投产，仅用6各月时间，下面请各位代表到里面参观</w:t>
      </w:r>
    </w:p>
    <w:p>
      <w:pPr>
        <w:ind w:left="0" w:right="0" w:firstLine="560"/>
        <w:spacing w:before="450" w:after="450" w:line="312" w:lineRule="auto"/>
      </w:pPr>
      <w:r>
        <w:rPr>
          <w:rFonts w:ascii="黑体" w:hAnsi="黑体" w:eastAsia="黑体" w:cs="黑体"/>
          <w:color w:val="000000"/>
          <w:sz w:val="36"/>
          <w:szCs w:val="36"/>
          <w:b w:val="1"/>
          <w:bCs w:val="1"/>
        </w:rPr>
        <w:t xml:space="preserve">第二篇：XX年招商局工作总结</w:t>
      </w:r>
    </w:p>
    <w:p>
      <w:pPr>
        <w:ind w:left="0" w:right="0" w:firstLine="560"/>
        <w:spacing w:before="450" w:after="450" w:line="312" w:lineRule="auto"/>
      </w:pPr>
      <w:r>
        <w:rPr>
          <w:rFonts w:ascii="宋体" w:hAnsi="宋体" w:eastAsia="宋体" w:cs="宋体"/>
          <w:color w:val="000"/>
          <w:sz w:val="28"/>
          <w:szCs w:val="28"/>
        </w:rPr>
        <w:t xml:space="preserve">XX年招商局工作总结</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今年以来，在区委、区政府的正确领导和各部门、镇街共同努力下，我区招商引资工作整体态势良好、基础工作扎实、项目推进平稳。具体如下：</w:t>
      </w:r>
    </w:p>
    <w:p>
      <w:pPr>
        <w:ind w:left="0" w:right="0" w:firstLine="560"/>
        <w:spacing w:before="450" w:after="450" w:line="312" w:lineRule="auto"/>
      </w:pPr>
      <w:r>
        <w:rPr>
          <w:rFonts w:ascii="宋体" w:hAnsi="宋体" w:eastAsia="宋体" w:cs="宋体"/>
          <w:color w:val="000"/>
          <w:sz w:val="28"/>
          <w:szCs w:val="28"/>
        </w:rPr>
        <w:t xml:space="preserve">一、XX年工作总结及亮点</w:t>
      </w:r>
    </w:p>
    <w:p>
      <w:pPr>
        <w:ind w:left="0" w:right="0" w:firstLine="560"/>
        <w:spacing w:before="450" w:after="450" w:line="312" w:lineRule="auto"/>
      </w:pPr>
      <w:r>
        <w:rPr>
          <w:rFonts w:ascii="宋体" w:hAnsi="宋体" w:eastAsia="宋体" w:cs="宋体"/>
          <w:color w:val="000"/>
          <w:sz w:val="28"/>
          <w:szCs w:val="28"/>
        </w:rPr>
        <w:t xml:space="preserve">（一）全年到位资金总量稳步增长。1-10月，市级核定我区到位资金x亿元，完成全年目标任务的x%，暂居三区两市第二。11月，新增到位资金，合计总量达x亿元，完成任务数x%，同比增长106%。预计12月新增到位资金4亿元，全年到位资金总量将达x亿元，超额完成全年任务数的x%。但因市对区考核指标还涉及产业结构，我区产业项目偏少，故该项得分偏低，可能影响整体考核得分排名。</w:t>
      </w:r>
    </w:p>
    <w:p>
      <w:pPr>
        <w:ind w:left="0" w:right="0" w:firstLine="560"/>
        <w:spacing w:before="450" w:after="450" w:line="312" w:lineRule="auto"/>
      </w:pPr>
      <w:r>
        <w:rPr>
          <w:rFonts w:ascii="宋体" w:hAnsi="宋体" w:eastAsia="宋体" w:cs="宋体"/>
          <w:color w:val="000"/>
          <w:sz w:val="28"/>
          <w:szCs w:val="28"/>
        </w:rPr>
        <w:t xml:space="preserve">（二）省级盯引项目顺利完成。今年，我区省级盯引促签约项目任务4个，目前文化体验街、城市中心商务广场等4大项目均以落地；省级签约促开工项目任务1个，目前该项目已开工。签约6个月以上项目共3个，目前远大住工集团先进建筑工业化项目、南塘？新天地项目等2大项目已开工；剩余1个已完成“招拍挂”，计划年内开工。</w:t>
      </w:r>
    </w:p>
    <w:p>
      <w:pPr>
        <w:ind w:left="0" w:right="0" w:firstLine="560"/>
        <w:spacing w:before="450" w:after="450" w:line="312" w:lineRule="auto"/>
      </w:pPr>
      <w:r>
        <w:rPr>
          <w:rFonts w:ascii="宋体" w:hAnsi="宋体" w:eastAsia="宋体" w:cs="宋体"/>
          <w:color w:val="000"/>
          <w:sz w:val="28"/>
          <w:szCs w:val="28"/>
        </w:rPr>
        <w:t xml:space="preserve">（三）招大引强成效显着。今年新引进的26个项目中，亿元以上项目10个、50亿元以上项目2个。年初召开了xx区经济发展恳谈会，年中召开了xx区“大建大美”全域谋划方案汇报会暨项目推介会，邀请了万科集团、旭辉集团、绿城集团、招商局集团、香港瑞安集团等一批世界500强、行业龙头、央企、国企、上市公司，分别与万科集团、旭辉集团、绿城集团等三家企业签订新型社区建设项目合作框架协议（预计投资总规模约x亿元），与中国远洋集团达成历史文化街区项目合作框架协议（预计投资规模约80亿元），目前已明确投资目标项目的有19家，其中保利科创发展有限公司、银泰商业集团等3家已提供项目概念性方案。</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2024年，我区将紧紧围绕“大建大美”主旋律和全域谋划要求，结合我区资源优势和城市功能定位，重点做好以下三方面工作：</w:t>
      </w:r>
    </w:p>
    <w:p>
      <w:pPr>
        <w:ind w:left="0" w:right="0" w:firstLine="560"/>
        <w:spacing w:before="450" w:after="450" w:line="312" w:lineRule="auto"/>
      </w:pPr>
      <w:r>
        <w:rPr>
          <w:rFonts w:ascii="宋体" w:hAnsi="宋体" w:eastAsia="宋体" w:cs="宋体"/>
          <w:color w:val="000"/>
          <w:sz w:val="28"/>
          <w:szCs w:val="28"/>
        </w:rPr>
        <w:t xml:space="preserve">（一）建立“一对一”挂钩机制。一是围绕“大建大美”全力做好区块招商。根据市区城市商业网点规划（XX-2024），聚焦我区“2+4”主导产业，继续抓好中央绿轴项目、双屿商业集聚片区、五马—大南市级商业中心、滨江商务区商业集聚片区的招商推介，坚持片区规划、区块谋划、项目招引同步，推行带方案和大区块招商模式，做到“一个区块一个具体项目带动”，由点到面。二是围绕“一带一片”全力做好项目盯引和推介。重点做好“一带一片”项目服务，实行“一个重点项目、一位领导牵头、一个联络员”的“一对一”服务机制，一条线对接，时时掌握项目进展，提高招商履约率、资金到位率、项目落地率。三是建立项目进展月报制。结合鹿委办发〔XX〕49号等文件要求，要对“一带一片”、“大建大美”等重大项目实行“一月一督查、一月一通报、一月一安排”的工作机制，落实招商引资主体责任，各片区联络员要协助实施主体单位做好招商引资、要素保障等工作，对专管区的项目基本情况、每月进展、存在问题等进行详实登记、更新，做到“清单上墙、挂图作战”，并及时汇总上报上级部门、有关领导，形成全区招商“一盘棋”。</w:t>
      </w:r>
    </w:p>
    <w:p>
      <w:pPr>
        <w:ind w:left="0" w:right="0" w:firstLine="560"/>
        <w:spacing w:before="450" w:after="450" w:line="312" w:lineRule="auto"/>
      </w:pPr>
      <w:r>
        <w:rPr>
          <w:rFonts w:ascii="宋体" w:hAnsi="宋体" w:eastAsia="宋体" w:cs="宋体"/>
          <w:color w:val="000"/>
          <w:sz w:val="28"/>
          <w:szCs w:val="28"/>
        </w:rPr>
        <w:t xml:space="preserve">（二）全力做好重点在谈项目的落地工作。一是加快推进城市新型社区建设项目落地，目前已经与万科集团、旭辉集团、绿城集团三家企业签订项目合作框架协议，下步加快对接项目落地。二是加快推进历史文化街区项目落地，目前已经与中国远洋集团就“墨池华盖里历史文化街区保护更新项目”达成项目合作框架协议且对方已提供项目设计方案，与香港瑞安集团就“庆年坊历史文化街区保护更新项目”积极对接推介中，近期远洋集团、香港瑞安集团均将排出项目建设时间节点。三是加快推进城市商业体项目落地。目前正与中粮集团、华润集团、龙湖地产、招商局集团、宝龙集团等企业对接。四是加快推进公共基础设施、学校、城市道路、地下管网等项目落地，目前与央企中建总公司对接顺利。五是抓好双创平台建设，目前保利科创发展有限公司已就南郊高新小微双创园做好规</w:t>
      </w:r>
    </w:p>
    <w:p>
      <w:pPr>
        <w:ind w:left="0" w:right="0" w:firstLine="560"/>
        <w:spacing w:before="450" w:after="450" w:line="312" w:lineRule="auto"/>
      </w:pPr>
      <w:r>
        <w:rPr>
          <w:rFonts w:ascii="宋体" w:hAnsi="宋体" w:eastAsia="宋体" w:cs="宋体"/>
          <w:color w:val="000"/>
          <w:sz w:val="28"/>
          <w:szCs w:val="28"/>
        </w:rPr>
        <w:t xml:space="preserve">划方案，省建筑设计研究院温州分院已在xx区成立。</w:t>
      </w:r>
    </w:p>
    <w:p>
      <w:pPr>
        <w:ind w:left="0" w:right="0" w:firstLine="560"/>
        <w:spacing w:before="450" w:after="450" w:line="312" w:lineRule="auto"/>
      </w:pPr>
      <w:r>
        <w:rPr>
          <w:rFonts w:ascii="宋体" w:hAnsi="宋体" w:eastAsia="宋体" w:cs="宋体"/>
          <w:color w:val="000"/>
          <w:sz w:val="28"/>
          <w:szCs w:val="28"/>
        </w:rPr>
        <w:t xml:space="preserve">（三）统筹全区招商项目。一是做好市区两级项目互动。继续将市属在鹿项目纳入我区招商推介项目库，加大与市级集团在信息互通、资源共享等方面的沟通联系，共同做好项目宣传推介；着重做好老港区码头的项目招商工作，目前正与保利集团、华润集团、万科集团、宝龙集团等单位对接；加快推进中央绿轴板块的开工建设，并导入现代商贸服务业，做好二项招商工作。二是加大外资引进力度。利用海内外侨胞侨眷、全国各地温州商会及温商的资源平台，对外传达项目信息、搜集温商资源，进一步加大政策扶持力度，在项目咨询、政策解读、审批代办等方面提供无偿服务、一站式服务。三是加大税源经济招引力度。用好用足我区的《关于印发加快xx区总部经济发展的若干意见的通知》（温鹿政办〔XX〕57号）等系列优惠条件，加快产业转型升级，从调结构入手，从数量引进向质量提升转变，重点引进企业研发中心、核算中心等关键部门，向产业、税源要效益。四是加强内外温商互动。强化对企业家特别是新生代企业家的指导、帮助和服务，对那些经营业绩突出、社会责任感强的优秀企业家，尤其是“温二代”“温三代”，给予大力表彰和广泛宣传，以先进树形象，以先进带群体，努力营造尊商、亲商、爱商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第三篇：XX年招商局半年工作总结</w:t>
      </w:r>
    </w:p>
    <w:p>
      <w:pPr>
        <w:ind w:left="0" w:right="0" w:firstLine="560"/>
        <w:spacing w:before="450" w:after="450" w:line="312" w:lineRule="auto"/>
      </w:pPr>
      <w:r>
        <w:rPr>
          <w:rFonts w:ascii="宋体" w:hAnsi="宋体" w:eastAsia="宋体" w:cs="宋体"/>
          <w:color w:val="000"/>
          <w:sz w:val="28"/>
          <w:szCs w:val="28"/>
        </w:rPr>
        <w:t xml:space="preserve">XX年招商局半年工作总结</w:t>
      </w:r>
    </w:p>
    <w:p>
      <w:pPr>
        <w:ind w:left="0" w:right="0" w:firstLine="560"/>
        <w:spacing w:before="450" w:after="450" w:line="312" w:lineRule="auto"/>
      </w:pPr>
      <w:r>
        <w:rPr>
          <w:rFonts w:ascii="宋体" w:hAnsi="宋体" w:eastAsia="宋体" w:cs="宋体"/>
          <w:color w:val="000"/>
          <w:sz w:val="28"/>
          <w:szCs w:val="28"/>
        </w:rPr>
        <w:t xml:space="preserve">今年，在市委市政府的正确领导推动下，我市围绕“工业强市”与“旅游富民”两大战略驱动，借“全民创业、万众创新”的号召契机，以“江商回归”、山海协作事业等为抓手，深化招商引资“一号工程”，全民招商、以商招商，努力实现招商引资工作再上新台阶。</w:t>
      </w:r>
    </w:p>
    <w:p>
      <w:pPr>
        <w:ind w:left="0" w:right="0" w:firstLine="560"/>
        <w:spacing w:before="450" w:after="450" w:line="312" w:lineRule="auto"/>
      </w:pPr>
      <w:r>
        <w:rPr>
          <w:rFonts w:ascii="宋体" w:hAnsi="宋体" w:eastAsia="宋体" w:cs="宋体"/>
          <w:color w:val="000"/>
          <w:sz w:val="28"/>
          <w:szCs w:val="28"/>
        </w:rPr>
        <w:t xml:space="preserve">一、招商引资半年工作亮点</w:t>
      </w:r>
    </w:p>
    <w:p>
      <w:pPr>
        <w:ind w:left="0" w:right="0" w:firstLine="560"/>
        <w:spacing w:before="450" w:after="450" w:line="312" w:lineRule="auto"/>
      </w:pPr>
      <w:r>
        <w:rPr>
          <w:rFonts w:ascii="宋体" w:hAnsi="宋体" w:eastAsia="宋体" w:cs="宋体"/>
          <w:color w:val="000"/>
          <w:sz w:val="28"/>
          <w:szCs w:val="28"/>
        </w:rPr>
        <w:t xml:space="preserve">（一）项目招引有成果。截止5月份，全市共引进招商引资项目66个，总协议投资额95.27亿元，到位引资额20.45亿元，完成目标任务的42.6%；工业项目到位引资额16.23亿元，完成目标任务的42.71%。均达到时序进度要求。特别是引进了健盛产业园、中机国能、文溪初中、科润电力非晶合金变压器生产线项目等一批亿元以上大项目。从工业项目审议情况来看，今年1-5月共审议了11个新增用地项目。从服务业项目来看，今年通过市财经工作领导小组审议项目2个，分别是太极湾xx驿高端休闲度假基地、江郎“四季农耕”亲子乐园生态休闲项目。项目审议数相比去年同期已有所增加。</w:t>
      </w:r>
    </w:p>
    <w:p>
      <w:pPr>
        <w:ind w:left="0" w:right="0" w:firstLine="560"/>
        <w:spacing w:before="450" w:after="450" w:line="312" w:lineRule="auto"/>
      </w:pPr>
      <w:r>
        <w:rPr>
          <w:rFonts w:ascii="宋体" w:hAnsi="宋体" w:eastAsia="宋体" w:cs="宋体"/>
          <w:color w:val="000"/>
          <w:sz w:val="28"/>
          <w:szCs w:val="28"/>
        </w:rPr>
        <w:t xml:space="preserve">（二）项目谋划有思路。上半年，通过市产业领导小组谋划、市项目谋划小组谋划及召开项目谋划工作会议等方式共谋划招商引资项目48个，其中亿元以上项目24个，10亿元重大项目6个，包括30亿元的“红色迪斯尼”文化产业园项目、100亿元的xx市通用机场项目、10亿元的xx·山地运动文化旅游城项目、20亿元的消防产业园项目等。同时建立了由市发改委牵头，市财政局、市监管办及相关行业主管部门、相关专家组成PPP项目联审机制，整理完善了PPP项目库。推出了餐厨垃圾处理、城北第二幼儿园、鹿溪污水处理厂、新能源汽车分时租赁等实施类PPP项目12个。廿八都二期开发、综合物流基地等推介类项目8个，中医院迁建、肉品应急保障中心等谋划类项目8个。</w:t>
      </w:r>
    </w:p>
    <w:p>
      <w:pPr>
        <w:ind w:left="0" w:right="0" w:firstLine="560"/>
        <w:spacing w:before="450" w:after="450" w:line="312" w:lineRule="auto"/>
      </w:pPr>
      <w:r>
        <w:rPr>
          <w:rFonts w:ascii="宋体" w:hAnsi="宋体" w:eastAsia="宋体" w:cs="宋体"/>
          <w:color w:val="000"/>
          <w:sz w:val="28"/>
          <w:szCs w:val="28"/>
        </w:rPr>
        <w:t xml:space="preserve">（三）项目服务有保障。按照“项目研判更专业、项目推进更顺畅”要求，围绕招商信息研判、专业谈判、签约、落地等环节做好快速决策和周到服务，我市制定出台了《关于进一步完善招商引资工作机制的意见》，成立项目谋划、信息研判、专业谈判、服务接待、落地推进等5个工作小组，建立了项目谋划机制、信息研判机制、专业谈判机制、协调服务机制、落地推进机制。招商项目落地程序得到进一步完善。</w:t>
      </w:r>
    </w:p>
    <w:p>
      <w:pPr>
        <w:ind w:left="0" w:right="0" w:firstLine="560"/>
        <w:spacing w:before="450" w:after="450" w:line="312" w:lineRule="auto"/>
      </w:pPr>
      <w:r>
        <w:rPr>
          <w:rFonts w:ascii="宋体" w:hAnsi="宋体" w:eastAsia="宋体" w:cs="宋体"/>
          <w:color w:val="000"/>
          <w:sz w:val="28"/>
          <w:szCs w:val="28"/>
        </w:rPr>
        <w:t xml:space="preserve">（四）山海协作有进展。XX年12月，省政府办公厅下发了《关于进一步深化山海协作工程的实施意见》，意见指出要进一步加大经济强县产业转移和要素支持力度。加强省级山海协作产业园建设。围绕该意见，5月12日，xx—柯桥山海协作工程暨产业园第八次联席会议在江召开，双方就“十三五”期间的山海协作工作达成初步共识，期间还签订了xx—柯桥旅游合作意向书，柯桥区向我市捐赠了100万元山海协作资金。5月20日xx旅游（柯桥）推介会在富丽华大酒店举行，两地旅游协会还签订了市场推广合作协议。</w:t>
      </w:r>
    </w:p>
    <w:p>
      <w:pPr>
        <w:ind w:left="0" w:right="0" w:firstLine="560"/>
        <w:spacing w:before="450" w:after="450" w:line="312" w:lineRule="auto"/>
      </w:pPr>
      <w:r>
        <w:rPr>
          <w:rFonts w:ascii="宋体" w:hAnsi="宋体" w:eastAsia="宋体" w:cs="宋体"/>
          <w:color w:val="000"/>
          <w:sz w:val="28"/>
          <w:szCs w:val="28"/>
        </w:rPr>
        <w:t xml:space="preserve">（五）招商宣传有手段。近年来我市建立了短信平台、微信公众号、微信群等项目动态管理的“三位一体”信息平台，对我市投资环境优势进行全方位推介，切实营造人人参与招商的良好氛围。开发区、旅游局、四都镇、峡口镇、廿八都镇等单位也纷纷运用微信公众号、微信朋友圈等信息平台开展招商项目推介、园区招商等工作，招商宣传得到进一步加强。</w:t>
      </w:r>
    </w:p>
    <w:p>
      <w:pPr>
        <w:ind w:left="0" w:right="0" w:firstLine="560"/>
        <w:spacing w:before="450" w:after="450" w:line="312" w:lineRule="auto"/>
      </w:pPr>
      <w:r>
        <w:rPr>
          <w:rFonts w:ascii="宋体" w:hAnsi="宋体" w:eastAsia="宋体" w:cs="宋体"/>
          <w:color w:val="000"/>
          <w:sz w:val="28"/>
          <w:szCs w:val="28"/>
        </w:rPr>
        <w:t xml:space="preserve">三、招商引资过程存在问题</w:t>
      </w:r>
    </w:p>
    <w:p>
      <w:pPr>
        <w:ind w:left="0" w:right="0" w:firstLine="560"/>
        <w:spacing w:before="450" w:after="450" w:line="312" w:lineRule="auto"/>
      </w:pPr>
      <w:r>
        <w:rPr>
          <w:rFonts w:ascii="宋体" w:hAnsi="宋体" w:eastAsia="宋体" w:cs="宋体"/>
          <w:color w:val="000"/>
          <w:sz w:val="28"/>
          <w:szCs w:val="28"/>
        </w:rPr>
        <w:t xml:space="preserve">（一）精力投放还不够。今年各个部门单位的重点工作多，任务重，大家都在忙于“五四三”、生猪整规、国家卫生城市创建等重点工作，投入招商引资的精力势必有影响。根据各个单位在市委办登记的外出招商报告，今年截止5月份共50个部门单位（含乡镇、街道）外出招商68次，很多单位还没迈开脚，更不用说完成部门、乡镇（街道）主要领导每月至少4天以上的硬性指标。</w:t>
      </w:r>
    </w:p>
    <w:p>
      <w:pPr>
        <w:ind w:left="0" w:right="0" w:firstLine="560"/>
        <w:spacing w:before="450" w:after="450" w:line="312" w:lineRule="auto"/>
      </w:pPr>
      <w:r>
        <w:rPr>
          <w:rFonts w:ascii="宋体" w:hAnsi="宋体" w:eastAsia="宋体" w:cs="宋体"/>
          <w:color w:val="000"/>
          <w:sz w:val="28"/>
          <w:szCs w:val="28"/>
        </w:rPr>
        <w:t xml:space="preserve">（二）产业研究成果少。我市在XX年已经成立了19个产业产业发展领导小组，也展开了调研，但调研结果多数停留在基于我市的产业发展情况，没有与招商引资工作有机地结合起来，还缺乏延链、补链的产业链分析，缺乏龙头企业的分析，还缺乏目标企业的区域分析，外出招商还是缺乏“导航仪”，打的还是无准备之战。</w:t>
      </w:r>
    </w:p>
    <w:p>
      <w:pPr>
        <w:ind w:left="0" w:right="0" w:firstLine="560"/>
        <w:spacing w:before="450" w:after="450" w:line="312" w:lineRule="auto"/>
      </w:pPr>
      <w:r>
        <w:rPr>
          <w:rFonts w:ascii="宋体" w:hAnsi="宋体" w:eastAsia="宋体" w:cs="宋体"/>
          <w:color w:val="000"/>
          <w:sz w:val="28"/>
          <w:szCs w:val="28"/>
        </w:rPr>
        <w:t xml:space="preserve">（三）项目谋划数量少、质量低。从全市一季度招商引资谋划项目情况来看，参与谋划的单位还不多，项目也只有48个，成熟可直接推出的项目少。另外我们的谋划项目，更多的是闭门造车，与国家和省一级的对接比较少，谋划出来的项目往往不符合上级的产业方向和政策导向。</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宣传，造浓招商引资工作氛围。一是更新完善招商宣传资料及项目库。增补今年召开的工业大会上的新提法、新政策都到招商手册，建立涵盖产业发展、公共服务等领域项目库，把一批主导特色产业关联项目、优势资源项目、基础设施和公共服务领域的PPP试点项目纳入项目库；二是要开展全方位立体式推介。今年是我们的商会建设年，全年按计划要在各地成立17家异地商会，我们招商一线要借这个东风，在商会成立大会上好好做做；继续依托“江郎山国际文化旅游节暨清漾毛氏文化节”、“大陈宗祠文化节”、“全国木门峰会”等盛会活动，把重要客商、重点企业、重要人员请进xx，考察xx，提高xx知名度，把xx的招商品牌推出去；利用短信平台、微信公众号、微信群等信息宣传平台加大招商宣传力度。三是要主动“走出去”招商。跑才有机会，谈才有可能，不走出去，项目不会自己找上门。只有积极“走出去”，才能拓宽眼界、捕捉商机，也只有“走出去”，才能“请进来”。下步将进一步督查领导外出招商制度执行情况，鼓励领导带队外出招商。</w:t>
      </w:r>
    </w:p>
    <w:p>
      <w:pPr>
        <w:ind w:left="0" w:right="0" w:firstLine="560"/>
        <w:spacing w:before="450" w:after="450" w:line="312" w:lineRule="auto"/>
      </w:pPr>
      <w:r>
        <w:rPr>
          <w:rFonts w:ascii="宋体" w:hAnsi="宋体" w:eastAsia="宋体" w:cs="宋体"/>
          <w:color w:val="000"/>
          <w:sz w:val="28"/>
          <w:szCs w:val="28"/>
        </w:rPr>
        <w:t xml:space="preserve">（二）加强谋划，丰富招商引资项目储备。一是扎实开展产业研究。离开了产业研究、离开了产业招商，我们的精准招商就是一句空话。继续发挥产业领导小组在我市产业研究的“牛鼻子”作用，就我市主导产业的发展基础、发展定位、发展方向、发展重点等方面展开研究，做到知根知底明方向，在招商实践中进一步研究细分领域，对照已有研究成果，建立项目清单，锁定一批重点招引目标企业，对企业制定个性化、差异化引进方案，彻底改变过去那种“在家不研究，出门碰运气”的盲目性招商。二要全面推进项目谋划。根据全市一季度招商引资谋划项目汇总情况来看，谋划项目共48个，总量还太少，远远不足以支撑起我们的项目储备库。项目的质量也偏低，还不能作为我们去名企、央企的敲门砖。下步要继续依托我们的生态资源谋划一批旅游、文化、休闲、养老、健康产业项目，依托资源谋划一批循环发展和资源综合利用项目，依托区位优势谋划一批物流、大型商贸和基础设施项目，依托山地资源，谋划一批健身休闲、体育景观、体育节会等休闲养生衍生项目及体育装备制造业、体育文化创意业、体育主题酒店餐吧业、户外运动装备制造业、体育博彩业以及特色体育旅游商品研发中心等相关服务业招商项目。三要谋划招才引智工程。招才引智不仅是驱动产业转型升级的重要手段，也是市级市级考核的重要部分，但在实际的招商引资过程中，除了科技局等少数单位，大多数招商部门缺乏招才引智的观念。XX年一季度，入驻我市科创园规模较大的研发机构只有快速制造国家工程研究中心一家，离我市的实际人才需求和考核目标还有不小的差距。</w:t>
      </w:r>
    </w:p>
    <w:p>
      <w:pPr>
        <w:ind w:left="0" w:right="0" w:firstLine="560"/>
        <w:spacing w:before="450" w:after="450" w:line="312" w:lineRule="auto"/>
      </w:pPr>
      <w:r>
        <w:rPr>
          <w:rFonts w:ascii="宋体" w:hAnsi="宋体" w:eastAsia="宋体" w:cs="宋体"/>
          <w:color w:val="000"/>
          <w:sz w:val="28"/>
          <w:szCs w:val="28"/>
        </w:rPr>
        <w:t xml:space="preserve">（三）加强联动，获取更多招商引资信息。一是做好与企业招商的联动。进一步完善中介招商奖励办法，支持主业突出、行业领先、经济效益好、成长性强的特色龙头企业，建设专业、特色产业园区，实行以商招商、以企引企，促进优势产业纵向延伸、横向集聚发展，进一步壮大特色产业集群。二是要做好与异地商会的联动。我市目前已建立了8个异地商会（XX年计划新成立17个异地商会），他们人脉广、号召力强，热心家乡发展，是不可多得的人力资源。年初发布的《关于建立xx市异地商会、乡镇（街道）商会挂联服务制度的通知》明确了挂联商会的市领导和联系服务部门，在高位驱动和机制运行上保障了商会与政府部门间的良性互动，接下来要通过各种机会、场合，加强联络沟通，引导他们把信息传递过来，把朋友介绍过来，把客商引荐过来。三是要加强和驻外招商分局的联动。从目前情况来看，各个招商单位和驻外招商分局还处于互相割裂的状态，哪怕到有招商局驻点的区域，彼此的横向交流也不多。接下来有必要建立外出招商和驻点招商的长效联络机制，实现信息共享最大化，善于运用驻外分局快速机动的特点，以先人一步的速度赢得合作机遇。</w:t>
      </w:r>
    </w:p>
    <w:p>
      <w:pPr>
        <w:ind w:left="0" w:right="0" w:firstLine="560"/>
        <w:spacing w:before="450" w:after="450" w:line="312" w:lineRule="auto"/>
      </w:pPr>
      <w:r>
        <w:rPr>
          <w:rFonts w:ascii="宋体" w:hAnsi="宋体" w:eastAsia="宋体" w:cs="宋体"/>
          <w:color w:val="000"/>
          <w:sz w:val="28"/>
          <w:szCs w:val="28"/>
        </w:rPr>
        <w:t xml:space="preserve">（四）加强督考，确保招商引资工作实效。要继续深入推进考核督查常态化，继续实行“月督查、季通报、年考核”，每月深入项目现场督查招商引资项目建设进度，每季度在《今日xx》上通报各责任单位招商引资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第四篇：XX年招商局扶贫工作总结</w:t>
      </w:r>
    </w:p>
    <w:p>
      <w:pPr>
        <w:ind w:left="0" w:right="0" w:firstLine="560"/>
        <w:spacing w:before="450" w:after="450" w:line="312" w:lineRule="auto"/>
      </w:pPr>
      <w:r>
        <w:rPr>
          <w:rFonts w:ascii="宋体" w:hAnsi="宋体" w:eastAsia="宋体" w:cs="宋体"/>
          <w:color w:val="000"/>
          <w:sz w:val="28"/>
          <w:szCs w:val="28"/>
        </w:rPr>
        <w:t xml:space="preserve">XX年招商局扶贫工作总结</w:t>
      </w:r>
    </w:p>
    <w:p>
      <w:pPr>
        <w:ind w:left="0" w:right="0" w:firstLine="560"/>
        <w:spacing w:before="450" w:after="450" w:line="312" w:lineRule="auto"/>
      </w:pPr>
      <w:r>
        <w:rPr>
          <w:rFonts w:ascii="宋体" w:hAnsi="宋体" w:eastAsia="宋体" w:cs="宋体"/>
          <w:color w:val="000"/>
          <w:sz w:val="28"/>
          <w:szCs w:val="28"/>
        </w:rPr>
        <w:t xml:space="preserve">XX年，我单位扶贫工作在县委、政府的高度重视和大力支持下，在县扶贫办的正确领导下，根据“工作到村、扶贫到户”的要求，认真落实“五个到位”，即“扶贫负责到位、扶贫任务到位、扶贫项目到位、扶贫考核到位、扶贫措施到位”，把领导重视、部门配合、社会帮扶作为扶贫工作的重要形式，使县、乡（镇）、村三级形成了一个有机的整体，确保了扶贫工作的顺利开展和落实，推动了扶贫工作的开展。一年以来，我单位扶贫工作开展顺利，并取得了较好的效果，现将XX年扶贫工作总结如下：</w:t>
      </w:r>
    </w:p>
    <w:p>
      <w:pPr>
        <w:ind w:left="0" w:right="0" w:firstLine="560"/>
        <w:spacing w:before="450" w:after="450" w:line="312" w:lineRule="auto"/>
      </w:pPr>
      <w:r>
        <w:rPr>
          <w:rFonts w:ascii="宋体" w:hAnsi="宋体" w:eastAsia="宋体" w:cs="宋体"/>
          <w:color w:val="000"/>
          <w:sz w:val="28"/>
          <w:szCs w:val="28"/>
        </w:rPr>
        <w:t xml:space="preserve">一、组织有力，措施到位</w:t>
      </w:r>
    </w:p>
    <w:p>
      <w:pPr>
        <w:ind w:left="0" w:right="0" w:firstLine="560"/>
        <w:spacing w:before="450" w:after="450" w:line="312" w:lineRule="auto"/>
      </w:pPr>
      <w:r>
        <w:rPr>
          <w:rFonts w:ascii="宋体" w:hAnsi="宋体" w:eastAsia="宋体" w:cs="宋体"/>
          <w:color w:val="000"/>
          <w:sz w:val="28"/>
          <w:szCs w:val="28"/>
        </w:rPr>
        <w:t xml:space="preserve">面对新时期扶贫开发的新形势和新任务，我单位切实转变扶贫开发工作思路，进一步充实了由主任（局长）方荣先任组长的扶贫开发领导小组，明确了一名副局长专管，每个干部职工联系一户贫困户，落实了单位一把手负总责和“农民不脱贫、帮扶不脱钩”的定点扶贫责任制。同时，进一步严格了对口帮扶的制度，形成了良好合力。</w:t>
      </w:r>
    </w:p>
    <w:p>
      <w:pPr>
        <w:ind w:left="0" w:right="0" w:firstLine="560"/>
        <w:spacing w:before="450" w:after="450" w:line="312" w:lineRule="auto"/>
      </w:pPr>
      <w:r>
        <w:rPr>
          <w:rFonts w:ascii="宋体" w:hAnsi="宋体" w:eastAsia="宋体" w:cs="宋体"/>
          <w:color w:val="000"/>
          <w:sz w:val="28"/>
          <w:szCs w:val="28"/>
        </w:rPr>
        <w:t xml:space="preserve">二、深入调研，理顺思路</w:t>
      </w:r>
    </w:p>
    <w:p>
      <w:pPr>
        <w:ind w:left="0" w:right="0" w:firstLine="560"/>
        <w:spacing w:before="450" w:after="450" w:line="312" w:lineRule="auto"/>
      </w:pPr>
      <w:r>
        <w:rPr>
          <w:rFonts w:ascii="宋体" w:hAnsi="宋体" w:eastAsia="宋体" w:cs="宋体"/>
          <w:color w:val="000"/>
          <w:sz w:val="28"/>
          <w:szCs w:val="28"/>
        </w:rPr>
        <w:t xml:space="preserve">我单位的扶贫挂钩点为兴泉镇黑山村，在对黑山村具体情况作了详细调查了解的基础上，根据实际情况，由局领导带队，多次深入到挂钩点入户进行调研，深入走访调研，制定落实黑山村发展规划，进一步找准能使农民增收脱贫的路子，理顺发展思路，增强贫困户发展信心。在产业开发扶贫过程中，我们以养殖业扶贫为突破口，采取发展养殖基地、加强技术培训的办法，壮大产业规模，拉长增收链条，利用黑山村有大片荒山、荒坡和适宜种植花椒的气候优势，发动人民群众大力发展花椒等经济林果种植。加大对农业产业化建设的投入，多渠道加大对扶贫开发的投入，积极扶持贫困农户发展养殖种植。鼓励外出打工增加收入，为当地村民积极建言献策，提出很多结合当地实际的可行建议。</w:t>
      </w:r>
    </w:p>
    <w:p>
      <w:pPr>
        <w:ind w:left="0" w:right="0" w:firstLine="560"/>
        <w:spacing w:before="450" w:after="450" w:line="312" w:lineRule="auto"/>
      </w:pPr>
      <w:r>
        <w:rPr>
          <w:rFonts w:ascii="宋体" w:hAnsi="宋体" w:eastAsia="宋体" w:cs="宋体"/>
          <w:color w:val="000"/>
          <w:sz w:val="28"/>
          <w:szCs w:val="28"/>
        </w:rPr>
        <w:t xml:space="preserve">三、改善环境，倾情帮扶</w:t>
      </w:r>
    </w:p>
    <w:p>
      <w:pPr>
        <w:ind w:left="0" w:right="0" w:firstLine="560"/>
        <w:spacing w:before="450" w:after="450" w:line="312" w:lineRule="auto"/>
      </w:pPr>
      <w:r>
        <w:rPr>
          <w:rFonts w:ascii="宋体" w:hAnsi="宋体" w:eastAsia="宋体" w:cs="宋体"/>
          <w:color w:val="000"/>
          <w:sz w:val="28"/>
          <w:szCs w:val="28"/>
        </w:rPr>
        <w:t xml:space="preserve">基础设施落后，成为制约黑山村进一步发展的重要因素之一。针对这一情况，我局着力改善黑山村基础设施落后状况，经常与交通局、扶贫办联系，争取把交通、人畜饮水等列入扶贫项目，争取资金对通往挂钩点的公路进行改扩建，大力改善了村组的交通条件及生活条件。一年来，管委会召开专题研究扶贫开发工作会议5次，听取扶贫工作专题汇报3次。干部职工到黑山村了解群众生产生活情况、帮助群众解决实际困难工作2次10天20人次，为结对户办实事4次。参与帮扶党员干部11人，被帮扶农户11户，单位及干部职工捐款、捐物折价共计1XX余元；同时按时按量完成捐资助学任务，11人共捐资2200元。</w:t>
      </w:r>
    </w:p>
    <w:p>
      <w:pPr>
        <w:ind w:left="0" w:right="0" w:firstLine="560"/>
        <w:spacing w:before="450" w:after="450" w:line="312" w:lineRule="auto"/>
      </w:pPr>
      <w:r>
        <w:rPr>
          <w:rFonts w:ascii="宋体" w:hAnsi="宋体" w:eastAsia="宋体" w:cs="宋体"/>
          <w:color w:val="000"/>
          <w:sz w:val="28"/>
          <w:szCs w:val="28"/>
        </w:rPr>
        <w:t xml:space="preserve">通过扶贫工作，全体干部职工与贫困户建立了深厚的友谊，取得了明显成效。在今后的工作中我们将一如既往做好挂钩结对扶贫工作，为促进贫困地区的经济发展和帮助贫困户尽快脱贫做出应有的贡献。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第五篇：xx年县招商局工作总结</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xx年县招商局工作总结</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一、xx年招商引资情况</w:t>
      </w:r>
    </w:p>
    <w:p>
      <w:pPr>
        <w:ind w:left="0" w:right="0" w:firstLine="560"/>
        <w:spacing w:before="450" w:after="450" w:line="312" w:lineRule="auto"/>
      </w:pPr>
      <w:r>
        <w:rPr>
          <w:rFonts w:ascii="宋体" w:hAnsi="宋体" w:eastAsia="宋体" w:cs="宋体"/>
          <w:color w:val="000"/>
          <w:sz w:val="28"/>
          <w:szCs w:val="28"/>
        </w:rPr>
        <w:t xml:space="preserve">二、xx年招商引资工作基本做法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上海、江苏、浙江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xx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xx信息》及市、县新闻媒体刊登招商信息、文章100余篇，进行大范围、高层次的宣传。三是大力宣传和认真落实《招商引资优惠政策》，努力优化xx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四、xx年招商引资工作思路及要点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县委确定的“开放兴县、旅游牵动、工业支撑、城镇突破、社会和谐”总体部署，统一思想，转变观念、查找差距、拓宽思路；不断完善和优化投资环境，搞好投资促进；继续坚持“走出去”、“引进来”战略，创新招商方式，广辟融资渠道；紧紧围绕“三大产业”，实现重点突破；进一步增强做好招商引资工作的紧迫感和责任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2024-09-20T22:39:35+08:00</dcterms:created>
  <dcterms:modified xsi:type="dcterms:W3CDTF">2024-09-20T22:39:35+08:00</dcterms:modified>
</cp:coreProperties>
</file>

<file path=docProps/custom.xml><?xml version="1.0" encoding="utf-8"?>
<Properties xmlns="http://schemas.openxmlformats.org/officeDocument/2006/custom-properties" xmlns:vt="http://schemas.openxmlformats.org/officeDocument/2006/docPropsVTypes"/>
</file>