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最新大班年度计划怎么写汇总</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大班年度计划怎么写篇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大班年度计划怎么写篇1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大班年度计划怎么写篇2</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本学期我班共有幼儿__名，其中男生__人，女生__人。</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大班年度计划怎么写篇3</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二、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三、能主动地、专心地进行数学操作活动;观察、比较、判断10以内的数量关系，逐步建立等量关念。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四、进一步加强良好教育环境的创设，注重体现幼儿的可操作性和参与性。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五、保证幼儿的游戏时间，根据孩子的兴趣，生成各游戏活动，帮助孩子形成初步的合作能力，大胆表现交往的能力，初步解决问题的能力。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一、加大安全教育工作力度，把安全放在首位，用“心”去观察孩子，把“安全”落实到各自的具体环节中。通过一系列的活动来增强幼儿的自我保护的意识和能力。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三、重视体育锻炼，保证幼儿有足够的户外活动时间。活动中，幼儿学会随着活动量的变化而增减衣服。并能及时收拾和整理区域。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一、充分利用社区、家长资源优化教育活动，开展家长助教活动。让家长为幼儿园的教育工作出谋献策。主动、积极地参与到幼儿园的教育教学活动，形成良好的家园共育氛围。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一、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二、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大班年度计划怎么写篇4</w:t>
      </w:r>
    </w:p>
    <w:p>
      <w:pPr>
        <w:ind w:left="0" w:right="0" w:firstLine="560"/>
        <w:spacing w:before="450" w:after="450" w:line="312" w:lineRule="auto"/>
      </w:pPr>
      <w:r>
        <w:rPr>
          <w:rFonts w:ascii="宋体" w:hAnsi="宋体" w:eastAsia="宋体" w:cs="宋体"/>
          <w:color w:val="000"/>
          <w:sz w:val="28"/>
          <w:szCs w:val="28"/>
        </w:rPr>
        <w:t xml:space="preserve">主题名称：不一样的我</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大班年度计划怎么写篇5</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一、班级的基本情景</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二、教学的工作</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三、孩子们的卫生安全工作</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2024-09-20T17:37:51+08:00</dcterms:created>
  <dcterms:modified xsi:type="dcterms:W3CDTF">2024-09-20T17:37:51+08:00</dcterms:modified>
</cp:coreProperties>
</file>

<file path=docProps/custom.xml><?xml version="1.0" encoding="utf-8"?>
<Properties xmlns="http://schemas.openxmlformats.org/officeDocument/2006/custom-properties" xmlns:vt="http://schemas.openxmlformats.org/officeDocument/2006/docPropsVTypes"/>
</file>