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春季学校、幼儿园重点传染病防控工作方案</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春季学校、幼儿园重点传染病防控工作方案为了加强我辅导区学校和幼儿园春季重点传染病的防控工作，确保学校、幼儿园师生的身体健康和生命安全，根据裕安区政府4月1日召开的学校、幼儿园春季重点传染病防治工作会议精神，和区教育局《转发市教育局〈关于切实...</w:t>
      </w:r>
    </w:p>
    <w:p>
      <w:pPr>
        <w:ind w:left="0" w:right="0" w:firstLine="560"/>
        <w:spacing w:before="450" w:after="450" w:line="312" w:lineRule="auto"/>
      </w:pPr>
      <w:r>
        <w:rPr>
          <w:rFonts w:ascii="宋体" w:hAnsi="宋体" w:eastAsia="宋体" w:cs="宋体"/>
          <w:color w:val="000"/>
          <w:sz w:val="28"/>
          <w:szCs w:val="28"/>
        </w:rPr>
        <w:t xml:space="preserve">春季学校、幼儿园重点传染病防控工作方案</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[2024]16号）文件规定，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w:t>
      </w:r>
    </w:p>
    <w:p>
      <w:pPr>
        <w:ind w:left="0" w:right="0" w:firstLine="560"/>
        <w:spacing w:before="450" w:after="450" w:line="312" w:lineRule="auto"/>
      </w:pPr>
      <w:r>
        <w:rPr>
          <w:rFonts w:ascii="宋体" w:hAnsi="宋体" w:eastAsia="宋体" w:cs="宋体"/>
          <w:color w:val="000"/>
          <w:sz w:val="28"/>
          <w:szCs w:val="28"/>
        </w:rPr>
        <w:t xml:space="preserve">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（三）实行传染病快速报告制度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2024-09-21T00:38:37+08:00</dcterms:created>
  <dcterms:modified xsi:type="dcterms:W3CDTF">2024-09-21T00:38:37+08:00</dcterms:modified>
</cp:coreProperties>
</file>

<file path=docProps/custom.xml><?xml version="1.0" encoding="utf-8"?>
<Properties xmlns="http://schemas.openxmlformats.org/officeDocument/2006/custom-properties" xmlns:vt="http://schemas.openxmlformats.org/officeDocument/2006/docPropsVTypes"/>
</file>