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小学二年级下册语文教学工作总结（大全）</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第一篇：小学二年级下册语文教学工作总结（大全）二年级语文教学工作总结（2024-2024学年度第二学期）峒山小学 周化兵  本学期我继续担任二年级的语文教学工作。时间如行云流水，转眼间一学期过去了。现将这一学期以来的具体情况总结如下：一、...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第一篇：小学二年级下册语文教学工作总结（大全）</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  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2024.7.1.篇二：小学二年级语文下册教学工作总结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总之，在今后的教学工作中，我仍将一如既往的要求自己，努力工作，发扬优点，改正缺点，争取有更大进步。篇三：小学二年级语文下册教学工作总结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转载于:小学二年级下册语文教学工作总结)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一学期来，工作有得有失，今后我一定会取长补短，争取做到最好。篇四：二年级语文下册教学总结</w:t>
      </w:r>
    </w:p>
    <w:p>
      <w:pPr>
        <w:ind w:left="0" w:right="0" w:firstLine="560"/>
        <w:spacing w:before="450" w:after="450" w:line="312" w:lineRule="auto"/>
      </w:pPr>
      <w:r>
        <w:rPr>
          <w:rFonts w:ascii="宋体" w:hAnsi="宋体" w:eastAsia="宋体" w:cs="宋体"/>
          <w:color w:val="000"/>
          <w:sz w:val="28"/>
          <w:szCs w:val="28"/>
        </w:rPr>
        <w:t xml:space="preserve">二年级语文下册教学总结  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五：人教版二年级下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中堡岛小学 艾祖发</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三年级的全体学生在我的语文课堂中，在家长的积极配合和耐心帮助下；圆满地完成了教学工作，我认为还是取得了一定的成绩。现将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语文课上，我发现学生在我的课堂上四平八稳，一不捣乱纪律，二不举手发言。在平时布置的家庭作业中，写字词的学生喜欢做，作业干净整齐，而布置的小作文、或描写一段话，大部分学生却不愿做，虽说自己是多年来带语文，但我认为自己的课还上的缺点吧。在一次我夸一位同学能正确回答问题的同学后，我发现举手的同学多了。在那以后的教学中，我十分注重培养和激发学生的学习兴趣。譬如，在导入新课，运用一些情景的创设，让学生一上课就能置身于一种轻松和谐的环境氛围中，结合《阅读与写字》，对学生的书写在课堂中、评价作业时，进行表彰，从此后我在语文课堂教学中，力求用语言鼓励学生，做到让学生变得鲜活，让学生学得兴致盎然。</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注重学生对课外知识的阅读，培养学生阅读的兴趣，使学生真正的能积累语文知识，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二、重视对课文的朗读品评感悟</w:t>
      </w:r>
    </w:p>
    <w:p>
      <w:pPr>
        <w:ind w:left="0" w:right="0" w:firstLine="560"/>
        <w:spacing w:before="450" w:after="450" w:line="312" w:lineRule="auto"/>
      </w:pPr>
      <w:r>
        <w:rPr>
          <w:rFonts w:ascii="宋体" w:hAnsi="宋体" w:eastAsia="宋体" w:cs="宋体"/>
          <w:color w:val="000"/>
          <w:sz w:val="28"/>
          <w:szCs w:val="28"/>
        </w:rPr>
        <w:t xml:space="preserve">语文教材的每一篇课文都是文质优美的佳作，从北海风光到素有人间天堂的西湖，从神话到学生熟悉的掌声等等，其语境描述的美妙，语言运用的精妙，思想表达的深邃，见解阐述的独到，都是引导学生感悟的重要内容。而由于课堂教学时间的有限，课文中的精彩之处没有可能引导学生一一感悟。为了使这些精彩给学生留下深刻印象，我注重在平时对阅读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三、重视丰富多彩的语文实践活动。</w:t>
      </w:r>
    </w:p>
    <w:p>
      <w:pPr>
        <w:ind w:left="0" w:right="0" w:firstLine="560"/>
        <w:spacing w:before="450" w:after="450" w:line="312" w:lineRule="auto"/>
      </w:pPr>
      <w:r>
        <w:rPr>
          <w:rFonts w:ascii="宋体" w:hAnsi="宋体" w:eastAsia="宋体" w:cs="宋体"/>
          <w:color w:val="000"/>
          <w:sz w:val="28"/>
          <w:szCs w:val="28"/>
        </w:rPr>
        <w:t xml:space="preserve">为了学科知识间的整合。让学生从不同角度，采用不同的途径获得知识，我在平时的教学中注重抓语文综合实践活动，从而培养学生的能力。本学期我虽然尽了自己的责任和能力去完成了教学工作任务，我认为自己还是有许多需在今后的教学中去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2024-09-21T02:43:02+08:00</dcterms:created>
  <dcterms:modified xsi:type="dcterms:W3CDTF">2024-09-21T02:43:02+08:00</dcterms:modified>
</cp:coreProperties>
</file>

<file path=docProps/custom.xml><?xml version="1.0" encoding="utf-8"?>
<Properties xmlns="http://schemas.openxmlformats.org/officeDocument/2006/custom-properties" xmlns:vt="http://schemas.openxmlformats.org/officeDocument/2006/docPropsVTypes"/>
</file>