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2024年新高考培训心得体会范文精选</w:t>
      </w:r>
      <w:bookmarkEnd w:id="1"/>
    </w:p>
    <w:p>
      <w:pPr>
        <w:jc w:val="center"/>
        <w:spacing w:before="0" w:after="450"/>
      </w:pPr>
      <w:r>
        <w:rPr>
          <w:rFonts w:ascii="Arial" w:hAnsi="Arial" w:eastAsia="Arial" w:cs="Arial"/>
          <w:color w:val="999999"/>
          <w:sz w:val="20"/>
          <w:szCs w:val="20"/>
        </w:rPr>
        <w:t xml:space="preserve">来源：网络  作者：明月清风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通过体育课程的培训，我对体育新的课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通过培训，我认识到体育健康新课程标准突出强调要尊重教师和学生对教学内容的选择性，注重教学评价的多样性，使课程有利于激发学生的运动兴趣，养成坚持体育锻炼的习惯。因此，在今后的教学过程中，我会进一步尝试增强课堂的趣味性，提高学生上课的积极性，提高上课的效果。</w:t>
      </w:r>
    </w:p>
    <w:p>
      <w:pPr>
        <w:ind w:left="0" w:right="0" w:firstLine="560"/>
        <w:spacing w:before="450" w:after="450" w:line="312" w:lineRule="auto"/>
      </w:pPr>
      <w:r>
        <w:rPr>
          <w:rFonts w:ascii="黑体" w:hAnsi="黑体" w:eastAsia="黑体" w:cs="黑体"/>
          <w:color w:val="000000"/>
          <w:sz w:val="34"/>
          <w:szCs w:val="34"/>
          <w:b w:val="1"/>
          <w:bCs w:val="1"/>
        </w:rPr>
        <w:t xml:space="preserve">2024年新高考培训心得体会范文精选一</w:t>
      </w:r>
    </w:p>
    <w:p>
      <w:pPr>
        <w:ind w:left="0" w:right="0" w:firstLine="560"/>
        <w:spacing w:before="450" w:after="450" w:line="312" w:lineRule="auto"/>
      </w:pPr>
      <w:r>
        <w:rPr>
          <w:rFonts w:ascii="宋体" w:hAnsi="宋体" w:eastAsia="宋体" w:cs="宋体"/>
          <w:color w:val="000"/>
          <w:sz w:val="28"/>
          <w:szCs w:val="28"/>
        </w:rPr>
        <w:t xml:space="preserve">本次会议在姜堰市第二高级中学举行，来自泰州市的40多所高中的300多名数学教师齐聚一堂，聆听了由南京市教育局著名的宁连华教授以及泰州教研室主任石志群的精彩演讲。会议围绕近几年江苏高考数学中的问题进行研究，目标明确，内容详实，会场气氛热烈。</w:t>
      </w:r>
    </w:p>
    <w:p>
      <w:pPr>
        <w:ind w:left="0" w:right="0" w:firstLine="560"/>
        <w:spacing w:before="450" w:after="450" w:line="312" w:lineRule="auto"/>
      </w:pPr>
      <w:r>
        <w:rPr>
          <w:rFonts w:ascii="宋体" w:hAnsi="宋体" w:eastAsia="宋体" w:cs="宋体"/>
          <w:color w:val="000"/>
          <w:sz w:val="28"/>
          <w:szCs w:val="28"/>
        </w:rPr>
        <w:t xml:space="preserve">上午由宁连华教授主讲，他把20XX年至20XX年江苏高考中，填空题，大题，甚至理科附加题每一项的全省平均分，都统计下来进行详细的分析，然后总结出一般的规律。08至12年全省均分分别为88.01、97.27、83.12、90.8、80.31，理科附加题均分分别为22.31、24.16、28.14、25.55、20.11，由这样的数据可以猜想20XX年江苏高考整体题型会没有大的改变，但是在难度上会有所降低，尤其是三角函数题以及立体几何题，不会像今年的高考让考生在做一二两个大题时就会受卡，所以要求我们老师在平时的教学中一定训练学生的解题规范化。另外宁教授还指出高考其实是一个短时间的竞争，要求我们平时教学要尽量的拓宽学生的思路，对于每个题目要尽量采用最简单最快捷的做法，这样可以大大的节约时间。毕竟高考只有两个半小时的时间，短时间内如果不能找到最优的解法，很有可能做不出来，即使做出来了，也会影响其他题目的解答时间。最后他还强调每年高考压轴题是解析几何，而解几的运算量很大，如果学生的运算功夫不过关，分数是不会高的。所以平时遇到比较复杂的运算，最好是教师要计算给他们看，让学生能对复杂的计算有信心，不会遇到就有害怕的感觉。</w:t>
      </w:r>
    </w:p>
    <w:p>
      <w:pPr>
        <w:ind w:left="0" w:right="0" w:firstLine="560"/>
        <w:spacing w:before="450" w:after="450" w:line="312" w:lineRule="auto"/>
      </w:pPr>
      <w:r>
        <w:rPr>
          <w:rFonts w:ascii="宋体" w:hAnsi="宋体" w:eastAsia="宋体" w:cs="宋体"/>
          <w:color w:val="000"/>
          <w:sz w:val="28"/>
          <w:szCs w:val="28"/>
        </w:rPr>
        <w:t xml:space="preserve">下午是石志群主任的演讲，他指出我们平时教学训练学生的正常思维能力，还要给学生总结一些常见题型的解题套路，毕竟考场上时间有限，如果每一题都要讲究思维，那时间肯定来不及了。还要训练学生的运算能力以及规范能力，讲解题目时要共同分析题目主要想考察什么知识点，揣测出题者的意图。他还指出理科附加题部分，有条件的学校可以把《不等式选讲》，《平面几何选讲》给学生讲一下，这样学生在四选二上选择的空间就大了，得分的概率也就大了。</w:t>
      </w:r>
    </w:p>
    <w:p>
      <w:pPr>
        <w:ind w:left="0" w:right="0" w:firstLine="560"/>
        <w:spacing w:before="450" w:after="450" w:line="312" w:lineRule="auto"/>
      </w:pPr>
      <w:r>
        <w:rPr>
          <w:rFonts w:ascii="宋体" w:hAnsi="宋体" w:eastAsia="宋体" w:cs="宋体"/>
          <w:color w:val="000"/>
          <w:sz w:val="28"/>
          <w:szCs w:val="28"/>
        </w:rPr>
        <w:t xml:space="preserve">虽然只培训了一天，但是我们的收获不小。教师的学习和教学研究是无止境的，需要自己在以后的教学中不断的充实自己，不断的学习，不断的提升，不断加强修养才能胜任教育这项工作。正如有的老师所说的，培训收获不是一篇文章，重要的是在以后的教学中能发挥作用，这才是培训的真正目的。</w:t>
      </w:r>
    </w:p>
    <w:p>
      <w:pPr>
        <w:ind w:left="0" w:right="0" w:firstLine="560"/>
        <w:spacing w:before="450" w:after="450" w:line="312" w:lineRule="auto"/>
      </w:pPr>
      <w:r>
        <w:rPr>
          <w:rFonts w:ascii="黑体" w:hAnsi="黑体" w:eastAsia="黑体" w:cs="黑体"/>
          <w:color w:val="000000"/>
          <w:sz w:val="34"/>
          <w:szCs w:val="34"/>
          <w:b w:val="1"/>
          <w:bCs w:val="1"/>
        </w:rPr>
        <w:t xml:space="preserve">2024年新高考培训心得体会范文精选二</w:t>
      </w:r>
    </w:p>
    <w:p>
      <w:pPr>
        <w:ind w:left="0" w:right="0" w:firstLine="560"/>
        <w:spacing w:before="450" w:after="450" w:line="312" w:lineRule="auto"/>
      </w:pPr>
      <w:r>
        <w:rPr>
          <w:rFonts w:ascii="宋体" w:hAnsi="宋体" w:eastAsia="宋体" w:cs="宋体"/>
          <w:color w:val="000"/>
          <w:sz w:val="28"/>
          <w:szCs w:val="28"/>
        </w:rPr>
        <w:t xml:space="preserve">今年暑假我参加了为期五天的初中英语教师《新课标》教育培训，通过聆听专家的专题学术讲座，我对《新课标》有了较深刻的了解，对今后自己的英语学科教学观念上的洗礼和教学技艺上的提升帮助很大。受益匪浅。培训结束后，我又在家上网学习了《20xx版英语新课程标准》，通过研读新课标，对比旧课标，我获得了英语课标方面的很多理论。修订版课标中，从提“高国民素质”、“促进学生发展”、“培养跨文化交际能力”的角度来阐释基础教育英语课程的意义。删去了实验稿课标中“英语课程改革的重点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 进一步明确了外语课程工具性和人文性的统一，有助于课程实施者更清晰准确地认识英语课程的性质和价值。</w:t>
      </w:r>
    </w:p>
    <w:p>
      <w:pPr>
        <w:ind w:left="0" w:right="0" w:firstLine="560"/>
        <w:spacing w:before="450" w:after="450" w:line="312" w:lineRule="auto"/>
      </w:pPr>
      <w:r>
        <w:rPr>
          <w:rFonts w:ascii="宋体" w:hAnsi="宋体" w:eastAsia="宋体" w:cs="宋体"/>
          <w:color w:val="000"/>
          <w:sz w:val="28"/>
          <w:szCs w:val="28"/>
        </w:rPr>
        <w:t xml:space="preserve">回顾自己英语学科教学，结合这次暑期《新课标》学习，我认为在《新课程标准》下的初中英语教学中，我们教师要培养和保持学生较浓的学习兴趣，应把握良机，营造英语课堂气氛，激发学生兴趣和求知欲;充分研究教材，认真备课，在各教学环节中增加趣味性;注重“以人为本”，发挥学生主体作用;建立新型师生关系，增加情感交流互动，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新课标》特别强调要关注每个学生的情感，激发他们学习英语的兴趣，帮助他们建立学习英语的成就感和自信心。要充分考虑到学生的现有基础、学习潜能、兴趣爱好、学习风格等方面存在差异的客观现实。既不能机械地用统一的标准来要求每个学生，也不能强迫学生学习单一的学习材料。应尽可能满足不同学生的学习需要。”如何体现这种理念，我认为在英语教学中要进行课内外的“分层指导”，对于不同层次的学生要分配难易不同的作业，提供不同标准的能力训练和培养，让每位学生都能在学习中共同进步。</w:t>
      </w:r>
    </w:p>
    <w:p>
      <w:pPr>
        <w:ind w:left="0" w:right="0" w:firstLine="560"/>
        <w:spacing w:before="450" w:after="450" w:line="312" w:lineRule="auto"/>
      </w:pPr>
      <w:r>
        <w:rPr>
          <w:rFonts w:ascii="宋体" w:hAnsi="宋体" w:eastAsia="宋体" w:cs="宋体"/>
          <w:color w:val="000"/>
          <w:sz w:val="28"/>
          <w:szCs w:val="28"/>
        </w:rPr>
        <w:t xml:space="preserve">一是要对课堂内的“提问进行分层”。 对较难的问题可让学习较好的学生回答;较容易的问题则让学习较为困难的学生回答。在探索新问题，巩固新知识时应以较好学生回答问题为主，这样可减少回答时的错误，澄清认识。在复习检查已有知识、技能的掌握情况时，多让英语基础差的学生回答问题，有利于强化对他们的学习督促，有利于了解学习情况，也有利于他们获得答对问题的成功体验，从而树立学习的信心，提高学习兴趣。</w:t>
      </w:r>
    </w:p>
    <w:p>
      <w:pPr>
        <w:ind w:left="0" w:right="0" w:firstLine="560"/>
        <w:spacing w:before="450" w:after="450" w:line="312" w:lineRule="auto"/>
      </w:pPr>
      <w:r>
        <w:rPr>
          <w:rFonts w:ascii="宋体" w:hAnsi="宋体" w:eastAsia="宋体" w:cs="宋体"/>
          <w:color w:val="000"/>
          <w:sz w:val="28"/>
          <w:szCs w:val="28"/>
        </w:rPr>
        <w:t xml:space="preserve">二是要对课堂内的“对话进行分层”。每节课在分组进行free talk时，可出示难易不同程度的谈话主题，让不同的学生根据自己的水平选择排演，并辅之以小组竞赛、个人争先赛等活动，以便提高课堂效率和学生的学习积极性。</w:t>
      </w:r>
    </w:p>
    <w:p>
      <w:pPr>
        <w:ind w:left="0" w:right="0" w:firstLine="560"/>
        <w:spacing w:before="450" w:after="450" w:line="312" w:lineRule="auto"/>
      </w:pPr>
      <w:r>
        <w:rPr>
          <w:rFonts w:ascii="宋体" w:hAnsi="宋体" w:eastAsia="宋体" w:cs="宋体"/>
          <w:color w:val="000"/>
          <w:sz w:val="28"/>
          <w:szCs w:val="28"/>
        </w:rPr>
        <w:t xml:space="preserve">三是要对课内外的“作业进行分层”。课内外作业可以分为几个层次，让学生自主选择。学生可根据自身学习能力的高低选择适合自己的作业。比如学困生可只要求识记最常用的四会单词、句型，能将书上的对话读下来即可;优等生除了课文的对话、单词能背诵、默写外，还要完成课外练习册上的相关题目。当然，在作业分层的同时，还要积极鼓励学生，在完成目标作业后，自觉向高层次作业挑战。</w:t>
      </w:r>
    </w:p>
    <w:p>
      <w:pPr>
        <w:ind w:left="0" w:right="0" w:firstLine="560"/>
        <w:spacing w:before="450" w:after="450" w:line="312" w:lineRule="auto"/>
      </w:pPr>
      <w:r>
        <w:rPr>
          <w:rFonts w:ascii="宋体" w:hAnsi="宋体" w:eastAsia="宋体" w:cs="宋体"/>
          <w:color w:val="000"/>
          <w:sz w:val="28"/>
          <w:szCs w:val="28"/>
        </w:rPr>
        <w:t xml:space="preserve">四是要重点培养学生用语言进行交流的能力，力求采用听、说、读、演等多种方式，将英语知识先输入学生的大脑，再鼓励学生积极参与课堂教学，大胆表达，将英语知识输出大脑。课堂内容也应该丰富多彩，让学生在轻松自然的氛围中习得知识。</w:t>
      </w:r>
    </w:p>
    <w:p>
      <w:pPr>
        <w:ind w:left="0" w:right="0" w:firstLine="560"/>
        <w:spacing w:before="450" w:after="450" w:line="312" w:lineRule="auto"/>
      </w:pPr>
      <w:r>
        <w:rPr>
          <w:rFonts w:ascii="宋体" w:hAnsi="宋体" w:eastAsia="宋体" w:cs="宋体"/>
          <w:color w:val="000"/>
          <w:sz w:val="28"/>
          <w:szCs w:val="28"/>
        </w:rPr>
        <w:t xml:space="preserve">教学是一门艺术，没有固定的模式和框架供我们套用，只有教师潜心学习，精心钻研，不断探索适合自己和学生的教学方法和策略，才能创出具有自己特色的精彩的课来。我想更多的还需要自己在实际工作中深入课堂，认真踏实的学习和实践，才能在英语课堂教学中扎实走好每一步，开辟出一片英语教学的新天地。</w:t>
      </w:r>
    </w:p>
    <w:p>
      <w:pPr>
        <w:ind w:left="0" w:right="0" w:firstLine="560"/>
        <w:spacing w:before="450" w:after="450" w:line="312" w:lineRule="auto"/>
      </w:pPr>
      <w:r>
        <w:rPr>
          <w:rFonts w:ascii="宋体" w:hAnsi="宋体" w:eastAsia="宋体" w:cs="宋体"/>
          <w:color w:val="000"/>
          <w:sz w:val="28"/>
          <w:szCs w:val="28"/>
        </w:rPr>
        <w:t xml:space="preserve">【2024年新高考培训心得体会范文精选】相关推荐文章:</w:t>
      </w:r>
    </w:p>
    <w:p>
      <w:pPr>
        <w:ind w:left="0" w:right="0" w:firstLine="560"/>
        <w:spacing w:before="450" w:after="450" w:line="312" w:lineRule="auto"/>
      </w:pPr>
      <w:r>
        <w:rPr>
          <w:rFonts w:ascii="宋体" w:hAnsi="宋体" w:eastAsia="宋体" w:cs="宋体"/>
          <w:color w:val="000"/>
          <w:sz w:val="28"/>
          <w:szCs w:val="28"/>
        </w:rPr>
        <w:t xml:space="preserve">新高考教学改革培训心得体会 关于新高考改革的培训心得精选5篇</w:t>
      </w:r>
    </w:p>
    <w:p>
      <w:pPr>
        <w:ind w:left="0" w:right="0" w:firstLine="560"/>
        <w:spacing w:before="450" w:after="450" w:line="312" w:lineRule="auto"/>
      </w:pPr>
      <w:r>
        <w:rPr>
          <w:rFonts w:ascii="宋体" w:hAnsi="宋体" w:eastAsia="宋体" w:cs="宋体"/>
          <w:color w:val="000"/>
          <w:sz w:val="28"/>
          <w:szCs w:val="28"/>
        </w:rPr>
        <w:t xml:space="preserve">《新高考新思考》培训心得体会</w:t>
      </w:r>
    </w:p>
    <w:p>
      <w:pPr>
        <w:ind w:left="0" w:right="0" w:firstLine="560"/>
        <w:spacing w:before="450" w:after="450" w:line="312" w:lineRule="auto"/>
      </w:pPr>
      <w:r>
        <w:rPr>
          <w:rFonts w:ascii="宋体" w:hAnsi="宋体" w:eastAsia="宋体" w:cs="宋体"/>
          <w:color w:val="000"/>
          <w:sz w:val="28"/>
          <w:szCs w:val="28"/>
        </w:rPr>
        <w:t xml:space="preserve">2024年新高考新课程培训心得体会5篇</w:t>
      </w:r>
    </w:p>
    <w:p>
      <w:pPr>
        <w:ind w:left="0" w:right="0" w:firstLine="560"/>
        <w:spacing w:before="450" w:after="450" w:line="312" w:lineRule="auto"/>
      </w:pPr>
      <w:r>
        <w:rPr>
          <w:rFonts w:ascii="宋体" w:hAnsi="宋体" w:eastAsia="宋体" w:cs="宋体"/>
          <w:color w:val="000"/>
          <w:sz w:val="28"/>
          <w:szCs w:val="28"/>
        </w:rPr>
        <w:t xml:space="preserve">2024关于新高考改革的培训心得 新高考改革培训心得体会精选5篇</w:t>
      </w:r>
    </w:p>
    <w:p>
      <w:pPr>
        <w:ind w:left="0" w:right="0" w:firstLine="560"/>
        <w:spacing w:before="450" w:after="450" w:line="312" w:lineRule="auto"/>
      </w:pPr>
      <w:r>
        <w:rPr>
          <w:rFonts w:ascii="宋体" w:hAnsi="宋体" w:eastAsia="宋体" w:cs="宋体"/>
          <w:color w:val="000"/>
          <w:sz w:val="28"/>
          <w:szCs w:val="28"/>
        </w:rPr>
        <w:t xml:space="preserve">2024年新高考改革的培训心得范文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2024-09-20T19:31:21+08:00</dcterms:created>
  <dcterms:modified xsi:type="dcterms:W3CDTF">2024-09-20T19:31:21+08:00</dcterms:modified>
</cp:coreProperties>
</file>

<file path=docProps/custom.xml><?xml version="1.0" encoding="utf-8"?>
<Properties xmlns="http://schemas.openxmlformats.org/officeDocument/2006/custom-properties" xmlns:vt="http://schemas.openxmlformats.org/officeDocument/2006/docPropsVTypes"/>
</file>