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标准起草说明doc（精选5篇）</w:t>
      </w:r>
      <w:bookmarkEnd w:id="1"/>
    </w:p>
    <w:p>
      <w:pPr>
        <w:jc w:val="center"/>
        <w:spacing w:before="0" w:after="450"/>
      </w:pPr>
      <w:r>
        <w:rPr>
          <w:rFonts w:ascii="Arial" w:hAnsi="Arial" w:eastAsia="Arial" w:cs="Arial"/>
          <w:color w:val="999999"/>
          <w:sz w:val="20"/>
          <w:szCs w:val="20"/>
        </w:rPr>
        <w:t xml:space="preserve">来源：网络  作者：深巷幽兰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第一篇：标准起草说明doc悬挂单轨程控小车输送系统产品标准（草案）起 草 说 明一、本企业提出并起草《悬挂单轨程控小车输送系统》产品标准（草案），主要基于下述几个方面因素：1、本产品是我国在二十世纪八十年代末从国外引进技术资料消化设计、生...</w:t>
      </w:r>
    </w:p>
    <w:p>
      <w:pPr>
        <w:ind w:left="0" w:right="0" w:firstLine="560"/>
        <w:spacing w:before="450" w:after="450" w:line="312" w:lineRule="auto"/>
      </w:pPr>
      <w:r>
        <w:rPr>
          <w:rFonts w:ascii="黑体" w:hAnsi="黑体" w:eastAsia="黑体" w:cs="黑体"/>
          <w:color w:val="000000"/>
          <w:sz w:val="36"/>
          <w:szCs w:val="36"/>
          <w:b w:val="1"/>
          <w:bCs w:val="1"/>
        </w:rPr>
        <w:t xml:space="preserve">第一篇：标准起草说明doc</w:t>
      </w:r>
    </w:p>
    <w:p>
      <w:pPr>
        <w:ind w:left="0" w:right="0" w:firstLine="560"/>
        <w:spacing w:before="450" w:after="450" w:line="312" w:lineRule="auto"/>
      </w:pPr>
      <w:r>
        <w:rPr>
          <w:rFonts w:ascii="宋体" w:hAnsi="宋体" w:eastAsia="宋体" w:cs="宋体"/>
          <w:color w:val="000"/>
          <w:sz w:val="28"/>
          <w:szCs w:val="28"/>
        </w:rPr>
        <w:t xml:space="preserve">悬挂单轨程控小车输送系统产品标准（草案）</w:t>
      </w:r>
    </w:p>
    <w:p>
      <w:pPr>
        <w:ind w:left="0" w:right="0" w:firstLine="560"/>
        <w:spacing w:before="450" w:after="450" w:line="312" w:lineRule="auto"/>
      </w:pPr>
      <w:r>
        <w:rPr>
          <w:rFonts w:ascii="宋体" w:hAnsi="宋体" w:eastAsia="宋体" w:cs="宋体"/>
          <w:color w:val="000"/>
          <w:sz w:val="28"/>
          <w:szCs w:val="28"/>
        </w:rPr>
        <w:t xml:space="preserve">起 草 说 明</w:t>
      </w:r>
    </w:p>
    <w:p>
      <w:pPr>
        <w:ind w:left="0" w:right="0" w:firstLine="560"/>
        <w:spacing w:before="450" w:after="450" w:line="312" w:lineRule="auto"/>
      </w:pPr>
      <w:r>
        <w:rPr>
          <w:rFonts w:ascii="宋体" w:hAnsi="宋体" w:eastAsia="宋体" w:cs="宋体"/>
          <w:color w:val="000"/>
          <w:sz w:val="28"/>
          <w:szCs w:val="28"/>
        </w:rPr>
        <w:t xml:space="preserve">一、本企业提出并起草《悬挂单轨程控小车输送系统》产品标准（草案），主要基于下述几个方面因素：</w:t>
      </w:r>
    </w:p>
    <w:p>
      <w:pPr>
        <w:ind w:left="0" w:right="0" w:firstLine="560"/>
        <w:spacing w:before="450" w:after="450" w:line="312" w:lineRule="auto"/>
      </w:pPr>
      <w:r>
        <w:rPr>
          <w:rFonts w:ascii="宋体" w:hAnsi="宋体" w:eastAsia="宋体" w:cs="宋体"/>
          <w:color w:val="000"/>
          <w:sz w:val="28"/>
          <w:szCs w:val="28"/>
        </w:rPr>
        <w:t xml:space="preserve">1、本产品是我国在二十世纪八十年代末从国外引进技术资料消化设计、生产制造的连续生产线上的输送设备。一九九四年由原黄石市起重机械厂起草，原国家机械委归口发布了JB/T7336《单轨小车输送机》技术条件，国内一直将该技术条件作为产品标准延用至今。近二十年来，随着社会的发展，科学技术的进步，各生产企业根据用户的生产工艺需要对该产品进行了不断的改进，现在的产品与原产品比，产品的结构，功能，技术含量，适用范围发生了质的变化。原技术条件所规定的要求和技术参数已不符合和不能满足现行产品的实际需要。</w:t>
      </w:r>
    </w:p>
    <w:p>
      <w:pPr>
        <w:ind w:left="0" w:right="0" w:firstLine="560"/>
        <w:spacing w:before="450" w:after="450" w:line="312" w:lineRule="auto"/>
      </w:pPr>
      <w:r>
        <w:rPr>
          <w:rFonts w:ascii="宋体" w:hAnsi="宋体" w:eastAsia="宋体" w:cs="宋体"/>
          <w:color w:val="000"/>
          <w:sz w:val="28"/>
          <w:szCs w:val="28"/>
        </w:rPr>
        <w:t xml:space="preserve">2、当前，国内生产该产品的企业有十多家，产品的结构、功能大同小异，但产品名称均不统一，有的冠名为自行小车输送机，有的冠名为自行葫芦输送机，有的冠名为单轨小车悬挂输送机。产品型号也各自不同，有的为SZD，有的为SD，有的为XD。同一种产品，名称各异，型号不同，用户感觉困惑，不符合现代社会对重复生产的产品理应标准化、通用化、系列化的要求，影响了社会技术进步的有序、规范发展。</w:t>
      </w:r>
    </w:p>
    <w:p>
      <w:pPr>
        <w:ind w:left="0" w:right="0" w:firstLine="560"/>
        <w:spacing w:before="450" w:after="450" w:line="312" w:lineRule="auto"/>
      </w:pPr>
      <w:r>
        <w:rPr>
          <w:rFonts w:ascii="宋体" w:hAnsi="宋体" w:eastAsia="宋体" w:cs="宋体"/>
          <w:color w:val="000"/>
          <w:sz w:val="28"/>
          <w:szCs w:val="28"/>
        </w:rPr>
        <w:t xml:space="preserve">3、本产品的主要功能是用于连续生产线上垂直升降并水平移动重</w:t>
      </w:r>
    </w:p>
    <w:p>
      <w:pPr>
        <w:ind w:left="0" w:right="0" w:firstLine="560"/>
        <w:spacing w:before="450" w:after="450" w:line="312" w:lineRule="auto"/>
      </w:pPr>
      <w:r>
        <w:rPr>
          <w:rFonts w:ascii="宋体" w:hAnsi="宋体" w:eastAsia="宋体" w:cs="宋体"/>
          <w:color w:val="000"/>
          <w:sz w:val="28"/>
          <w:szCs w:val="28"/>
        </w:rPr>
        <w:t xml:space="preserve">物，额定起重量大于或者等于1t ,小于或者等于10 t，提升高度大于或者等于2m，小于或者等于10m，通过编设程序控制载物车行走、升降、调速、延时、变轨、积放的输送起重设备。国家《特种设备安全监察条例》第八章第九十九条第五款关于起重机械的定义为:“是指用于垂直升降或者垂直升降并水平移动重物的机电设备，其范围规定为额定起重量大于或者等于0、5 t 的升降机；额定起重量大于或者等于1 t，且提升高度大于或者等于2 m的起重机和承重形式固定的电动葫芦等。”故本产品属于起重机械类别中的轻小型起重设备即特种设备。</w:t>
      </w:r>
    </w:p>
    <w:p>
      <w:pPr>
        <w:ind w:left="0" w:right="0" w:firstLine="560"/>
        <w:spacing w:before="450" w:after="450" w:line="312" w:lineRule="auto"/>
      </w:pPr>
      <w:r>
        <w:rPr>
          <w:rFonts w:ascii="宋体" w:hAnsi="宋体" w:eastAsia="宋体" w:cs="宋体"/>
          <w:color w:val="000"/>
          <w:sz w:val="28"/>
          <w:szCs w:val="28"/>
        </w:rPr>
        <w:t xml:space="preserve">随着社会的发展，人类文明程度的提高，我国将涉及人身安全的机电设备纳入特种设备范畴进行法制管理，于二零零三年三月十一日由国务院颁布了《特种设备安全监察条例》。二零零九年一月二十四日，国务院又以第549号令公布了重新修改的《特种设备安全监察条例》。《特种设备安全监察条例》对特种设备的制造、安装、改造、维修、使用、检验检测、监督检查、事故预防和调查处理、法律责任划分等方面作出了明确的规定。</w:t>
      </w:r>
    </w:p>
    <w:p>
      <w:pPr>
        <w:ind w:left="0" w:right="0" w:firstLine="560"/>
        <w:spacing w:before="450" w:after="450" w:line="312" w:lineRule="auto"/>
      </w:pPr>
      <w:r>
        <w:rPr>
          <w:rFonts w:ascii="宋体" w:hAnsi="宋体" w:eastAsia="宋体" w:cs="宋体"/>
          <w:color w:val="000"/>
          <w:sz w:val="28"/>
          <w:szCs w:val="28"/>
        </w:rPr>
        <w:t xml:space="preserve">本产品属于轻小型起重设备即特种设备范畴，但至今未查询到能真实反映本产品枝术、功能规范要求的产品标准。社会的法定要求与产品技术标准基础工作相对滞后的矛盾突出显现，呼唤企业应尽快提出并起草出作为统一行为规范、适应社会发展进步需要的产品标准，显得尤为必要。</w:t>
      </w:r>
    </w:p>
    <w:p>
      <w:pPr>
        <w:ind w:left="0" w:right="0" w:firstLine="560"/>
        <w:spacing w:before="450" w:after="450" w:line="312" w:lineRule="auto"/>
      </w:pPr>
      <w:r>
        <w:rPr>
          <w:rFonts w:ascii="宋体" w:hAnsi="宋体" w:eastAsia="宋体" w:cs="宋体"/>
          <w:color w:val="000"/>
          <w:sz w:val="28"/>
          <w:szCs w:val="28"/>
        </w:rPr>
        <w:t xml:space="preserve">二、产品名称冠名为《悬挂单轨程控小车输送系统》的说明</w:t>
      </w:r>
    </w:p>
    <w:p>
      <w:pPr>
        <w:ind w:left="0" w:right="0" w:firstLine="560"/>
        <w:spacing w:before="450" w:after="450" w:line="312" w:lineRule="auto"/>
      </w:pPr>
      <w:r>
        <w:rPr>
          <w:rFonts w:ascii="宋体" w:hAnsi="宋体" w:eastAsia="宋体" w:cs="宋体"/>
          <w:color w:val="000"/>
          <w:sz w:val="28"/>
          <w:szCs w:val="28"/>
        </w:rPr>
        <w:t xml:space="preserve">产品的名称应客观反映产品的主要结构和功能。本企业将本产品定名为《悬挂单轨程控小车输送系统》，其理由为：本产品主要结构是：在钢构件中敷设单轨道，配有升降装置（电动环链葫芦或链式升降装置或带式升降装置）的程控小车悬挂于单轨道下水平移动；小车移动、升降、调速、延时、积放、变轨等工艺功能则通过程序控制器（PLC）编设程序控制实现。同时本产品是一个由钢构件、单轨道、程序控制移动小车、升降装置、变轨装置、专用吊具等单元体（要素）相互关联相作用组成的系统。故我们认为将本产品定名为《悬挂单轨程控小车输送系统》比较确切。</w:t>
      </w:r>
    </w:p>
    <w:p>
      <w:pPr>
        <w:ind w:left="0" w:right="0" w:firstLine="560"/>
        <w:spacing w:before="450" w:after="450" w:line="312" w:lineRule="auto"/>
      </w:pPr>
      <w:r>
        <w:rPr>
          <w:rFonts w:ascii="宋体" w:hAnsi="宋体" w:eastAsia="宋体" w:cs="宋体"/>
          <w:color w:val="000"/>
          <w:sz w:val="28"/>
          <w:szCs w:val="28"/>
        </w:rPr>
        <w:t xml:space="preserve">三、本标准的起草依据</w:t>
      </w:r>
    </w:p>
    <w:p>
      <w:pPr>
        <w:ind w:left="0" w:right="0" w:firstLine="560"/>
        <w:spacing w:before="450" w:after="450" w:line="312" w:lineRule="auto"/>
      </w:pPr>
      <w:r>
        <w:rPr>
          <w:rFonts w:ascii="宋体" w:hAnsi="宋体" w:eastAsia="宋体" w:cs="宋体"/>
          <w:color w:val="000"/>
          <w:sz w:val="28"/>
          <w:szCs w:val="28"/>
        </w:rPr>
        <w:t xml:space="preserve">本标准是在原《单轨小车输送机》技术条件的基础上，参照和引用起重机械、输送机械、机电类基础设备的相关标准规范和要求以及国家对机电类特种设备关于制动、限位、限重、急停、报警及电气安全等方面的规定和要求，并且融贯了本企业一批多年从事本产品研发设计的工程技术人员的科研成果和产品生产过程不断改进的实践经验总结的内容。</w:t>
      </w:r>
    </w:p>
    <w:p>
      <w:pPr>
        <w:ind w:left="0" w:right="0" w:firstLine="560"/>
        <w:spacing w:before="450" w:after="450" w:line="312" w:lineRule="auto"/>
      </w:pPr>
      <w:r>
        <w:rPr>
          <w:rFonts w:ascii="宋体" w:hAnsi="宋体" w:eastAsia="宋体" w:cs="宋体"/>
          <w:color w:val="000"/>
          <w:sz w:val="28"/>
          <w:szCs w:val="28"/>
        </w:rPr>
        <w:t xml:space="preserve">黄石市华天自动化设备有限公司二零零九年十一月十六日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第二篇：标准起草编制说明</w:t>
      </w:r>
    </w:p>
    <w:p>
      <w:pPr>
        <w:ind w:left="0" w:right="0" w:firstLine="560"/>
        <w:spacing w:before="450" w:after="450" w:line="312" w:lineRule="auto"/>
      </w:pPr>
      <w:r>
        <w:rPr>
          <w:rFonts w:ascii="宋体" w:hAnsi="宋体" w:eastAsia="宋体" w:cs="宋体"/>
          <w:color w:val="000"/>
          <w:sz w:val="28"/>
          <w:szCs w:val="28"/>
        </w:rPr>
        <w:t xml:space="preserve">XXX标准 编制说明</w:t>
      </w:r>
    </w:p>
    <w:p>
      <w:pPr>
        <w:ind w:left="0" w:right="0" w:firstLine="560"/>
        <w:spacing w:before="450" w:after="450" w:line="312" w:lineRule="auto"/>
      </w:pPr>
      <w:r>
        <w:rPr>
          <w:rFonts w:ascii="宋体" w:hAnsi="宋体" w:eastAsia="宋体" w:cs="宋体"/>
          <w:color w:val="000"/>
          <w:sz w:val="28"/>
          <w:szCs w:val="28"/>
        </w:rPr>
        <w:t xml:space="preserve">一、工作简况</w:t>
      </w:r>
    </w:p>
    <w:p>
      <w:pPr>
        <w:ind w:left="0" w:right="0" w:firstLine="560"/>
        <w:spacing w:before="450" w:after="450" w:line="312" w:lineRule="auto"/>
      </w:pPr>
      <w:r>
        <w:rPr>
          <w:rFonts w:ascii="宋体" w:hAnsi="宋体" w:eastAsia="宋体" w:cs="宋体"/>
          <w:color w:val="000"/>
          <w:sz w:val="28"/>
          <w:szCs w:val="28"/>
        </w:rPr>
        <w:t xml:space="preserve">1、任务来源</w:t>
      </w:r>
    </w:p>
    <w:p>
      <w:pPr>
        <w:ind w:left="0" w:right="0" w:firstLine="560"/>
        <w:spacing w:before="450" w:after="450" w:line="312" w:lineRule="auto"/>
      </w:pPr>
      <w:r>
        <w:rPr>
          <w:rFonts w:ascii="宋体" w:hAnsi="宋体" w:eastAsia="宋体" w:cs="宋体"/>
          <w:color w:val="000"/>
          <w:sz w:val="28"/>
          <w:szCs w:val="28"/>
        </w:rPr>
        <w:t xml:space="preserve">本标准根据XXX文件“关于XXX通知”，由XXX牵头组织编制XXX标准，由XXX作为主要起草单位，广泛邀请全国省、市计量技术机构、XX公司、XX生产企业等计量技术机构、企业参与编制工作，计划项目完成时间是20XX年X月。</w:t>
      </w:r>
    </w:p>
    <w:p>
      <w:pPr>
        <w:ind w:left="0" w:right="0" w:firstLine="560"/>
        <w:spacing w:before="450" w:after="450" w:line="312" w:lineRule="auto"/>
      </w:pPr>
      <w:r>
        <w:rPr>
          <w:rFonts w:ascii="宋体" w:hAnsi="宋体" w:eastAsia="宋体" w:cs="宋体"/>
          <w:color w:val="000"/>
          <w:sz w:val="28"/>
          <w:szCs w:val="28"/>
        </w:rPr>
        <w:t xml:space="preserve">本标准负责起草单位：本标准参加起草单位： 本标准主要起草人：</w:t>
      </w:r>
    </w:p>
    <w:p>
      <w:pPr>
        <w:ind w:left="0" w:right="0" w:firstLine="560"/>
        <w:spacing w:before="450" w:after="450" w:line="312" w:lineRule="auto"/>
      </w:pPr>
      <w:r>
        <w:rPr>
          <w:rFonts w:ascii="宋体" w:hAnsi="宋体" w:eastAsia="宋体" w:cs="宋体"/>
          <w:color w:val="000"/>
          <w:sz w:val="28"/>
          <w:szCs w:val="28"/>
        </w:rPr>
        <w:t xml:space="preserve">2、标准编制过程</w:t>
      </w:r>
    </w:p>
    <w:p>
      <w:pPr>
        <w:ind w:left="0" w:right="0" w:firstLine="560"/>
        <w:spacing w:before="450" w:after="450" w:line="312" w:lineRule="auto"/>
      </w:pPr>
      <w:r>
        <w:rPr>
          <w:rFonts w:ascii="宋体" w:hAnsi="宋体" w:eastAsia="宋体" w:cs="宋体"/>
          <w:color w:val="000"/>
          <w:sz w:val="28"/>
          <w:szCs w:val="28"/>
        </w:rPr>
        <w:t xml:space="preserve">起草工作阶段：根据任务要求，XXX公司于20XX年X月成立了标准编制工作起草小组，组织标准编制组织工作。标准编制工作起草小组在20XX年X月份积极组织筹备和征集标准起草单位。经过近两个月的征集、评审和筛选，并最终由XXX确定了标准起草工作组的成员单位，成立了标准起草工作组。</w:t>
      </w:r>
    </w:p>
    <w:p>
      <w:pPr>
        <w:ind w:left="0" w:right="0" w:firstLine="560"/>
        <w:spacing w:before="450" w:after="450" w:line="312" w:lineRule="auto"/>
      </w:pPr>
      <w:r>
        <w:rPr>
          <w:rFonts w:ascii="宋体" w:hAnsi="宋体" w:eastAsia="宋体" w:cs="宋体"/>
          <w:color w:val="000"/>
          <w:sz w:val="28"/>
          <w:szCs w:val="28"/>
        </w:rPr>
        <w:t xml:space="preserve">标准起草工作组制定了标准编制工作计划、编写大纲，明确任务分工及各阶段进度时间。同时，标准起草工作组成员认真学习了GB/T 1.1—2024《标准化工作导则 第1部分：标准的结构和编写规则》，GB/T 20000.2—2024《标准化工作指南 第2部分：采用国际标准的规则》，结合标准制定工作程序的各个环节，进行了探讨和研究。</w:t>
      </w:r>
    </w:p>
    <w:p>
      <w:pPr>
        <w:ind w:left="0" w:right="0" w:firstLine="560"/>
        <w:spacing w:before="450" w:after="450" w:line="312" w:lineRule="auto"/>
      </w:pPr>
      <w:r>
        <w:rPr>
          <w:rFonts w:ascii="宋体" w:hAnsi="宋体" w:eastAsia="宋体" w:cs="宋体"/>
          <w:color w:val="000"/>
          <w:sz w:val="28"/>
          <w:szCs w:val="28"/>
        </w:rPr>
        <w:t xml:space="preserve">标准起草工作组经过技术调研、咨询，收集、消化有关资料，并结合XXX的研制技术、生产经验和应用现状及技术发展趋势，以XX的生产及应用为主要参考依据，于20XX年X月编写完成了国家标准《XXX》的草案稿。20XX年X月X日～X月X日，起草工作组首次会议成功召开，会议讨论了当前国际国外先进标准的情况以及国内XXX的生产使用现状，确定了标准起草的总体框架和主要内容。</w:t>
      </w:r>
    </w:p>
    <w:p>
      <w:pPr>
        <w:ind w:left="0" w:right="0" w:firstLine="560"/>
        <w:spacing w:before="450" w:after="450" w:line="312" w:lineRule="auto"/>
      </w:pPr>
      <w:r>
        <w:rPr>
          <w:rFonts w:ascii="宋体" w:hAnsi="宋体" w:eastAsia="宋体" w:cs="宋体"/>
          <w:color w:val="000"/>
          <w:sz w:val="28"/>
          <w:szCs w:val="28"/>
        </w:rPr>
        <w:t xml:space="preserve">标准起草工作组按照首次会议纪要内容，对草案稿提出的意见、建议进行了认真分析、理解和总结，迅速开展标准的征求意见稿的编制以及试验项目的实施工作，于20XX年X月编写完成了国家标准《XXX》的征求意见稿初稿。20XX年X月X日～X月X日，起草工作组标准意见稿研讨会议成功召开，与会专家对《XXX》标准意见稿的内容条款及技术指标进行了逐条研讨，对标准制定中遇到的相关问题进行了深入交流并达成共识，确定了标准征求意见稿的内容。</w:t>
      </w:r>
    </w:p>
    <w:p>
      <w:pPr>
        <w:ind w:left="0" w:right="0" w:firstLine="560"/>
        <w:spacing w:before="450" w:after="450" w:line="312" w:lineRule="auto"/>
      </w:pPr>
      <w:r>
        <w:rPr>
          <w:rFonts w:ascii="宋体" w:hAnsi="宋体" w:eastAsia="宋体" w:cs="宋体"/>
          <w:color w:val="000"/>
          <w:sz w:val="28"/>
          <w:szCs w:val="28"/>
        </w:rPr>
        <w:t xml:space="preserve">会后标准起草工作组按照首次会议纪要内容，对草案稿提出的意见、建议进行了认真分析、理解和总结，迅速开展标准的征求意见稿初稿的编制以及试验项目的实施工作，于20XX年X月编写完成了标准《XXX》的征求意见稿初稿。20XX年X月X日～X月X日，起草工作组标准意见稿初稿研讨会议成功召开，与会专家对《XXX》标准意见稿初稿的内容条款及技术指标进行了逐条研讨，对标准制定中遇到的相关问题进行了深入交流并达成共识，确定了标准征求意见稿的内容，完成征求意见稿。</w:t>
      </w:r>
    </w:p>
    <w:p>
      <w:pPr>
        <w:ind w:left="0" w:right="0" w:firstLine="560"/>
        <w:spacing w:before="450" w:after="450" w:line="312" w:lineRule="auto"/>
      </w:pPr>
      <w:r>
        <w:rPr>
          <w:rFonts w:ascii="宋体" w:hAnsi="宋体" w:eastAsia="宋体" w:cs="宋体"/>
          <w:color w:val="000"/>
          <w:sz w:val="28"/>
          <w:szCs w:val="28"/>
        </w:rPr>
        <w:t xml:space="preserve">征求意见阶段：20XX年X月，通过以下方式进行了广泛征求意见： 1）将标准征求意见稿上传至互联网，通过行业协会网站向广大会员单位和燃气表行业的其他单位征求意见。</w:t>
      </w:r>
    </w:p>
    <w:p>
      <w:pPr>
        <w:ind w:left="0" w:right="0" w:firstLine="560"/>
        <w:spacing w:before="450" w:after="450" w:line="312" w:lineRule="auto"/>
      </w:pPr>
      <w:r>
        <w:rPr>
          <w:rFonts w:ascii="宋体" w:hAnsi="宋体" w:eastAsia="宋体" w:cs="宋体"/>
          <w:color w:val="000"/>
          <w:sz w:val="28"/>
          <w:szCs w:val="28"/>
        </w:rPr>
        <w:t xml:space="preserve">2）将标准征求意见稿向起草各单位或专家发出征求意见。截止到X月底，共收到相关建议和意见X条。</w:t>
      </w:r>
    </w:p>
    <w:p>
      <w:pPr>
        <w:ind w:left="0" w:right="0" w:firstLine="560"/>
        <w:spacing w:before="450" w:after="450" w:line="312" w:lineRule="auto"/>
      </w:pPr>
      <w:r>
        <w:rPr>
          <w:rFonts w:ascii="宋体" w:hAnsi="宋体" w:eastAsia="宋体" w:cs="宋体"/>
          <w:color w:val="000"/>
          <w:sz w:val="28"/>
          <w:szCs w:val="28"/>
        </w:rPr>
        <w:t xml:space="preserve">审查阶段：起草工作组对收集到的意见进行了认真分析和处理，采纳X条，部分采纳X条，不采纳X条，对征求意见稿进行了修改，形成标准送审稿初稿，将于20XX年X月X日～X日召开送审稿研讨会，对送审稿初稿进行研讨，会后根据会议研讨意见对标准进行完善，于20XX年X月X日前形成送审稿，报XXX审查。</w:t>
      </w:r>
    </w:p>
    <w:p>
      <w:pPr>
        <w:ind w:left="0" w:right="0" w:firstLine="560"/>
        <w:spacing w:before="450" w:after="450" w:line="312" w:lineRule="auto"/>
      </w:pPr>
      <w:r>
        <w:rPr>
          <w:rFonts w:ascii="宋体" w:hAnsi="宋体" w:eastAsia="宋体" w:cs="宋体"/>
          <w:color w:val="000"/>
          <w:sz w:val="28"/>
          <w:szCs w:val="28"/>
        </w:rPr>
        <w:t xml:space="preserve">二、标准编制原则和主要内容</w:t>
      </w:r>
    </w:p>
    <w:p>
      <w:pPr>
        <w:ind w:left="0" w:right="0" w:firstLine="560"/>
        <w:spacing w:before="450" w:after="450" w:line="312" w:lineRule="auto"/>
      </w:pPr>
      <w:r>
        <w:rPr>
          <w:rFonts w:ascii="宋体" w:hAnsi="宋体" w:eastAsia="宋体" w:cs="宋体"/>
          <w:color w:val="000"/>
          <w:sz w:val="28"/>
          <w:szCs w:val="28"/>
        </w:rPr>
        <w:t xml:space="preserve">1、编制原则</w:t>
      </w:r>
    </w:p>
    <w:p>
      <w:pPr>
        <w:ind w:left="0" w:right="0" w:firstLine="560"/>
        <w:spacing w:before="450" w:after="450" w:line="312" w:lineRule="auto"/>
      </w:pPr>
      <w:r>
        <w:rPr>
          <w:rFonts w:ascii="宋体" w:hAnsi="宋体" w:eastAsia="宋体" w:cs="宋体"/>
          <w:color w:val="000"/>
          <w:sz w:val="28"/>
          <w:szCs w:val="28"/>
        </w:rPr>
        <w:t xml:space="preserve">本标准的制定工作遵循“统一性、协调性、适用性、一致性、规范性”的原则，本着先进性、科学性、合理性和可操作性的原则，按照GB/T 1.1—2024《标准化工作导则 第一部分：标准的结构和编写》给出的规则编写。</w:t>
      </w:r>
    </w:p>
    <w:p>
      <w:pPr>
        <w:ind w:left="0" w:right="0" w:firstLine="560"/>
        <w:spacing w:before="450" w:after="450" w:line="312" w:lineRule="auto"/>
      </w:pPr>
      <w:r>
        <w:rPr>
          <w:rFonts w:ascii="宋体" w:hAnsi="宋体" w:eastAsia="宋体" w:cs="宋体"/>
          <w:color w:val="000"/>
          <w:sz w:val="28"/>
          <w:szCs w:val="28"/>
        </w:rPr>
        <w:t xml:space="preserve">本标准主要修改采用XXX，并借鉴了实际生产过程中的相关工艺指标并把相关要求纳入了本标准中。使标准内容及指标更加符合实际运用。</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本标准规定了膜式燃气表用膜片的范围、规范性引用文件、术语和定义、分类、技术要求、实验方法、检验规则、标志、包装、运输、贮存、膜片附加检验要求。</w:t>
      </w:r>
    </w:p>
    <w:p>
      <w:pPr>
        <w:ind w:left="0" w:right="0" w:firstLine="560"/>
        <w:spacing w:before="450" w:after="450" w:line="312" w:lineRule="auto"/>
      </w:pPr>
      <w:r>
        <w:rPr>
          <w:rFonts w:ascii="宋体" w:hAnsi="宋体" w:eastAsia="宋体" w:cs="宋体"/>
          <w:color w:val="000"/>
          <w:sz w:val="28"/>
          <w:szCs w:val="28"/>
        </w:rPr>
        <w:t xml:space="preserve">3、主要内容的解释和说明</w:t>
      </w:r>
    </w:p>
    <w:p>
      <w:pPr>
        <w:ind w:left="0" w:right="0" w:firstLine="560"/>
        <w:spacing w:before="450" w:after="450" w:line="312" w:lineRule="auto"/>
      </w:pPr>
      <w:r>
        <w:rPr>
          <w:rFonts w:ascii="宋体" w:hAnsi="宋体" w:eastAsia="宋体" w:cs="宋体"/>
          <w:color w:val="000"/>
          <w:sz w:val="28"/>
          <w:szCs w:val="28"/>
        </w:rPr>
        <w:t xml:space="preserve">1）标准名称：标准名称为“XXX”。</w:t>
      </w:r>
    </w:p>
    <w:p>
      <w:pPr>
        <w:ind w:left="0" w:right="0" w:firstLine="560"/>
        <w:spacing w:before="450" w:after="450" w:line="312" w:lineRule="auto"/>
      </w:pPr>
      <w:r>
        <w:rPr>
          <w:rFonts w:ascii="宋体" w:hAnsi="宋体" w:eastAsia="宋体" w:cs="宋体"/>
          <w:color w:val="000"/>
          <w:sz w:val="28"/>
          <w:szCs w:val="28"/>
        </w:rPr>
        <w:t xml:space="preserve">2）范围： 本标准规定了膜式燃气表膜片的分类、技术要求、检验方法、检验规则及标志、包装、运输、贮存要求。</w:t>
      </w:r>
    </w:p>
    <w:p>
      <w:pPr>
        <w:ind w:left="0" w:right="0" w:firstLine="560"/>
        <w:spacing w:before="450" w:after="450" w:line="312" w:lineRule="auto"/>
      </w:pPr>
      <w:r>
        <w:rPr>
          <w:rFonts w:ascii="宋体" w:hAnsi="宋体" w:eastAsia="宋体" w:cs="宋体"/>
          <w:color w:val="000"/>
          <w:sz w:val="28"/>
          <w:szCs w:val="28"/>
        </w:rPr>
        <w:t xml:space="preserve">本标准适用于膜式燃气表膜片的检验。</w:t>
      </w:r>
    </w:p>
    <w:p>
      <w:pPr>
        <w:ind w:left="0" w:right="0" w:firstLine="560"/>
        <w:spacing w:before="450" w:after="450" w:line="312" w:lineRule="auto"/>
      </w:pPr>
      <w:r>
        <w:rPr>
          <w:rFonts w:ascii="宋体" w:hAnsi="宋体" w:eastAsia="宋体" w:cs="宋体"/>
          <w:color w:val="000"/>
          <w:sz w:val="28"/>
          <w:szCs w:val="28"/>
        </w:rPr>
        <w:t xml:space="preserve">3）规范性引用文件：本标准中引用和参考了最新版的国内和国际、国外先进标准，以充分保证本标准条款的可依性和可行性。</w:t>
      </w:r>
    </w:p>
    <w:p>
      <w:pPr>
        <w:ind w:left="0" w:right="0" w:firstLine="560"/>
        <w:spacing w:before="450" w:after="450" w:line="312" w:lineRule="auto"/>
      </w:pPr>
      <w:r>
        <w:rPr>
          <w:rFonts w:ascii="宋体" w:hAnsi="宋体" w:eastAsia="宋体" w:cs="宋体"/>
          <w:color w:val="000"/>
          <w:sz w:val="28"/>
          <w:szCs w:val="28"/>
        </w:rPr>
        <w:t xml:space="preserve">4）术语和定义：本标准分为术语和定义两大类，统一规范XXX定义内容。</w:t>
      </w:r>
    </w:p>
    <w:p>
      <w:pPr>
        <w:ind w:left="0" w:right="0" w:firstLine="560"/>
        <w:spacing w:before="450" w:after="450" w:line="312" w:lineRule="auto"/>
      </w:pPr>
      <w:r>
        <w:rPr>
          <w:rFonts w:ascii="宋体" w:hAnsi="宋体" w:eastAsia="宋体" w:cs="宋体"/>
          <w:color w:val="000"/>
          <w:sz w:val="28"/>
          <w:szCs w:val="28"/>
        </w:rPr>
        <w:t xml:space="preserve">5）分类：本标准规定了分类方法及形式。6）技术要求：本标准规定了技术要求。7）实验方法：本标准规定了相关实验方法。8）检验规则：本条款包括了型式检验和出厂检验。</w:t>
      </w:r>
    </w:p>
    <w:p>
      <w:pPr>
        <w:ind w:left="0" w:right="0" w:firstLine="560"/>
        <w:spacing w:before="450" w:after="450" w:line="312" w:lineRule="auto"/>
      </w:pPr>
      <w:r>
        <w:rPr>
          <w:rFonts w:ascii="宋体" w:hAnsi="宋体" w:eastAsia="宋体" w:cs="宋体"/>
          <w:color w:val="000"/>
          <w:sz w:val="28"/>
          <w:szCs w:val="28"/>
        </w:rPr>
        <w:t xml:space="preserve">9）标志、包装、运输、贮存：本标准对标志进行了规范，保证包装、运输与贮存中的防护。</w:t>
      </w:r>
    </w:p>
    <w:p>
      <w:pPr>
        <w:ind w:left="0" w:right="0" w:firstLine="560"/>
        <w:spacing w:before="450" w:after="450" w:line="312" w:lineRule="auto"/>
      </w:pPr>
      <w:r>
        <w:rPr>
          <w:rFonts w:ascii="宋体" w:hAnsi="宋体" w:eastAsia="宋体" w:cs="宋体"/>
          <w:color w:val="000"/>
          <w:sz w:val="28"/>
          <w:szCs w:val="28"/>
        </w:rPr>
        <w:t xml:space="preserve">三、主要试验（或验证）情况分析、综述报告，技术经济论证，预期的经济效果</w:t>
      </w:r>
    </w:p>
    <w:p>
      <w:pPr>
        <w:ind w:left="0" w:right="0" w:firstLine="560"/>
        <w:spacing w:before="450" w:after="450" w:line="312" w:lineRule="auto"/>
      </w:pPr>
      <w:r>
        <w:rPr>
          <w:rFonts w:ascii="宋体" w:hAnsi="宋体" w:eastAsia="宋体" w:cs="宋体"/>
          <w:color w:val="000"/>
          <w:sz w:val="28"/>
          <w:szCs w:val="28"/>
        </w:rPr>
        <w:t xml:space="preserve">按照本标准条款要求，组织实施了相关重要的试验项目进行验证，实施的试验项目有：XXX。经过以上试验全面验证标准编写条款的适用性和可行性，验证结果来看，满足标准编写要求。</w:t>
      </w:r>
    </w:p>
    <w:p>
      <w:pPr>
        <w:ind w:left="0" w:right="0" w:firstLine="560"/>
        <w:spacing w:before="450" w:after="450" w:line="312" w:lineRule="auto"/>
      </w:pPr>
      <w:r>
        <w:rPr>
          <w:rFonts w:ascii="宋体" w:hAnsi="宋体" w:eastAsia="宋体" w:cs="宋体"/>
          <w:color w:val="000"/>
          <w:sz w:val="28"/>
          <w:szCs w:val="28"/>
        </w:rPr>
        <w:t xml:space="preserve">编写标准的重要意义。</w:t>
      </w:r>
    </w:p>
    <w:p>
      <w:pPr>
        <w:ind w:left="0" w:right="0" w:firstLine="560"/>
        <w:spacing w:before="450" w:after="450" w:line="312" w:lineRule="auto"/>
      </w:pPr>
      <w:r>
        <w:rPr>
          <w:rFonts w:ascii="宋体" w:hAnsi="宋体" w:eastAsia="宋体" w:cs="宋体"/>
          <w:color w:val="000"/>
          <w:sz w:val="28"/>
          <w:szCs w:val="28"/>
        </w:rPr>
        <w:t xml:space="preserve">本标准的制定，充分反映了国内外行业的水平。</w:t>
      </w:r>
    </w:p>
    <w:p>
      <w:pPr>
        <w:ind w:left="0" w:right="0" w:firstLine="560"/>
        <w:spacing w:before="450" w:after="450" w:line="312" w:lineRule="auto"/>
      </w:pPr>
      <w:r>
        <w:rPr>
          <w:rFonts w:ascii="宋体" w:hAnsi="宋体" w:eastAsia="宋体" w:cs="宋体"/>
          <w:color w:val="000"/>
          <w:sz w:val="28"/>
          <w:szCs w:val="28"/>
        </w:rPr>
        <w:t xml:space="preserve">四、采用国际标准和国外先进标准的情况，与国际、国内同类标准水平的对比情况</w:t>
      </w:r>
    </w:p>
    <w:p>
      <w:pPr>
        <w:ind w:left="0" w:right="0" w:firstLine="560"/>
        <w:spacing w:before="450" w:after="450" w:line="312" w:lineRule="auto"/>
      </w:pPr>
      <w:r>
        <w:rPr>
          <w:rFonts w:ascii="宋体" w:hAnsi="宋体" w:eastAsia="宋体" w:cs="宋体"/>
          <w:color w:val="000"/>
          <w:sz w:val="28"/>
          <w:szCs w:val="28"/>
        </w:rPr>
        <w:t xml:space="preserve">本标准没有采用国际标准。</w:t>
      </w:r>
    </w:p>
    <w:p>
      <w:pPr>
        <w:ind w:left="0" w:right="0" w:firstLine="560"/>
        <w:spacing w:before="450" w:after="450" w:line="312" w:lineRule="auto"/>
      </w:pPr>
      <w:r>
        <w:rPr>
          <w:rFonts w:ascii="宋体" w:hAnsi="宋体" w:eastAsia="宋体" w:cs="宋体"/>
          <w:color w:val="000"/>
          <w:sz w:val="28"/>
          <w:szCs w:val="28"/>
        </w:rPr>
        <w:t xml:space="preserve">本标准在制定过程中未查到同类国际标准。本标准主要参考了XXX。</w:t>
      </w:r>
    </w:p>
    <w:p>
      <w:pPr>
        <w:ind w:left="0" w:right="0" w:firstLine="560"/>
        <w:spacing w:before="450" w:after="450" w:line="312" w:lineRule="auto"/>
      </w:pPr>
      <w:r>
        <w:rPr>
          <w:rFonts w:ascii="宋体" w:hAnsi="宋体" w:eastAsia="宋体" w:cs="宋体"/>
          <w:color w:val="000"/>
          <w:sz w:val="28"/>
          <w:szCs w:val="28"/>
        </w:rPr>
        <w:t xml:space="preserve">本标准在制定时对国外原材料进行了测试。本标准的总体技术水平属于国内领先水平。</w:t>
      </w:r>
    </w:p>
    <w:p>
      <w:pPr>
        <w:ind w:left="0" w:right="0" w:firstLine="560"/>
        <w:spacing w:before="450" w:after="450" w:line="312" w:lineRule="auto"/>
      </w:pPr>
      <w:r>
        <w:rPr>
          <w:rFonts w:ascii="宋体" w:hAnsi="宋体" w:eastAsia="宋体" w:cs="宋体"/>
          <w:color w:val="000"/>
          <w:sz w:val="28"/>
          <w:szCs w:val="28"/>
        </w:rPr>
        <w:t xml:space="preserve">五、与有关的现行法律、法规和强制性国家标准的关系</w:t>
      </w:r>
    </w:p>
    <w:p>
      <w:pPr>
        <w:ind w:left="0" w:right="0" w:firstLine="560"/>
        <w:spacing w:before="450" w:after="450" w:line="312" w:lineRule="auto"/>
      </w:pPr>
      <w:r>
        <w:rPr>
          <w:rFonts w:ascii="宋体" w:hAnsi="宋体" w:eastAsia="宋体" w:cs="宋体"/>
          <w:color w:val="000"/>
          <w:sz w:val="28"/>
          <w:szCs w:val="28"/>
        </w:rPr>
        <w:t xml:space="preserve">本标准与相关法律、法规、规章及相关标准协调一致，没有冲突。</w:t>
      </w:r>
    </w:p>
    <w:p>
      <w:pPr>
        <w:ind w:left="0" w:right="0" w:firstLine="560"/>
        <w:spacing w:before="450" w:after="450" w:line="312" w:lineRule="auto"/>
      </w:pPr>
      <w:r>
        <w:rPr>
          <w:rFonts w:ascii="宋体" w:hAnsi="宋体" w:eastAsia="宋体" w:cs="宋体"/>
          <w:color w:val="000"/>
          <w:sz w:val="28"/>
          <w:szCs w:val="28"/>
        </w:rPr>
        <w:t xml:space="preserve">六、重大分歧意见的处理经过和依据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七、国家标准作为强制性国家标准或推荐性国家标准的建议</w:t>
      </w:r>
    </w:p>
    <w:p>
      <w:pPr>
        <w:ind w:left="0" w:right="0" w:firstLine="560"/>
        <w:spacing w:before="450" w:after="450" w:line="312" w:lineRule="auto"/>
      </w:pPr>
      <w:r>
        <w:rPr>
          <w:rFonts w:ascii="宋体" w:hAnsi="宋体" w:eastAsia="宋体" w:cs="宋体"/>
          <w:color w:val="000"/>
          <w:sz w:val="28"/>
          <w:szCs w:val="28"/>
        </w:rPr>
        <w:t xml:space="preserve">建议团体标准《XXX》作为推荐性标准颁布实施。</w:t>
      </w:r>
    </w:p>
    <w:p>
      <w:pPr>
        <w:ind w:left="0" w:right="0" w:firstLine="560"/>
        <w:spacing w:before="450" w:after="450" w:line="312" w:lineRule="auto"/>
      </w:pPr>
      <w:r>
        <w:rPr>
          <w:rFonts w:ascii="宋体" w:hAnsi="宋体" w:eastAsia="宋体" w:cs="宋体"/>
          <w:color w:val="000"/>
          <w:sz w:val="28"/>
          <w:szCs w:val="28"/>
        </w:rPr>
        <w:t xml:space="preserve">八、贯彻标准的要求和措施建议</w:t>
      </w:r>
    </w:p>
    <w:p>
      <w:pPr>
        <w:ind w:left="0" w:right="0" w:firstLine="560"/>
        <w:spacing w:before="450" w:after="450" w:line="312" w:lineRule="auto"/>
      </w:pPr>
      <w:r>
        <w:rPr>
          <w:rFonts w:ascii="宋体" w:hAnsi="宋体" w:eastAsia="宋体" w:cs="宋体"/>
          <w:color w:val="000"/>
          <w:sz w:val="28"/>
          <w:szCs w:val="28"/>
        </w:rPr>
        <w:t xml:space="preserve">建议本标准在批准发布6个月后实施。</w:t>
      </w:r>
    </w:p>
    <w:p>
      <w:pPr>
        <w:ind w:left="0" w:right="0" w:firstLine="560"/>
        <w:spacing w:before="450" w:after="450" w:line="312" w:lineRule="auto"/>
      </w:pPr>
      <w:r>
        <w:rPr>
          <w:rFonts w:ascii="宋体" w:hAnsi="宋体" w:eastAsia="宋体" w:cs="宋体"/>
          <w:color w:val="000"/>
          <w:sz w:val="28"/>
          <w:szCs w:val="28"/>
        </w:rPr>
        <w:t xml:space="preserve">本标准发布后，应向XXX生产单位进行宣传、贯彻，向所有从事燃气表工作的相关人员推荐执行本标准。</w:t>
      </w:r>
    </w:p>
    <w:p>
      <w:pPr>
        <w:ind w:left="0" w:right="0" w:firstLine="560"/>
        <w:spacing w:before="450" w:after="450" w:line="312" w:lineRule="auto"/>
      </w:pPr>
      <w:r>
        <w:rPr>
          <w:rFonts w:ascii="宋体" w:hAnsi="宋体" w:eastAsia="宋体" w:cs="宋体"/>
          <w:color w:val="000"/>
          <w:sz w:val="28"/>
          <w:szCs w:val="28"/>
        </w:rPr>
        <w:t xml:space="preserve">九、废止现行有关标准的建议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十、其他应予说明的事项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XXX 标准起草工作组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第三篇：关于起草说明</w:t>
      </w:r>
    </w:p>
    <w:p>
      <w:pPr>
        <w:ind w:left="0" w:right="0" w:firstLine="560"/>
        <w:spacing w:before="450" w:after="450" w:line="312" w:lineRule="auto"/>
      </w:pPr>
      <w:r>
        <w:rPr>
          <w:rFonts w:ascii="宋体" w:hAnsi="宋体" w:eastAsia="宋体" w:cs="宋体"/>
          <w:color w:val="000"/>
          <w:sz w:val="28"/>
          <w:szCs w:val="28"/>
        </w:rPr>
        <w:t xml:space="preserve">关于《大力发展新型工业和繁荣现代服务业促进绿色崛起的若干政策措施》（讨论稿）的起草说明</w:t>
      </w:r>
    </w:p>
    <w:p>
      <w:pPr>
        <w:ind w:left="0" w:right="0" w:firstLine="560"/>
        <w:spacing w:before="450" w:after="450" w:line="312" w:lineRule="auto"/>
      </w:pPr>
      <w:r>
        <w:rPr>
          <w:rFonts w:ascii="宋体" w:hAnsi="宋体" w:eastAsia="宋体" w:cs="宋体"/>
          <w:color w:val="000"/>
          <w:sz w:val="28"/>
          <w:szCs w:val="28"/>
        </w:rPr>
        <w:t xml:space="preserve">为大力发展新型工业、繁荣现代服务业，按照区委要求，我委起草了《大力发展新型工业和繁荣现代服务业促进绿色崛起的若干政策措施》（以下简称《若干政策措施》），现将《若干政策措施》起草的有关情况作如下说明：</w:t>
      </w:r>
    </w:p>
    <w:p>
      <w:pPr>
        <w:ind w:left="0" w:right="0" w:firstLine="560"/>
        <w:spacing w:before="450" w:after="450" w:line="312" w:lineRule="auto"/>
      </w:pPr>
      <w:r>
        <w:rPr>
          <w:rFonts w:ascii="宋体" w:hAnsi="宋体" w:eastAsia="宋体" w:cs="宋体"/>
          <w:color w:val="000"/>
          <w:sz w:val="28"/>
          <w:szCs w:val="28"/>
        </w:rPr>
        <w:t xml:space="preserve">一、制定《若干政策措施》的必要性</w:t>
      </w:r>
    </w:p>
    <w:p>
      <w:pPr>
        <w:ind w:left="0" w:right="0" w:firstLine="560"/>
        <w:spacing w:before="450" w:after="450" w:line="312" w:lineRule="auto"/>
      </w:pPr>
      <w:r>
        <w:rPr>
          <w:rFonts w:ascii="宋体" w:hAnsi="宋体" w:eastAsia="宋体" w:cs="宋体"/>
          <w:color w:val="000"/>
          <w:sz w:val="28"/>
          <w:szCs w:val="28"/>
        </w:rPr>
        <w:t xml:space="preserve">目前，全省正全力投入到鄱阳湖生态经济区的建设当中，我区在鄱阳湖生态经济区开发建设中占据重要位置。当前我区正处加快经济结构调整、转变经济增长方式的关键时期，发展新型工业、繁荣现代服务业对我区调整经济结构、提升发展水平、增强发展后劲、全面融入鄱阳湖生态经济区建设具有十分重要的战略性导向作用，制定《若干政策措施》理成必须。</w:t>
      </w:r>
    </w:p>
    <w:p>
      <w:pPr>
        <w:ind w:left="0" w:right="0" w:firstLine="560"/>
        <w:spacing w:before="450" w:after="450" w:line="312" w:lineRule="auto"/>
      </w:pPr>
      <w:r>
        <w:rPr>
          <w:rFonts w:ascii="宋体" w:hAnsi="宋体" w:eastAsia="宋体" w:cs="宋体"/>
          <w:color w:val="000"/>
          <w:sz w:val="28"/>
          <w:szCs w:val="28"/>
        </w:rPr>
        <w:t xml:space="preserve">二、制定《若干政策措施》的及时性</w:t>
      </w:r>
    </w:p>
    <w:p>
      <w:pPr>
        <w:ind w:left="0" w:right="0" w:firstLine="560"/>
        <w:spacing w:before="450" w:after="450" w:line="312" w:lineRule="auto"/>
      </w:pPr>
      <w:r>
        <w:rPr>
          <w:rFonts w:ascii="宋体" w:hAnsi="宋体" w:eastAsia="宋体" w:cs="宋体"/>
          <w:color w:val="000"/>
          <w:sz w:val="28"/>
          <w:szCs w:val="28"/>
        </w:rPr>
        <w:t xml:space="preserve">我市几个县区已制定或正在着手制定发展新型工业、现代服务业政策措施，我区在近年来的发展过程中，传统产业、支柱产业发展日趋饱和，新型工业和现代服务业亟待开发。全区正兴“加快经济进位赶超，促进绿色崛起”之潮，制定《若干政策措施》是区委、区政府推进“经济大区”向“经济强区”跨越的有力举</w:t>
      </w:r>
    </w:p>
    <w:p>
      <w:pPr>
        <w:ind w:left="0" w:right="0" w:firstLine="560"/>
        <w:spacing w:before="450" w:after="450" w:line="312" w:lineRule="auto"/>
      </w:pPr>
      <w:r>
        <w:rPr>
          <w:rFonts w:ascii="宋体" w:hAnsi="宋体" w:eastAsia="宋体" w:cs="宋体"/>
          <w:color w:val="000"/>
          <w:sz w:val="28"/>
          <w:szCs w:val="28"/>
        </w:rPr>
        <w:t xml:space="preserve">措，恰在其时。</w:t>
      </w:r>
    </w:p>
    <w:p>
      <w:pPr>
        <w:ind w:left="0" w:right="0" w:firstLine="560"/>
        <w:spacing w:before="450" w:after="450" w:line="312" w:lineRule="auto"/>
      </w:pPr>
      <w:r>
        <w:rPr>
          <w:rFonts w:ascii="宋体" w:hAnsi="宋体" w:eastAsia="宋体" w:cs="宋体"/>
          <w:color w:val="000"/>
          <w:sz w:val="28"/>
          <w:szCs w:val="28"/>
        </w:rPr>
        <w:t xml:space="preserve">三、《若干政策措施》的起草过程</w:t>
      </w:r>
    </w:p>
    <w:p>
      <w:pPr>
        <w:ind w:left="0" w:right="0" w:firstLine="560"/>
        <w:spacing w:before="450" w:after="450" w:line="312" w:lineRule="auto"/>
      </w:pPr>
      <w:r>
        <w:rPr>
          <w:rFonts w:ascii="宋体" w:hAnsi="宋体" w:eastAsia="宋体" w:cs="宋体"/>
          <w:color w:val="000"/>
          <w:sz w:val="28"/>
          <w:szCs w:val="28"/>
        </w:rPr>
        <w:t xml:space="preserve">我委按照区委要求，做好政策起草的基础性及后续性工作。7月初会同区委办一起到各镇场、街道、园区调研征求意见，参考我省、我市工业、商业发展布局及省外兄弟县区优良经验与做法，结合我区产业发展现状，着眼未来五年乃至更长时间的发展规划，拟定初稿；其后，多次召开研讨会，反复修改，形成现在版本讨论稿，完成起草工作。</w:t>
      </w:r>
    </w:p>
    <w:p>
      <w:pPr>
        <w:ind w:left="0" w:right="0" w:firstLine="560"/>
        <w:spacing w:before="450" w:after="450" w:line="312" w:lineRule="auto"/>
      </w:pPr>
      <w:r>
        <w:rPr>
          <w:rFonts w:ascii="宋体" w:hAnsi="宋体" w:eastAsia="宋体" w:cs="宋体"/>
          <w:color w:val="000"/>
          <w:sz w:val="28"/>
          <w:szCs w:val="28"/>
        </w:rPr>
        <w:t xml:space="preserve">四、文件主要内容</w:t>
      </w:r>
    </w:p>
    <w:p>
      <w:pPr>
        <w:ind w:left="0" w:right="0" w:firstLine="560"/>
        <w:spacing w:before="450" w:after="450" w:line="312" w:lineRule="auto"/>
      </w:pPr>
      <w:r>
        <w:rPr>
          <w:rFonts w:ascii="宋体" w:hAnsi="宋体" w:eastAsia="宋体" w:cs="宋体"/>
          <w:color w:val="000"/>
          <w:sz w:val="28"/>
          <w:szCs w:val="28"/>
        </w:rPr>
        <w:t xml:space="preserve">我委通篇考虑“发展新产业、服务新举措、激励新机制、考核新办法”的原则，创新性地发展新型工业、繁荣现代服务业。文件分为五大块进行系列阐述：确立产业指导思想；明确产业发展目标；合理规划产业布局；优先发展十大重点产业；制定产业扶持政策和保障措施。</w:t>
      </w:r>
    </w:p>
    <w:p>
      <w:pPr>
        <w:ind w:left="0" w:right="0" w:firstLine="560"/>
        <w:spacing w:before="450" w:after="450" w:line="312" w:lineRule="auto"/>
      </w:pPr>
      <w:r>
        <w:rPr>
          <w:rFonts w:ascii="宋体" w:hAnsi="宋体" w:eastAsia="宋体" w:cs="宋体"/>
          <w:color w:val="000"/>
          <w:sz w:val="28"/>
          <w:szCs w:val="28"/>
        </w:rPr>
        <w:t xml:space="preserve">产业规划布局中，提出“一区六集群”的新型工业化发展布局和“一核六中心”的现代服务业发展布局。新型工业：“一区”，即建立全省新型工业示范区，“六集群”，重点打造针织服装产业集群、食品饮料产业集群、医药化工产业集群、冶金建材产业集群、印刷包装产业集群、电子信息产业集群。现代服务业：“一核”，即构建规划全区核心商务圈，“六中心”，重点建设现代商业中心、现代商务中心、市场物流中心、文化旅游中心、生态宜</w:t>
      </w:r>
    </w:p>
    <w:p>
      <w:pPr>
        <w:ind w:left="0" w:right="0" w:firstLine="560"/>
        <w:spacing w:before="450" w:after="450" w:line="312" w:lineRule="auto"/>
      </w:pPr>
      <w:r>
        <w:rPr>
          <w:rFonts w:ascii="宋体" w:hAnsi="宋体" w:eastAsia="宋体" w:cs="宋体"/>
          <w:color w:val="000"/>
          <w:sz w:val="28"/>
          <w:szCs w:val="28"/>
        </w:rPr>
        <w:t xml:space="preserve">居中心、服务外包中心。</w:t>
      </w:r>
    </w:p>
    <w:p>
      <w:pPr>
        <w:ind w:left="0" w:right="0" w:firstLine="560"/>
        <w:spacing w:before="450" w:after="450" w:line="312" w:lineRule="auto"/>
      </w:pPr>
      <w:r>
        <w:rPr>
          <w:rFonts w:ascii="宋体" w:hAnsi="宋体" w:eastAsia="宋体" w:cs="宋体"/>
          <w:color w:val="000"/>
          <w:sz w:val="28"/>
          <w:szCs w:val="28"/>
        </w:rPr>
        <w:t xml:space="preserve">新型工业和现代服务业优先发展十大重点产业：总部楼宇经济产业、现代市场物流业、现代商贸服务业、金融保险业、品牌酒店餐饮业、服务外包产业、LED半导体照明产业、生物医药产业、汽车航空零配件产业、新材料产业。十大重点产业制定了产业发展目标和产业专项扶持措施。</w:t>
      </w:r>
    </w:p>
    <w:p>
      <w:pPr>
        <w:ind w:left="0" w:right="0" w:firstLine="560"/>
        <w:spacing w:before="450" w:after="450" w:line="312" w:lineRule="auto"/>
      </w:pPr>
      <w:r>
        <w:rPr>
          <w:rFonts w:ascii="宋体" w:hAnsi="宋体" w:eastAsia="宋体" w:cs="宋体"/>
          <w:color w:val="000"/>
          <w:sz w:val="28"/>
          <w:szCs w:val="28"/>
        </w:rPr>
        <w:t xml:space="preserve">为促进全区新型工业和现代服务业发展，制定了涉及产业招商引资、优化投资环境、扶持企业自主创新、鼓励企业做大做强等具体产业发展保障措施，以操作性强、成效性大、扶持性准的产业政策全力实现我区新型工业和现代服务业发展“两轮并驱”，走出特色产业振兴之路。</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第四篇：《政府工作报告》起草说明</w:t>
      </w:r>
    </w:p>
    <w:p>
      <w:pPr>
        <w:ind w:left="0" w:right="0" w:firstLine="560"/>
        <w:spacing w:before="450" w:after="450" w:line="312" w:lineRule="auto"/>
      </w:pPr>
      <w:r>
        <w:rPr>
          <w:rFonts w:ascii="宋体" w:hAnsi="宋体" w:eastAsia="宋体" w:cs="宋体"/>
          <w:color w:val="000"/>
          <w:sz w:val="28"/>
          <w:szCs w:val="28"/>
        </w:rPr>
        <w:t xml:space="preserve">2024年《政府工作报告》起草说明</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受市政府党组委托，我向大家就2024年《政府工作报告》（讨论稿）形成过程和主要内容作简要说明，供大家审阅讨论时参考。</w:t>
      </w:r>
    </w:p>
    <w:p>
      <w:pPr>
        <w:ind w:left="0" w:right="0" w:firstLine="560"/>
        <w:spacing w:before="450" w:after="450" w:line="312" w:lineRule="auto"/>
      </w:pPr>
      <w:r>
        <w:rPr>
          <w:rFonts w:ascii="宋体" w:hAnsi="宋体" w:eastAsia="宋体" w:cs="宋体"/>
          <w:color w:val="000"/>
          <w:sz w:val="28"/>
          <w:szCs w:val="28"/>
        </w:rPr>
        <w:t xml:space="preserve">一、关于《报告》的起草过程</w:t>
      </w:r>
    </w:p>
    <w:p>
      <w:pPr>
        <w:ind w:left="0" w:right="0" w:firstLine="560"/>
        <w:spacing w:before="450" w:after="450" w:line="312" w:lineRule="auto"/>
      </w:pPr>
      <w:r>
        <w:rPr>
          <w:rFonts w:ascii="宋体" w:hAnsi="宋体" w:eastAsia="宋体" w:cs="宋体"/>
          <w:color w:val="000"/>
          <w:sz w:val="28"/>
          <w:szCs w:val="28"/>
        </w:rPr>
        <w:t xml:space="preserve">根据市政府领导的要求和布置，春节假期后，市府办即刻布置调研督查室着手《政府工作报告》的起草工作。2月中旬，经过多次征求政府领导意见和反复修改、补充完善，形成了起草提纲。按照提纲内容要求，从2月下旬正式着手《报告》的起草，2月底完成初稿。初稿形成后，印发给市政府党组成员征求意见，并在3月7日的市政府常务会议上进行集体讨论修改。根据常务会议提出的修改意见，由我牵头迅速召集市府办党组成员及相关工作人员集中研究，提出了具体修改意见后由起草人员进行了一次较大幅度的修改。《报告》修改后送市政府领导进行审核，根据审核意见，起草人员又对《报告》进行了多次修改完善。修改后的《报告》迅速印发到四套班子领导、纪委副书记、各镇（办事处）、各单位和人大代表征求意见，在汇总了有关方面的意见后，《报告》又进行了进一步的修改和完善，最终形成了今天提交四套班子联席会议讨论的《报告》。</w:t>
      </w:r>
    </w:p>
    <w:p>
      <w:pPr>
        <w:ind w:left="0" w:right="0" w:firstLine="560"/>
        <w:spacing w:before="450" w:after="450" w:line="312" w:lineRule="auto"/>
      </w:pPr>
      <w:r>
        <w:rPr>
          <w:rFonts w:ascii="宋体" w:hAnsi="宋体" w:eastAsia="宋体" w:cs="宋体"/>
          <w:color w:val="000"/>
          <w:sz w:val="28"/>
          <w:szCs w:val="28"/>
        </w:rPr>
        <w:t xml:space="preserve">为起草好《政府工作报告》，在去年底市委办、市府办组织召开了人大代表、政协委员、部分部门负责人、各镇（办事处）党委书记座谈会及市委、市政府召开了党政领导班子工作研讨会的基础上，市府办还全面收集了各级各部门2024年的工作总结和2024年的工作意见，为全面真实地总结2024年的工作和周密安排部署2024年的政府工作提供了详实的依据。在起草《政府工作报告》过程中，起草人员还认真学习了十七大、全国人大、省委全会、省人代会、江门市委全会、江门市人代会及市委全会精神，使2024年政府工作的指导思想、经济社会发展目标和各项重点工作都与市委的部署保持一致。</w:t>
      </w:r>
    </w:p>
    <w:p>
      <w:pPr>
        <w:ind w:left="0" w:right="0" w:firstLine="560"/>
        <w:spacing w:before="450" w:after="450" w:line="312" w:lineRule="auto"/>
      </w:pPr>
      <w:r>
        <w:rPr>
          <w:rFonts w:ascii="宋体" w:hAnsi="宋体" w:eastAsia="宋体" w:cs="宋体"/>
          <w:color w:val="000"/>
          <w:sz w:val="28"/>
          <w:szCs w:val="28"/>
        </w:rPr>
        <w:t xml:space="preserve">二、关于《报告》的结构和特点</w:t>
      </w:r>
    </w:p>
    <w:p>
      <w:pPr>
        <w:ind w:left="0" w:right="0" w:firstLine="560"/>
        <w:spacing w:before="450" w:after="450" w:line="312" w:lineRule="auto"/>
      </w:pPr>
      <w:r>
        <w:rPr>
          <w:rFonts w:ascii="宋体" w:hAnsi="宋体" w:eastAsia="宋体" w:cs="宋体"/>
          <w:color w:val="000"/>
          <w:sz w:val="28"/>
          <w:szCs w:val="28"/>
        </w:rPr>
        <w:t xml:space="preserve">为体现《政府工作报告》的严肃性，《报告》采用了传统的框架结构，从七个方面对2024年的政府工作进行回顾，同时分析了全市经济社会发展中存在的问题，最后，也从七个方面对2024年的工作进行安排和部署。其中，回顾工作占三分之一的篇幅，部署工作占三分之二的篇幅。《报告》内容体现以下三个特点：</w:t>
      </w:r>
    </w:p>
    <w:p>
      <w:pPr>
        <w:ind w:left="0" w:right="0" w:firstLine="560"/>
        <w:spacing w:before="450" w:after="450" w:line="312" w:lineRule="auto"/>
      </w:pPr>
      <w:r>
        <w:rPr>
          <w:rFonts w:ascii="宋体" w:hAnsi="宋体" w:eastAsia="宋体" w:cs="宋体"/>
          <w:color w:val="000"/>
          <w:sz w:val="28"/>
          <w:szCs w:val="28"/>
        </w:rPr>
        <w:t xml:space="preserve">一是实事求是。《报告》从七个方面总结了2024年的工作亮点，力求客观、全面地反映政府一年来各个方面所做的主要工作和取得的成绩，同时也如实指出存在的问题和不足，不回避矛盾和困难。</w:t>
      </w:r>
    </w:p>
    <w:p>
      <w:pPr>
        <w:ind w:left="0" w:right="0" w:firstLine="560"/>
        <w:spacing w:before="450" w:after="450" w:line="312" w:lineRule="auto"/>
      </w:pPr>
      <w:r>
        <w:rPr>
          <w:rFonts w:ascii="宋体" w:hAnsi="宋体" w:eastAsia="宋体" w:cs="宋体"/>
          <w:color w:val="000"/>
          <w:sz w:val="28"/>
          <w:szCs w:val="28"/>
        </w:rPr>
        <w:t xml:space="preserve">二是突出重点。主要采用了“七个突出”对2024年的工作进行安排，既注意突出重点，又尽量兼顾到各方面，有详有略； — 2 —</w:t>
      </w:r>
    </w:p>
    <w:p>
      <w:pPr>
        <w:ind w:left="0" w:right="0" w:firstLine="560"/>
        <w:spacing w:before="450" w:after="450" w:line="312" w:lineRule="auto"/>
      </w:pPr>
      <w:r>
        <w:rPr>
          <w:rFonts w:ascii="宋体" w:hAnsi="宋体" w:eastAsia="宋体" w:cs="宋体"/>
          <w:color w:val="000"/>
          <w:sz w:val="28"/>
          <w:szCs w:val="28"/>
        </w:rPr>
        <w:t xml:space="preserve">既有明确的目标任务，又有具体的工作措施，力求《报告》具有可操作性。如对“两条走廊”和锦江新城的建设、“六大基础设施”和“十件好事实事”作为今年的重点工作进行详细部署。</w:t>
      </w:r>
    </w:p>
    <w:p>
      <w:pPr>
        <w:ind w:left="0" w:right="0" w:firstLine="560"/>
        <w:spacing w:before="450" w:after="450" w:line="312" w:lineRule="auto"/>
      </w:pPr>
      <w:r>
        <w:rPr>
          <w:rFonts w:ascii="宋体" w:hAnsi="宋体" w:eastAsia="宋体" w:cs="宋体"/>
          <w:color w:val="000"/>
          <w:sz w:val="28"/>
          <w:szCs w:val="28"/>
        </w:rPr>
        <w:t xml:space="preserve">三是容易读懂。《报告》总结部分主要用事实、数据、措施加以说明，尽量做到言简意赅。工作任务部分力求做到明确具体，重点突出，尽量避免无棱两可、发生歧义的词语。</w:t>
      </w:r>
    </w:p>
    <w:p>
      <w:pPr>
        <w:ind w:left="0" w:right="0" w:firstLine="560"/>
        <w:spacing w:before="450" w:after="450" w:line="312" w:lineRule="auto"/>
      </w:pPr>
      <w:r>
        <w:rPr>
          <w:rFonts w:ascii="宋体" w:hAnsi="宋体" w:eastAsia="宋体" w:cs="宋体"/>
          <w:color w:val="000"/>
          <w:sz w:val="28"/>
          <w:szCs w:val="28"/>
        </w:rPr>
        <w:t xml:space="preserve">三、关于一些具体问题的说明</w:t>
      </w:r>
    </w:p>
    <w:p>
      <w:pPr>
        <w:ind w:left="0" w:right="0" w:firstLine="560"/>
        <w:spacing w:before="450" w:after="450" w:line="312" w:lineRule="auto"/>
      </w:pPr>
      <w:r>
        <w:rPr>
          <w:rFonts w:ascii="宋体" w:hAnsi="宋体" w:eastAsia="宋体" w:cs="宋体"/>
          <w:color w:val="000"/>
          <w:sz w:val="28"/>
          <w:szCs w:val="28"/>
        </w:rPr>
        <w:t xml:space="preserve">一是2024年城镇在岗职工人均工资收入和农民人均纯收入，根据实际情况作了适当调整。城镇在岗职工人均工资收入由原来的12640元、增长4.2%，调整为14055元、增长15.9%；农民人均纯收入由原来的3468元、增长3%，调整为3574元、增长3.3%。</w:t>
      </w:r>
    </w:p>
    <w:p>
      <w:pPr>
        <w:ind w:left="0" w:right="0" w:firstLine="560"/>
        <w:spacing w:before="450" w:after="450" w:line="312" w:lineRule="auto"/>
      </w:pPr>
      <w:r>
        <w:rPr>
          <w:rFonts w:ascii="宋体" w:hAnsi="宋体" w:eastAsia="宋体" w:cs="宋体"/>
          <w:color w:val="000"/>
          <w:sz w:val="28"/>
          <w:szCs w:val="28"/>
        </w:rPr>
        <w:t xml:space="preserve">二是单位生产总值能耗控制目标由原来的下降3%调整为下降3.5%，主要基于与江门市下达的任务相衔接。</w:t>
      </w:r>
    </w:p>
    <w:p>
      <w:pPr>
        <w:ind w:left="0" w:right="0" w:firstLine="560"/>
        <w:spacing w:before="450" w:after="450" w:line="312" w:lineRule="auto"/>
      </w:pPr>
      <w:r>
        <w:rPr>
          <w:rFonts w:ascii="宋体" w:hAnsi="宋体" w:eastAsia="宋体" w:cs="宋体"/>
          <w:color w:val="000"/>
          <w:sz w:val="28"/>
          <w:szCs w:val="28"/>
        </w:rPr>
        <w:t xml:space="preserve">四、关于部门的修改意见</w:t>
      </w:r>
    </w:p>
    <w:p>
      <w:pPr>
        <w:ind w:left="0" w:right="0" w:firstLine="560"/>
        <w:spacing w:before="450" w:after="450" w:line="312" w:lineRule="auto"/>
      </w:pPr>
      <w:r>
        <w:rPr>
          <w:rFonts w:ascii="宋体" w:hAnsi="宋体" w:eastAsia="宋体" w:cs="宋体"/>
          <w:color w:val="000"/>
          <w:sz w:val="28"/>
          <w:szCs w:val="28"/>
        </w:rPr>
        <w:t xml:space="preserve">《政府工作报告》征求意见稿印发下去后，对《报告》提出修改意见的部门有：市建设局、社保局、旅游局、科技局、农业局、外经贸局、物价局、财政局、统计局、档案局、武装部、消防大队、广播电视台、人行。对部门的修改意见，结合实际情况，大部分都进行了采纳，但也有部分意见基于篇幅、政府的全局工作等方面考虑而没有采纳。如消防大队建议增加消防内容、旅游局建议增加保护七星坑自然保护区及尽快建立旅游发展基金内容、武装部建议加大武装部基础设施建设投入内容等没有采纳。— 3 —</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第五篇：《政府工作报告》起草说明</w:t>
      </w:r>
    </w:p>
    <w:p>
      <w:pPr>
        <w:ind w:left="0" w:right="0" w:firstLine="560"/>
        <w:spacing w:before="450" w:after="450" w:line="312" w:lineRule="auto"/>
      </w:pPr>
      <w:r>
        <w:rPr>
          <w:rFonts w:ascii="宋体" w:hAnsi="宋体" w:eastAsia="宋体" w:cs="宋体"/>
          <w:color w:val="000"/>
          <w:sz w:val="28"/>
          <w:szCs w:val="28"/>
        </w:rPr>
        <w:t xml:space="preserve">《政府工作报告》起草说明</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由于本人基本上参与了《政府工作报告》起草的全过程，受黄副区长委托，按照会议的安排，我为大家就《政府工作报告》的形成过程和基本内容，作简要说明，供大家在审议修定时参考。我从三个方面予以说明：</w:t>
      </w:r>
    </w:p>
    <w:p>
      <w:pPr>
        <w:ind w:left="0" w:right="0" w:firstLine="560"/>
        <w:spacing w:before="450" w:after="450" w:line="312" w:lineRule="auto"/>
      </w:pPr>
      <w:r>
        <w:rPr>
          <w:rFonts w:ascii="宋体" w:hAnsi="宋体" w:eastAsia="宋体" w:cs="宋体"/>
          <w:color w:val="000"/>
          <w:sz w:val="28"/>
          <w:szCs w:val="28"/>
        </w:rPr>
        <w:t xml:space="preserve">一、关于《政府工作报告》的起草过程</w:t>
      </w:r>
    </w:p>
    <w:p>
      <w:pPr>
        <w:ind w:left="0" w:right="0" w:firstLine="560"/>
        <w:spacing w:before="450" w:after="450" w:line="312" w:lineRule="auto"/>
      </w:pPr>
      <w:r>
        <w:rPr>
          <w:rFonts w:ascii="宋体" w:hAnsi="宋体" w:eastAsia="宋体" w:cs="宋体"/>
          <w:color w:val="000"/>
          <w:sz w:val="28"/>
          <w:szCs w:val="28"/>
        </w:rPr>
        <w:t xml:space="preserve">为全面客观总结2024年的工作，冷静分析沉着应对2024年的经济形势和困难压力为起点，高水平地谋划部署2024年的工作，在去年11月初，黄副区长就要求政府办早安排、早动手、早落实，着手思考和策划《政府工作报告》的起草工作，按照黄副区长的布臵，政府成立了报告起草小组，由政府办邹运德、黄荣丰同志主要负责，二位同志在认真梳理、审核各部门2024年工作总结和2024年计划的基础上，在综合整理各次的市委、市政府上报的大型汇报材料的基础上，于2024年12月初形成了报告的初稿，经黄副区长审核修改后印发政府各部门补充材料，修改完善；12月中旬形成二稿，黄副区长再次审阅后提出了“限制篇幅、简明扼要、尊重事实、朴实无华”的撰写要求，为达到这个要求，起草小组进行了再次的修改，期间还抽调了经贸局、发改局、办事处几名同志充实进来，加强写作力量，2024年元月上旬完成了《政府工作报告》第三稿，再次印发各部门征求意见，并分送各副区长进行审核，经综 1</w:t>
      </w:r>
    </w:p>
    <w:p>
      <w:pPr>
        <w:ind w:left="0" w:right="0" w:firstLine="560"/>
        <w:spacing w:before="450" w:after="450" w:line="312" w:lineRule="auto"/>
      </w:pPr>
      <w:r>
        <w:rPr>
          <w:rFonts w:ascii="宋体" w:hAnsi="宋体" w:eastAsia="宋体" w:cs="宋体"/>
          <w:color w:val="000"/>
          <w:sz w:val="28"/>
          <w:szCs w:val="28"/>
        </w:rPr>
        <w:t xml:space="preserve">合区领导和部门意见后形成第四稿，提交政府办公会集体研究，集体修定，还要求各副区长组织分管部门对报告进行专题的审议修改，经反复征求意见和多次修改完善后最终形成送审稿提交政府全会审批，也就是说，各位今天拿到的是政府工作报告经历三个月形成的第五稿。</w:t>
      </w:r>
    </w:p>
    <w:p>
      <w:pPr>
        <w:ind w:left="0" w:right="0" w:firstLine="560"/>
        <w:spacing w:before="450" w:after="450" w:line="312" w:lineRule="auto"/>
      </w:pPr>
      <w:r>
        <w:rPr>
          <w:rFonts w:ascii="宋体" w:hAnsi="宋体" w:eastAsia="宋体" w:cs="宋体"/>
          <w:color w:val="000"/>
          <w:sz w:val="28"/>
          <w:szCs w:val="28"/>
        </w:rPr>
        <w:t xml:space="preserve">综合报告的起草经历了资料搜集、整理综合、确定思路、组织撰写、征求意见和修改完善等过程，可以说报告是政府领导高度重视，亲历亲为的结果，是主创人员阐精竭虑、熬更打夜的心血，是各部门支持配合、集体智慧的结晶，为完成这份报告，黄副区长多次关心、过问起草的进度、质量，直接参与、指导起草小组确定报告提纲、框架结构和总体思路，亲自修改、审核报告的文字、表述、用词，多次对报告提出方向性的修改要求和具体细致的修改意见，不夸大地说，黄副区长对工作的严谨认真，对文字的严格要求是众所周知的，而撰写这次报告，黄副区长又以自己的亲历亲为给我们作出了表率，很大程度上也保证了报告的顺利完成和较高质量。各位副区长同样给予了极大的专注，不仅对分管工作进行把关，还对整个报告的提出了极其宝贵、全面的修改意见。</w:t>
      </w:r>
    </w:p>
    <w:p>
      <w:pPr>
        <w:ind w:left="0" w:right="0" w:firstLine="560"/>
        <w:spacing w:before="450" w:after="450" w:line="312" w:lineRule="auto"/>
      </w:pPr>
      <w:r>
        <w:rPr>
          <w:rFonts w:ascii="宋体" w:hAnsi="宋体" w:eastAsia="宋体" w:cs="宋体"/>
          <w:color w:val="000"/>
          <w:sz w:val="28"/>
          <w:szCs w:val="28"/>
        </w:rPr>
        <w:t xml:space="preserve">为完成这份报告，以邹运德同志为主的起草团体付出了辛勤的汗水，应该说，修改别人的材料是容易的，但修改自己的文章却是困难甚至是痛苦的。《政府工作报告》起草组的同志们以强烈的责任感和不断自我否定的精神，对报告反复修改、反复推敲、费心心思、绞尽脑汁，在三个月的时间里苦苦工作，辛勤付出，终于完成了这份报告。</w:t>
      </w:r>
    </w:p>
    <w:p>
      <w:pPr>
        <w:ind w:left="0" w:right="0" w:firstLine="560"/>
        <w:spacing w:before="450" w:after="450" w:line="312" w:lineRule="auto"/>
      </w:pPr>
      <w:r>
        <w:rPr>
          <w:rFonts w:ascii="宋体" w:hAnsi="宋体" w:eastAsia="宋体" w:cs="宋体"/>
          <w:color w:val="000"/>
          <w:sz w:val="28"/>
          <w:szCs w:val="28"/>
        </w:rPr>
        <w:t xml:space="preserve">而报告的顺利完成，同样也离不开各部门的支持协助，你们的工作总结、计划为报告奠定了基础，你们补充了数据、材料给报告有益的帮助，你们无私抽调的同志为完成报告增添了力量，而你们提出的方方面面的修改意见，为报告的精益求精、不断完善发挥了重要的作用。</w:t>
      </w:r>
    </w:p>
    <w:p>
      <w:pPr>
        <w:ind w:left="0" w:right="0" w:firstLine="560"/>
        <w:spacing w:before="450" w:after="450" w:line="312" w:lineRule="auto"/>
      </w:pPr>
      <w:r>
        <w:rPr>
          <w:rFonts w:ascii="宋体" w:hAnsi="宋体" w:eastAsia="宋体" w:cs="宋体"/>
          <w:color w:val="000"/>
          <w:sz w:val="28"/>
          <w:szCs w:val="28"/>
        </w:rPr>
        <w:t xml:space="preserve">二、关于《政府工作报告》的基本框架和主要内容（略）</w:t>
      </w:r>
    </w:p>
    <w:p>
      <w:pPr>
        <w:ind w:left="0" w:right="0" w:firstLine="560"/>
        <w:spacing w:before="450" w:after="450" w:line="312" w:lineRule="auto"/>
      </w:pPr>
      <w:r>
        <w:rPr>
          <w:rFonts w:ascii="宋体" w:hAnsi="宋体" w:eastAsia="宋体" w:cs="宋体"/>
          <w:color w:val="000"/>
          <w:sz w:val="28"/>
          <w:szCs w:val="28"/>
        </w:rPr>
        <w:t xml:space="preserve">三、关于《政府工作报告》的几个特点</w:t>
      </w:r>
    </w:p>
    <w:p>
      <w:pPr>
        <w:ind w:left="0" w:right="0" w:firstLine="560"/>
        <w:spacing w:before="450" w:after="450" w:line="312" w:lineRule="auto"/>
      </w:pPr>
      <w:r>
        <w:rPr>
          <w:rFonts w:ascii="宋体" w:hAnsi="宋体" w:eastAsia="宋体" w:cs="宋体"/>
          <w:color w:val="000"/>
          <w:sz w:val="28"/>
          <w:szCs w:val="28"/>
        </w:rPr>
        <w:t xml:space="preserve">一是紧跟形势，政策性强。无论是总结部分还是计划部分，都能紧密结合经济、政治的大形势大环境，充分体现上级的重大政策精神，认真贯彻市委刘书记、李市长的讲话精神，紧跟区委的工作部署，以政策为依据寻找我区经济社会发展的方向、突破和依据。</w:t>
      </w:r>
    </w:p>
    <w:p>
      <w:pPr>
        <w:ind w:left="0" w:right="0" w:firstLine="560"/>
        <w:spacing w:before="450" w:after="450" w:line="312" w:lineRule="auto"/>
      </w:pPr>
      <w:r>
        <w:rPr>
          <w:rFonts w:ascii="宋体" w:hAnsi="宋体" w:eastAsia="宋体" w:cs="宋体"/>
          <w:color w:val="000"/>
          <w:sz w:val="28"/>
          <w:szCs w:val="28"/>
        </w:rPr>
        <w:t xml:space="preserve">二是全面客观，真实性强。总结中力求全面客观、真实客观地反映所做的主要工作和各方面成绩，不虚报、不浮夸，也不回避长期遗留下来的重大问题，实实在在。</w:t>
      </w:r>
    </w:p>
    <w:p>
      <w:pPr>
        <w:ind w:left="0" w:right="0" w:firstLine="560"/>
        <w:spacing w:before="450" w:after="450" w:line="312" w:lineRule="auto"/>
      </w:pPr>
      <w:r>
        <w:rPr>
          <w:rFonts w:ascii="宋体" w:hAnsi="宋体" w:eastAsia="宋体" w:cs="宋体"/>
          <w:color w:val="000"/>
          <w:sz w:val="28"/>
          <w:szCs w:val="28"/>
        </w:rPr>
        <w:t xml:space="preserve">三是突出重点，操作性强。计划部分中除一些事关长远的项目外，绝大多数工作都重点突出目标明确，措施具体，完全可在本内分解、落实和完成，有很强的可行性。</w:t>
      </w:r>
    </w:p>
    <w:p>
      <w:pPr>
        <w:ind w:left="0" w:right="0" w:firstLine="560"/>
        <w:spacing w:before="450" w:after="450" w:line="312" w:lineRule="auto"/>
      </w:pPr>
      <w:r>
        <w:rPr>
          <w:rFonts w:ascii="宋体" w:hAnsi="宋体" w:eastAsia="宋体" w:cs="宋体"/>
          <w:color w:val="000"/>
          <w:sz w:val="28"/>
          <w:szCs w:val="28"/>
        </w:rPr>
        <w:t xml:space="preserve">四是有精神内涵，思想性强。整个报告既分析形势，又明确任务，既正视挑战也无惧压力，通篇体现出叠彩人民自约、自强、奋斗上进的坚定信念，完全达到统一思想，振奋思想，催人奋进的目的，作为政府工作的纲领性文件有较强的思想性和战斗性。</w:t>
      </w:r>
    </w:p>
    <w:p>
      <w:pPr>
        <w:ind w:left="0" w:right="0" w:firstLine="560"/>
        <w:spacing w:before="450" w:after="450" w:line="312" w:lineRule="auto"/>
      </w:pPr>
      <w:r>
        <w:rPr>
          <w:rFonts w:ascii="宋体" w:hAnsi="宋体" w:eastAsia="宋体" w:cs="宋体"/>
          <w:color w:val="000"/>
          <w:sz w:val="28"/>
          <w:szCs w:val="28"/>
        </w:rPr>
        <w:t xml:space="preserve">各位领导、同志们：报告经多次修改和反复征求意见，但由于时间紧、任务重、涉及面广，还存在许多需要充实完善的地方，请大家利用全会的机会，再一次对《政府工作报告》提出宝贵的修改意见，集体的智慧碰撞出闪亮的火花，让报告真正代表区政府的总体水平。</w:t>
      </w:r>
    </w:p>
    <w:p>
      <w:pPr>
        <w:ind w:left="0" w:right="0" w:firstLine="560"/>
        <w:spacing w:before="450" w:after="450" w:line="312" w:lineRule="auto"/>
      </w:pPr>
      <w:r>
        <w:rPr>
          <w:rFonts w:ascii="宋体" w:hAnsi="宋体" w:eastAsia="宋体" w:cs="宋体"/>
          <w:color w:val="000"/>
          <w:sz w:val="28"/>
          <w:szCs w:val="28"/>
        </w:rPr>
        <w:t xml:space="preserve">以上说明不当不到之处，请黄副区长、各位副区长补充指正，谢谢大家。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2024-09-21T02:42:41+08:00</dcterms:created>
  <dcterms:modified xsi:type="dcterms:W3CDTF">2024-09-21T02:42:41+08:00</dcterms:modified>
</cp:coreProperties>
</file>

<file path=docProps/custom.xml><?xml version="1.0" encoding="utf-8"?>
<Properties xmlns="http://schemas.openxmlformats.org/officeDocument/2006/custom-properties" xmlns:vt="http://schemas.openxmlformats.org/officeDocument/2006/docPropsVTypes"/>
</file>