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2024年工作计划书写格式(十八篇)</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工作计划书写格式篇一一、主要工作成绩及经验工商行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工作计划书写格式篇一</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在登记注册窗口全面实行“一二三四五”的工作模式,推行“六声服务”的人性化服务新举措，积极为各类新办企业简化登记手续，缩短办照时间，打造优质服务的文明窗口形象。今年三月，我所内务组被省妇联授予“巾帼文明岗”荣誉称号。在注册登记工作中，我所首先把好市场主体准入关。坚持为办事群众提供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 户，注册资金 万元，从业人员 人;个体工商户 户，资金数额 万元，从业人员 人;外资企业 户，注册资金 万元，从业人员 人。其次把好市场主体年检验照关。严格按照新《公司法》对企业年检的规定开展年检工作，对关系人民群众身体健康、生命安全的企业，重点进行经营资格的前置审查，同时开展上门指导年检，对守信企业实行“快速通关”，切实减轻了企业的年检成本。截至11月30日，应检企业 户，实检 户，年检率 %;应验照个体工商户 户，实验照 户，验照率 %。</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皮革市场商标总量。为了帮助企业尤其是中小企业做好注册商标工作，我所在以往调查摸底的基础上，今年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截止目前，已有1个商标被认定为“广东省著名商标”，2个商标被评为“xx市著名商标”。随着“奥康”、“意尔康”及“梦特娇”等国内外知名品牌相继落户，已成为全国皮革皮具行业名牌汇聚创业的宝地。大力开展“重合同、守信用”企业培育工作，举办合同法规培训2场次，新命名“重守””企业 家，与去年同期相比上升 %。此外，我所在加大商标培育力度的同时，坚持创牌和保牌并举，依法严厉打击假冒伪劣、侵犯知识产权等违法行为，努力形成企业自我保护、行政保护和司法保护相互结合的保护体系。截止11月30日，我所共查处各类商标违法案件88起，案值 万元，罚款金额50万元。</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责任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积极创新完善举措，着力提高企业监管成效。今年以来，我所在辖区监管责任制的实施过程中，通过不断创新监管机制，落实监管责任，初步建立了手段先进、运转协调、制度完善、管理规范监管新体制，切实增强了执法工作的主动性、自觉性、有效性，实现了市场监管工作的“三个转变”，即通过明确监管责任，实现了从无责任到有责任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责任制工作中，经过近2个月的调研摸索，工商所创新使用了网格化电子监管图配合日常巡查监管的辖区监管责任制工作模式，切实使段管员真正做到对本片区底数明、情况清，将辖区监管责任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积极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情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通过工商所与行政村及农贸市场、商场、超市的工作互动,积极建立由镇党委政府支持,工商部门积极监管,村社积极配合,经营户加强自律,群众广泛参与的农村食品安全网络。采取积极引导抓自查、属地监管抓巡查、突出重点专项查、强化落实抓督查的工作方式，对辖区所有企业、作坊、经营业户进行一次摸底，做到了企业数量、证照情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情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担负宣传食品安全法律法规的任务,还担任各村及市场的食品安全监督管理及消费投诉义务调解员,使辖区食品消费投诉足不出村(场),在第一时间得以解决，从而积极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积极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积极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助解决个私企业发展中的制约性问题，激励个体私营企业扩展总量，提高质量，扩大规模，以优质服务诉求行政效能。通过企业间的互相监督及相互帮助，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积极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提供咨询，发放表格，受理登记，接受投诉、举报等工作。通过联动机制，工商所接到情况后，快速反应，立即会同综合管理站工作人员赶往现场及时进行查处。与此同时，我所还切实增强农村工商联络员工作的主动性，促使他们积极主动地为个体工商户提供注册登记等方面咨询服务。对于在日常监管中发现的假冒伪劣食品、无照经营业户、商标侵权行为及时提供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内容，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责任机制、规范约束机制、内外监督机制和奖惩激励机制。使每一个岗位、每一位执法人员都能在制度的规范和约束之下行使自己的职权。积极组织所执法人员参加分局廉政教育课及相关廉政教育活动。三是扎实抓好政风行风评议。我所坚持以人为本，着力加强政风行风建设，切实做到依法行政与文明执法结合、提升业务技能与队伍建设结合、行风建设与廉政文化活动结合、加强政风行风建设与推进各项工作结合，积极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一定成绩，但仍然存在一些问题。主要表现在：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进。四是虽然案件的罚没款额较去年同期有所增长，但查办大要案、典型案件较少，传销、商业贿赂等类型案件有待进一步突破。五是执法创新能力有待进一步增强。表现在创新意识不够，不善于总结、推广工作特色和亮点。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进，人民群众对工商部门的工作满意度上有新提高。加强党风廉政建设，健全监督制约机制。继续以贯彻落实惩防腐败体系《实施纲要》为总抓手，落实党风廉政责任制工作目标任务，推进工商廉政文化建设，切实建立反腐倡廉长效机制。以开展民主评议政风行风为契机，进一步转变工作作风，提高服务水平。通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工作计划书写格式篇二</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工作计划书写格式篇三</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工作计划书写格式篇四</w:t>
      </w:r>
    </w:p>
    <w:p>
      <w:pPr>
        <w:ind w:left="0" w:right="0" w:firstLine="560"/>
        <w:spacing w:before="450" w:after="450" w:line="312" w:lineRule="auto"/>
      </w:pPr>
      <w:r>
        <w:rPr>
          <w:rFonts w:ascii="宋体" w:hAnsi="宋体" w:eastAsia="宋体" w:cs="宋体"/>
          <w:color w:val="000"/>
          <w:sz w:val="28"/>
          <w:szCs w:val="28"/>
        </w:rPr>
        <w:t xml:space="preserve">按照七中党支部《xx年度推进学习型党组工作方案》及七中党支部保持共产党员先进性教育活动的统一部署和具体要求，努力提高自己的高党性和各方面素质，现结合自己的生活工作实际，制定本年度学习计划</w:t>
      </w:r>
    </w:p>
    <w:p>
      <w:pPr>
        <w:ind w:left="0" w:right="0" w:firstLine="560"/>
        <w:spacing w:before="450" w:after="450" w:line="312" w:lineRule="auto"/>
      </w:pPr>
      <w:r>
        <w:rPr>
          <w:rFonts w:ascii="宋体" w:hAnsi="宋体" w:eastAsia="宋体" w:cs="宋体"/>
          <w:color w:val="000"/>
          <w:sz w:val="28"/>
          <w:szCs w:val="28"/>
        </w:rPr>
        <w:t xml:space="preserve">第一、学习中国特色社会主义理论体系。认真学习邓小平理论、三个代表重要思想、深入学习科学发展观，学习党的路线、方针、政策。重点学习党的十八精神，在思想上政治上行动上始终与党中央保持高度一致，坚决贯彻党的理论和路线方针政策，坚决贯彻中央决策部署，切实做到讲政治、顾大局、守纪律。</w:t>
      </w:r>
    </w:p>
    <w:p>
      <w:pPr>
        <w:ind w:left="0" w:right="0" w:firstLine="560"/>
        <w:spacing w:before="450" w:after="450" w:line="312" w:lineRule="auto"/>
      </w:pPr>
      <w:r>
        <w:rPr>
          <w:rFonts w:ascii="宋体" w:hAnsi="宋体" w:eastAsia="宋体" w:cs="宋体"/>
          <w:color w:val="000"/>
          <w:sz w:val="28"/>
          <w:szCs w:val="28"/>
        </w:rPr>
        <w:t xml:space="preserve">第二、学习社会主义核心价值体系。认真学习马克思主义指导思想、中国特色社会主义共同理想、以爱国主义为核心的民族精神和以改革创新为核心的时代精神、以“八荣八耻”为主要内容的社会主义荣辱观。坚定自己的价值坐标和道德标准。</w:t>
      </w:r>
    </w:p>
    <w:p>
      <w:pPr>
        <w:ind w:left="0" w:right="0" w:firstLine="560"/>
        <w:spacing w:before="450" w:after="450" w:line="312" w:lineRule="auto"/>
      </w:pPr>
      <w:r>
        <w:rPr>
          <w:rFonts w:ascii="宋体" w:hAnsi="宋体" w:eastAsia="宋体" w:cs="宋体"/>
          <w:color w:val="000"/>
          <w:sz w:val="28"/>
          <w:szCs w:val="28"/>
        </w:rPr>
        <w:t xml:space="preserve">第三、学习廉洁自律、师德师风方面知识。认真学习《中国共产党党员领导干部廉洁从政若干准则》等党纪法规;学习《教师法》、《未成年人保护活法》等教育教学相关法律法规，学习市教育局下发的有关规范教师行为的文件要求;学习《巴州教师职业道德规范十条》、《文明教育标准》等行为规范内容，提升自己的廉洁从教意识，树立正确的价值观念。</w:t>
      </w:r>
    </w:p>
    <w:p>
      <w:pPr>
        <w:ind w:left="0" w:right="0" w:firstLine="560"/>
        <w:spacing w:before="450" w:after="450" w:line="312" w:lineRule="auto"/>
      </w:pPr>
      <w:r>
        <w:rPr>
          <w:rFonts w:ascii="宋体" w:hAnsi="宋体" w:eastAsia="宋体" w:cs="宋体"/>
          <w:color w:val="000"/>
          <w:sz w:val="28"/>
          <w:szCs w:val="28"/>
        </w:rPr>
        <w:t xml:space="preserve">第四、学习民族团结方面知识。身为民汉合校的一名党员教师，必须在思想上、行动上切实维护民族团结，不断加强民族团结方面知识的学习。要进一步了解少数民族风俗习惯，尊重少数民族习惯。学习党和国家的民族政策，重点加强对“三个离不开”思想、“四个认同”、新疆“三史”等内容的学习，使民族团结意识融入学习工作中，维护学校和谐稳定的良好氛围。</w:t>
      </w:r>
    </w:p>
    <w:p>
      <w:pPr>
        <w:ind w:left="0" w:right="0" w:firstLine="560"/>
        <w:spacing w:before="450" w:after="450" w:line="312" w:lineRule="auto"/>
      </w:pPr>
      <w:r>
        <w:rPr>
          <w:rFonts w:ascii="宋体" w:hAnsi="宋体" w:eastAsia="宋体" w:cs="宋体"/>
          <w:color w:val="000"/>
          <w:sz w:val="28"/>
          <w:szCs w:val="28"/>
        </w:rPr>
        <w:t xml:space="preserve">第五、学习信息技术相关知识，提升自身业务水平。作为信息技术教师，必须与时俱进，不断提高自己的业务能力。本年度，要认真学习新的教学理念，要加强文字处理、网络技术、计算机硬件、软件应用、信息管理等内容的学习，使之融入教育教学工作中去。提高自己的教育教学水平。</w:t>
      </w:r>
    </w:p>
    <w:p>
      <w:pPr>
        <w:ind w:left="0" w:right="0" w:firstLine="560"/>
        <w:spacing w:before="450" w:after="450" w:line="312" w:lineRule="auto"/>
      </w:pPr>
      <w:r>
        <w:rPr>
          <w:rFonts w:ascii="宋体" w:hAnsi="宋体" w:eastAsia="宋体" w:cs="宋体"/>
          <w:color w:val="000"/>
          <w:sz w:val="28"/>
          <w:szCs w:val="28"/>
        </w:rPr>
        <w:t xml:space="preserve">第六、坚持阶段性回顾反思，总结提高。作为党员，要始终保持清醒的头脑，紧跟时代脉搏，充分发挥主观能动性，在工作中善于总结和观察，加强与领导同事的谈心交流，提高学习成效。坚持每月自查、自省、自警、自励。 总之，本年度，我将认真参加学校组织的各类学习活动，并积极利用网络、书刊杂志加强自学，按照制定的相关内容认真学习并撰写学习心得。通过学习，努力使自己成为一名优秀的青年党员教师。</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工作计划书写格式篇五</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1、20xx年护理事故发生率为零。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20xx年的个人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公司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工作计划书写格式篇七</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工作计划书写格式篇八</w:t>
      </w:r>
    </w:p>
    <w:p>
      <w:pPr>
        <w:ind w:left="0" w:right="0" w:firstLine="560"/>
        <w:spacing w:before="450" w:after="450" w:line="312" w:lineRule="auto"/>
      </w:pPr>
      <w:r>
        <w:rPr>
          <w:rFonts w:ascii="宋体" w:hAnsi="宋体" w:eastAsia="宋体" w:cs="宋体"/>
          <w:color w:val="000"/>
          <w:sz w:val="28"/>
          <w:szCs w:val="28"/>
        </w:rPr>
        <w:t xml:space="preserve">一、做好内部人员管，在管。上做到制度严明，分工明确。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二、在现有的例会基础上进一步深化例会的内容，提升研讨的深度和广度，把服务质量研讨会建设成为所有服务人员的沟通平台，相互学习，相互借鉴，分享服务经验，激发思想。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三、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四、在物品管。上责任到人，有章可循，有据可查，有人执行，有人监督。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五、加大力度对会员客户的维护。</w:t>
      </w:r>
    </w:p>
    <w:p>
      <w:pPr>
        <w:ind w:left="0" w:right="0" w:firstLine="560"/>
        <w:spacing w:before="450" w:after="450" w:line="312" w:lineRule="auto"/>
      </w:pPr>
      <w:r>
        <w:rPr>
          <w:rFonts w:ascii="宋体" w:hAnsi="宋体" w:eastAsia="宋体" w:cs="宋体"/>
          <w:color w:val="000"/>
          <w:sz w:val="28"/>
          <w:szCs w:val="28"/>
        </w:rPr>
        <w:t xml:space="preserve">六、严格管。制度、用工培训制度，划分明确岗位考核等级，增强员工竞争意识，提高个人素质及工作效率。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七、增强员工效益意识，加强成本控制，节约费用开支。培训员工养成良好的节约习惯，合。用水用电等，发现浪费现象，及时制止并严格执行相关处罚制度。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八、加强部门之间协调关系。</w:t>
      </w:r>
    </w:p>
    <w:p>
      <w:pPr>
        <w:ind w:left="0" w:right="0" w:firstLine="560"/>
        <w:spacing w:before="450" w:after="450" w:line="312" w:lineRule="auto"/>
      </w:pPr>
      <w:r>
        <w:rPr>
          <w:rFonts w:ascii="宋体" w:hAnsi="宋体" w:eastAsia="宋体" w:cs="宋体"/>
          <w:color w:val="000"/>
          <w:sz w:val="28"/>
          <w:szCs w:val="28"/>
        </w:rPr>
        <w:t xml:space="preserve">九、重食品安全卫生，抓好各项安全管理。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一元复始，万象更新。新的一年即将开始，综合客服部也面临了全新的环境与考验，根据自身的情况，做出以下20xx年的工作计划：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工作计划书写格式篇十一</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门而不是管理部门。今后xx区物业服务如果能够竞标成功，客服中心可以采取“xx小区”的模式。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工作计划书写格式篇十三</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工作计划书写格式篇十四</w:t>
      </w:r>
    </w:p>
    <w:p>
      <w:pPr>
        <w:ind w:left="0" w:right="0" w:firstLine="560"/>
        <w:spacing w:before="450" w:after="450" w:line="312" w:lineRule="auto"/>
      </w:pPr>
      <w:r>
        <w:rPr>
          <w:rFonts w:ascii="宋体" w:hAnsi="宋体" w:eastAsia="宋体" w:cs="宋体"/>
          <w:color w:val="000"/>
          <w:sz w:val="28"/>
          <w:szCs w:val="28"/>
        </w:rPr>
        <w:t xml:space="preserve">在领导的带领下我行逐渐强大，也很荣幸自已能够成为其中的一员。作为银行主任，我对我的工作有以下的工作计划;</w:t>
      </w:r>
    </w:p>
    <w:p>
      <w:pPr>
        <w:ind w:left="0" w:right="0" w:firstLine="560"/>
        <w:spacing w:before="450" w:after="450" w:line="312" w:lineRule="auto"/>
      </w:pPr>
      <w:r>
        <w:rPr>
          <w:rFonts w:ascii="宋体" w:hAnsi="宋体" w:eastAsia="宋体" w:cs="宋体"/>
          <w:color w:val="000"/>
          <w:sz w:val="28"/>
          <w:szCs w:val="28"/>
        </w:rPr>
        <w:t xml:space="preserve">1、要在月底完成二季度支行下发的各项经营指标。</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2、大厅的各种不妥现象，在第一时间改正，让我们的营业大厅发生质的变化。</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3、紧抓服务质量，将现场用户抱怨消灭在萌芽状态，实现零投诉。</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4、充当柜台桥梁，合理安排柜台。</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5、提升服务水平，规范服务，争创一流的服务网点。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工作计划书写格式篇十五</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工作计划书写格式篇十六</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工作计划书写格式篇十七</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(一)城乡环境综合整治的巡查。重点巡查农贸市场、流通领域食品安全。</w:t>
      </w:r>
    </w:p>
    <w:p>
      <w:pPr>
        <w:ind w:left="0" w:right="0" w:firstLine="560"/>
        <w:spacing w:before="450" w:after="450" w:line="312" w:lineRule="auto"/>
      </w:pPr>
      <w:r>
        <w:rPr>
          <w:rFonts w:ascii="宋体" w:hAnsi="宋体" w:eastAsia="宋体" w:cs="宋体"/>
          <w:color w:val="000"/>
          <w:sz w:val="28"/>
          <w:szCs w:val="28"/>
        </w:rPr>
        <w:t xml:space="preserve">(二)加强对“元旦”、“春节”节日市场巡查。重点巡查集贸市场、专业市场维稳安全、节假日食品安全。</w:t>
      </w:r>
    </w:p>
    <w:p>
      <w:pPr>
        <w:ind w:left="0" w:right="0" w:firstLine="560"/>
        <w:spacing w:before="450" w:after="450" w:line="312" w:lineRule="auto"/>
      </w:pPr>
      <w:r>
        <w:rPr>
          <w:rFonts w:ascii="宋体" w:hAnsi="宋体" w:eastAsia="宋体" w:cs="宋体"/>
          <w:color w:val="000"/>
          <w:sz w:val="28"/>
          <w:szCs w:val="28"/>
        </w:rPr>
        <w:t xml:space="preserve">(三)农业生产资料市场专项巡查。重点巡查种子、农药、化肥、农业机械及零配件、农用薄膜等经营主体资格，进货索证索票制度、进货台帐、产品销售台帐情况、种子经营户建立种子经营档案制度情况，查处农资经营违规行为。</w:t>
      </w:r>
    </w:p>
    <w:p>
      <w:pPr>
        <w:ind w:left="0" w:right="0" w:firstLine="560"/>
        <w:spacing w:before="450" w:after="450" w:line="312" w:lineRule="auto"/>
      </w:pPr>
      <w:r>
        <w:rPr>
          <w:rFonts w:ascii="宋体" w:hAnsi="宋体" w:eastAsia="宋体" w:cs="宋体"/>
          <w:color w:val="000"/>
          <w:sz w:val="28"/>
          <w:szCs w:val="28"/>
        </w:rPr>
        <w:t xml:space="preserve">(四)生猪定点屠宰及肉类食品专项巡查。重点查处违法销售注水猪肉、牛肉和家禽以及销售未经检验检疫的“白板肉”和家禽的行为。</w:t>
      </w:r>
    </w:p>
    <w:p>
      <w:pPr>
        <w:ind w:left="0" w:right="0" w:firstLine="560"/>
        <w:spacing w:before="450" w:after="450" w:line="312" w:lineRule="auto"/>
      </w:pPr>
      <w:r>
        <w:rPr>
          <w:rFonts w:ascii="宋体" w:hAnsi="宋体" w:eastAsia="宋体" w:cs="宋体"/>
          <w:color w:val="000"/>
          <w:sz w:val="28"/>
          <w:szCs w:val="28"/>
        </w:rPr>
        <w:t xml:space="preserve">(五)烟花爆竹专项巡查。重点查处无照经营烟花爆竹和销售违禁烟花爆竹的行为。</w:t>
      </w:r>
    </w:p>
    <w:p>
      <w:pPr>
        <w:ind w:left="0" w:right="0" w:firstLine="560"/>
        <w:spacing w:before="450" w:after="450" w:line="312" w:lineRule="auto"/>
      </w:pPr>
      <w:r>
        <w:rPr>
          <w:rFonts w:ascii="宋体" w:hAnsi="宋体" w:eastAsia="宋体" w:cs="宋体"/>
          <w:color w:val="000"/>
          <w:sz w:val="28"/>
          <w:szCs w:val="28"/>
        </w:rPr>
        <w:t xml:space="preserve">(六)食品安全专项巡查。重点巡查《中华人民共和国食品安全法》和《中华人民共和国食品安全法实施条例》宣传落实情况，《食品流通经营许可证》办理情况。</w:t>
      </w:r>
    </w:p>
    <w:p>
      <w:pPr>
        <w:ind w:left="0" w:right="0" w:firstLine="560"/>
        <w:spacing w:before="450" w:after="450" w:line="312" w:lineRule="auto"/>
      </w:pPr>
      <w:r>
        <w:rPr>
          <w:rFonts w:ascii="宋体" w:hAnsi="宋体" w:eastAsia="宋体" w:cs="宋体"/>
          <w:color w:val="000"/>
          <w:sz w:val="28"/>
          <w:szCs w:val="28"/>
        </w:rPr>
        <w:t xml:space="preserve">(七)粮食市场专项巡查。重点巡查粮食、饲料生产加工企业合法经营情况。</w:t>
      </w:r>
    </w:p>
    <w:p>
      <w:pPr>
        <w:ind w:left="0" w:right="0" w:firstLine="560"/>
        <w:spacing w:before="450" w:after="450" w:line="312" w:lineRule="auto"/>
      </w:pPr>
      <w:r>
        <w:rPr>
          <w:rFonts w:ascii="宋体" w:hAnsi="宋体" w:eastAsia="宋体" w:cs="宋体"/>
          <w:color w:val="000"/>
          <w:sz w:val="28"/>
          <w:szCs w:val="28"/>
        </w:rPr>
        <w:t xml:space="preserve">(八)鼠药市场和春季灭鼠工作巡查。</w:t>
      </w:r>
    </w:p>
    <w:p>
      <w:pPr>
        <w:ind w:left="0" w:right="0" w:firstLine="560"/>
        <w:spacing w:before="450" w:after="450" w:line="312" w:lineRule="auto"/>
      </w:pPr>
      <w:r>
        <w:rPr>
          <w:rFonts w:ascii="宋体" w:hAnsi="宋体" w:eastAsia="宋体" w:cs="宋体"/>
          <w:color w:val="000"/>
          <w:sz w:val="28"/>
          <w:szCs w:val="28"/>
        </w:rPr>
        <w:t xml:space="preserve">(九)结合验照、年检工作开展市场经营主体资格专项巡查。</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(一)加强城乡环境综合整治督导巡查，不松动、不反弹确保监管效果。</w:t>
      </w:r>
    </w:p>
    <w:p>
      <w:pPr>
        <w:ind w:left="0" w:right="0" w:firstLine="560"/>
        <w:spacing w:before="450" w:after="450" w:line="312" w:lineRule="auto"/>
      </w:pPr>
      <w:r>
        <w:rPr>
          <w:rFonts w:ascii="宋体" w:hAnsi="宋体" w:eastAsia="宋体" w:cs="宋体"/>
          <w:color w:val="000"/>
          <w:sz w:val="28"/>
          <w:szCs w:val="28"/>
        </w:rPr>
        <w:t xml:space="preserve">(二)成品油市场专项巡查。重点巡查成品油经营主体资格。</w:t>
      </w:r>
    </w:p>
    <w:p>
      <w:pPr>
        <w:ind w:left="0" w:right="0" w:firstLine="560"/>
        <w:spacing w:before="450" w:after="450" w:line="312" w:lineRule="auto"/>
      </w:pPr>
      <w:r>
        <w:rPr>
          <w:rFonts w:ascii="宋体" w:hAnsi="宋体" w:eastAsia="宋体" w:cs="宋体"/>
          <w:color w:val="000"/>
          <w:sz w:val="28"/>
          <w:szCs w:val="28"/>
        </w:rPr>
        <w:t xml:space="preserve">(三)商品交易市场信用分类监管和信息化建设巡查，重点巡查商品交易市场信用分类监管和信息化建设推进落实情况。</w:t>
      </w:r>
    </w:p>
    <w:p>
      <w:pPr>
        <w:ind w:left="0" w:right="0" w:firstLine="560"/>
        <w:spacing w:before="450" w:after="450" w:line="312" w:lineRule="auto"/>
      </w:pPr>
      <w:r>
        <w:rPr>
          <w:rFonts w:ascii="宋体" w:hAnsi="宋体" w:eastAsia="宋体" w:cs="宋体"/>
          <w:color w:val="000"/>
          <w:sz w:val="28"/>
          <w:szCs w:val="28"/>
        </w:rPr>
        <w:t xml:space="preserve">(四) “五一”黄金周旅游市场及专业市场安全、经营秩序等情况巡查。</w:t>
      </w:r>
    </w:p>
    <w:p>
      <w:pPr>
        <w:ind w:left="0" w:right="0" w:firstLine="560"/>
        <w:spacing w:before="450" w:after="450" w:line="312" w:lineRule="auto"/>
      </w:pPr>
      <w:r>
        <w:rPr>
          <w:rFonts w:ascii="宋体" w:hAnsi="宋体" w:eastAsia="宋体" w:cs="宋体"/>
          <w:color w:val="000"/>
          <w:sz w:val="28"/>
          <w:szCs w:val="28"/>
        </w:rPr>
        <w:t xml:space="preserve">(五)煤炭市场专项巡查。重点巡查煤炭经营主体资格。</w:t>
      </w:r>
    </w:p>
    <w:p>
      <w:pPr>
        <w:ind w:left="0" w:right="0" w:firstLine="560"/>
        <w:spacing w:before="450" w:after="450" w:line="312" w:lineRule="auto"/>
      </w:pPr>
      <w:r>
        <w:rPr>
          <w:rFonts w:ascii="宋体" w:hAnsi="宋体" w:eastAsia="宋体" w:cs="宋体"/>
          <w:color w:val="000"/>
          <w:sz w:val="28"/>
          <w:szCs w:val="28"/>
        </w:rPr>
        <w:t xml:space="preserve">(六)危化品市场专项巡查。重点巡查危化品经营主体资格，打击违法经营、储存、运输危化品的行为。</w:t>
      </w:r>
    </w:p>
    <w:p>
      <w:pPr>
        <w:ind w:left="0" w:right="0" w:firstLine="560"/>
        <w:spacing w:before="450" w:after="450" w:line="312" w:lineRule="auto"/>
      </w:pPr>
      <w:r>
        <w:rPr>
          <w:rFonts w:ascii="宋体" w:hAnsi="宋体" w:eastAsia="宋体" w:cs="宋体"/>
          <w:color w:val="000"/>
          <w:sz w:val="28"/>
          <w:szCs w:val="28"/>
        </w:rPr>
        <w:t xml:space="preserve">(七)汽车市场专项巡查。按照《汽车管理办法》、《二手车流通管理办法》和《关于禁止非法拼(组)装汽车、摩托车的通告》，重点巡查汽车经营主体资格、二手车交易行为，打击非法拆解旧车的行为。</w:t>
      </w:r>
    </w:p>
    <w:p>
      <w:pPr>
        <w:ind w:left="0" w:right="0" w:firstLine="560"/>
        <w:spacing w:before="450" w:after="450" w:line="312" w:lineRule="auto"/>
      </w:pPr>
      <w:r>
        <w:rPr>
          <w:rFonts w:ascii="宋体" w:hAnsi="宋体" w:eastAsia="宋体" w:cs="宋体"/>
          <w:color w:val="000"/>
          <w:sz w:val="28"/>
          <w:szCs w:val="28"/>
        </w:rPr>
        <w:t xml:space="preserve">(八)食品安全专项巡查。重点巡查饮料、奶制品、儿童食品等。</w:t>
      </w:r>
    </w:p>
    <w:p>
      <w:pPr>
        <w:ind w:left="0" w:right="0" w:firstLine="560"/>
        <w:spacing w:before="450" w:after="450" w:line="312" w:lineRule="auto"/>
      </w:pPr>
      <w:r>
        <w:rPr>
          <w:rFonts w:ascii="宋体" w:hAnsi="宋体" w:eastAsia="宋体" w:cs="宋体"/>
          <w:color w:val="000"/>
          <w:sz w:val="28"/>
          <w:szCs w:val="28"/>
        </w:rPr>
        <w:t xml:space="preserve">(九)市场经营主体资格专项巡查。</w:t>
      </w:r>
    </w:p>
    <w:p>
      <w:pPr>
        <w:ind w:left="0" w:right="0" w:firstLine="560"/>
        <w:spacing w:before="450" w:after="450" w:line="312" w:lineRule="auto"/>
      </w:pPr>
      <w:r>
        <w:rPr>
          <w:rFonts w:ascii="宋体" w:hAnsi="宋体" w:eastAsia="宋体" w:cs="宋体"/>
          <w:color w:val="000"/>
          <w:sz w:val="28"/>
          <w:szCs w:val="28"/>
        </w:rPr>
        <w:t xml:space="preserve">(十一)液化气市场专项巡查。重点巡查液化气经营主体资格和液化气经营场所的安全。</w:t>
      </w:r>
    </w:p>
    <w:p>
      <w:pPr>
        <w:ind w:left="0" w:right="0" w:firstLine="560"/>
        <w:spacing w:before="450" w:after="450" w:line="312" w:lineRule="auto"/>
      </w:pPr>
      <w:r>
        <w:rPr>
          <w:rFonts w:ascii="宋体" w:hAnsi="宋体" w:eastAsia="宋体" w:cs="宋体"/>
          <w:color w:val="000"/>
          <w:sz w:val="28"/>
          <w:szCs w:val="28"/>
        </w:rPr>
        <w:t xml:space="preserve">(十二)开展校园周边环境和学校后勤服务专项巡查。重点巡查学校后勤服务经营主体资格和食品安全。</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(一)农业生产资料市场专项巡查。重点巡查农资经营企业、个体工商户分类监管、落实索证索票制度、建立进货台帐、建立产品销售台帐情况，以及农资经营网点的设置、前置手续等。</w:t>
      </w:r>
    </w:p>
    <w:p>
      <w:pPr>
        <w:ind w:left="0" w:right="0" w:firstLine="560"/>
        <w:spacing w:before="450" w:after="450" w:line="312" w:lineRule="auto"/>
      </w:pPr>
      <w:r>
        <w:rPr>
          <w:rFonts w:ascii="宋体" w:hAnsi="宋体" w:eastAsia="宋体" w:cs="宋体"/>
          <w:color w:val="000"/>
          <w:sz w:val="28"/>
          <w:szCs w:val="28"/>
        </w:rPr>
        <w:t xml:space="preserve">(二)粮食市场专项巡查。重点巡查粮食收购主体资格和粮食收购点的设置、前置手续等。</w:t>
      </w:r>
    </w:p>
    <w:p>
      <w:pPr>
        <w:ind w:left="0" w:right="0" w:firstLine="560"/>
        <w:spacing w:before="450" w:after="450" w:line="312" w:lineRule="auto"/>
      </w:pPr>
      <w:r>
        <w:rPr>
          <w:rFonts w:ascii="宋体" w:hAnsi="宋体" w:eastAsia="宋体" w:cs="宋体"/>
          <w:color w:val="000"/>
          <w:sz w:val="28"/>
          <w:szCs w:val="28"/>
        </w:rPr>
        <w:t xml:space="preserve">(三)食品安全专项巡查。重点巡查大米、面粉、食用油、中老年食品和中秋月饼生产经营单位。</w:t>
      </w:r>
    </w:p>
    <w:p>
      <w:pPr>
        <w:ind w:left="0" w:right="0" w:firstLine="560"/>
        <w:spacing w:before="450" w:after="450" w:line="312" w:lineRule="auto"/>
      </w:pPr>
      <w:r>
        <w:rPr>
          <w:rFonts w:ascii="宋体" w:hAnsi="宋体" w:eastAsia="宋体" w:cs="宋体"/>
          <w:color w:val="000"/>
          <w:sz w:val="28"/>
          <w:szCs w:val="28"/>
        </w:rPr>
        <w:t xml:space="preserve">(四)食品添加剂、饲料添加剂专项巡查。重点巡查食品添加剂、饲料添加剂生产企业主体资格准入和违规使用添加剂。</w:t>
      </w:r>
    </w:p>
    <w:p>
      <w:pPr>
        <w:ind w:left="0" w:right="0" w:firstLine="560"/>
        <w:spacing w:before="450" w:after="450" w:line="312" w:lineRule="auto"/>
      </w:pPr>
      <w:r>
        <w:rPr>
          <w:rFonts w:ascii="宋体" w:hAnsi="宋体" w:eastAsia="宋体" w:cs="宋体"/>
          <w:color w:val="000"/>
          <w:sz w:val="28"/>
          <w:szCs w:val="28"/>
        </w:rPr>
        <w:t xml:space="preserve">(五)“国庆”节前旅游市场巡查。重点对旅游景区、景点、车站码头、农家乐、专业市场安全经营情况巡查。</w:t>
      </w:r>
    </w:p>
    <w:p>
      <w:pPr>
        <w:ind w:left="0" w:right="0" w:firstLine="560"/>
        <w:spacing w:before="450" w:after="450" w:line="312" w:lineRule="auto"/>
      </w:pPr>
      <w:r>
        <w:rPr>
          <w:rFonts w:ascii="宋体" w:hAnsi="宋体" w:eastAsia="宋体" w:cs="宋体"/>
          <w:color w:val="000"/>
          <w:sz w:val="28"/>
          <w:szCs w:val="28"/>
        </w:rPr>
        <w:t xml:space="preserve">(六)市场经营主体资格专项巡查。</w:t>
      </w:r>
    </w:p>
    <w:p>
      <w:pPr>
        <w:ind w:left="0" w:right="0" w:firstLine="560"/>
        <w:spacing w:before="450" w:after="450" w:line="312" w:lineRule="auto"/>
      </w:pPr>
      <w:r>
        <w:rPr>
          <w:rFonts w:ascii="宋体" w:hAnsi="宋体" w:eastAsia="宋体" w:cs="宋体"/>
          <w:color w:val="000"/>
          <w:sz w:val="28"/>
          <w:szCs w:val="28"/>
        </w:rPr>
        <w:t xml:space="preserve">(七)野生动物专项巡查。重点巡查餐饮行业、集贸市场违规收购销售野生动物行为，同时查处商贩非法贩销野生动物的行为。</w:t>
      </w:r>
    </w:p>
    <w:p>
      <w:pPr>
        <w:ind w:left="0" w:right="0" w:firstLine="560"/>
        <w:spacing w:before="450" w:after="450" w:line="312" w:lineRule="auto"/>
      </w:pPr>
      <w:r>
        <w:rPr>
          <w:rFonts w:ascii="宋体" w:hAnsi="宋体" w:eastAsia="宋体" w:cs="宋体"/>
          <w:color w:val="000"/>
          <w:sz w:val="28"/>
          <w:szCs w:val="28"/>
        </w:rPr>
        <w:t xml:space="preserve">(八)鼠药市场和秋季灭鼠工作巡查。</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(一)市场规范化管理工作巡查。重点巡查市场业主第一责任制度和各项规章制度落实情况以及市场监管“三化”建设情况，集贸市场升级改造达标情况。</w:t>
      </w:r>
    </w:p>
    <w:p>
      <w:pPr>
        <w:ind w:left="0" w:right="0" w:firstLine="560"/>
        <w:spacing w:before="450" w:after="450" w:line="312" w:lineRule="auto"/>
      </w:pPr>
      <w:r>
        <w:rPr>
          <w:rFonts w:ascii="宋体" w:hAnsi="宋体" w:eastAsia="宋体" w:cs="宋体"/>
          <w:color w:val="000"/>
          <w:sz w:val="28"/>
          <w:szCs w:val="28"/>
        </w:rPr>
        <w:t xml:space="preserve">(二)“红盾护农行动”专项巡查。重点巡查服务“三农”工作措施的落实，对辖区经纪机构和经纪人培训和监管情况。</w:t>
      </w:r>
    </w:p>
    <w:p>
      <w:pPr>
        <w:ind w:left="0" w:right="0" w:firstLine="560"/>
        <w:spacing w:before="450" w:after="450" w:line="312" w:lineRule="auto"/>
      </w:pPr>
      <w:r>
        <w:rPr>
          <w:rFonts w:ascii="宋体" w:hAnsi="宋体" w:eastAsia="宋体" w:cs="宋体"/>
          <w:color w:val="000"/>
          <w:sz w:val="28"/>
          <w:szCs w:val="28"/>
        </w:rPr>
        <w:t xml:space="preserve">(三)“元旦”、“春节”节前旅游市场、专业市场安全、经营情况巡查。</w:t>
      </w:r>
    </w:p>
    <w:p>
      <w:pPr>
        <w:ind w:left="0" w:right="0" w:firstLine="560"/>
        <w:spacing w:before="450" w:after="450" w:line="312" w:lineRule="auto"/>
      </w:pPr>
      <w:r>
        <w:rPr>
          <w:rFonts w:ascii="宋体" w:hAnsi="宋体" w:eastAsia="宋体" w:cs="宋体"/>
          <w:color w:val="000"/>
          <w:sz w:val="28"/>
          <w:szCs w:val="28"/>
        </w:rPr>
        <w:t xml:space="preserve">(四)食品安全专项巡查。重点巡查节前食品安全、食品经营者索证索票、建立食品进销货台帐等情况。</w:t>
      </w:r>
    </w:p>
    <w:p>
      <w:pPr>
        <w:ind w:left="0" w:right="0" w:firstLine="560"/>
        <w:spacing w:before="450" w:after="450" w:line="312" w:lineRule="auto"/>
      </w:pPr>
      <w:r>
        <w:rPr>
          <w:rFonts w:ascii="宋体" w:hAnsi="宋体" w:eastAsia="宋体" w:cs="宋体"/>
          <w:color w:val="000"/>
          <w:sz w:val="28"/>
          <w:szCs w:val="28"/>
        </w:rPr>
        <w:t xml:space="preserve">(五)市场秩序专项巡查。重点巡查划行归市、座商归店和市场卫生秩序，冒口经营。</w:t>
      </w:r>
    </w:p>
    <w:p>
      <w:pPr>
        <w:ind w:left="0" w:right="0" w:firstLine="560"/>
        <w:spacing w:before="450" w:after="450" w:line="312" w:lineRule="auto"/>
      </w:pPr>
      <w:r>
        <w:rPr>
          <w:rFonts w:ascii="宋体" w:hAnsi="宋体" w:eastAsia="宋体" w:cs="宋体"/>
          <w:color w:val="000"/>
          <w:sz w:val="28"/>
          <w:szCs w:val="28"/>
        </w:rPr>
        <w:t xml:space="preserve">(六)开展商标、广告、合同工作专项巡查。</w:t>
      </w:r>
    </w:p>
    <w:p>
      <w:pPr>
        <w:ind w:left="0" w:right="0" w:firstLine="560"/>
        <w:spacing w:before="450" w:after="450" w:line="312" w:lineRule="auto"/>
      </w:pPr>
      <w:r>
        <w:rPr>
          <w:rFonts w:ascii="宋体" w:hAnsi="宋体" w:eastAsia="宋体" w:cs="宋体"/>
          <w:color w:val="000"/>
          <w:sz w:val="28"/>
          <w:szCs w:val="28"/>
        </w:rPr>
        <w:t xml:space="preserve">(七)生猪产品市场监管及打击注水猪肉、“白板肉”专项巡查。</w:t>
      </w:r>
    </w:p>
    <w:p>
      <w:pPr>
        <w:ind w:left="0" w:right="0" w:firstLine="560"/>
        <w:spacing w:before="450" w:after="450" w:line="312" w:lineRule="auto"/>
      </w:pPr>
      <w:r>
        <w:rPr>
          <w:rFonts w:ascii="宋体" w:hAnsi="宋体" w:eastAsia="宋体" w:cs="宋体"/>
          <w:color w:val="000"/>
          <w:sz w:val="28"/>
          <w:szCs w:val="28"/>
        </w:rPr>
        <w:t xml:space="preserve">(八)建材市场专项巡查。重点巡查建材市场商品质量状况。</w:t>
      </w:r>
    </w:p>
    <w:p>
      <w:pPr>
        <w:ind w:left="0" w:right="0" w:firstLine="560"/>
        <w:spacing w:before="450" w:after="450" w:line="312" w:lineRule="auto"/>
      </w:pPr>
      <w:r>
        <w:rPr>
          <w:rFonts w:ascii="宋体" w:hAnsi="宋体" w:eastAsia="宋体" w:cs="宋体"/>
          <w:color w:val="000"/>
          <w:sz w:val="28"/>
          <w:szCs w:val="28"/>
        </w:rPr>
        <w:t xml:space="preserve">(九)市场经营主体资格专项巡查。</w:t>
      </w:r>
    </w:p>
    <w:p>
      <w:pPr>
        <w:ind w:left="0" w:right="0" w:firstLine="560"/>
        <w:spacing w:before="450" w:after="450" w:line="312" w:lineRule="auto"/>
      </w:pPr>
      <w:r>
        <w:rPr>
          <w:rFonts w:ascii="宋体" w:hAnsi="宋体" w:eastAsia="宋体" w:cs="宋体"/>
          <w:color w:val="000"/>
          <w:sz w:val="28"/>
          <w:szCs w:val="28"/>
        </w:rPr>
        <w:t xml:space="preserve">(十)危化品专项巡查。重点巡查危化品产品质量和查处无《危化品经营许可证》经营危化品的行为。</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2024-09-20T23:23:24+08:00</dcterms:created>
  <dcterms:modified xsi:type="dcterms:W3CDTF">2024-09-20T23:23:24+08:00</dcterms:modified>
</cp:coreProperties>
</file>

<file path=docProps/custom.xml><?xml version="1.0" encoding="utf-8"?>
<Properties xmlns="http://schemas.openxmlformats.org/officeDocument/2006/custom-properties" xmlns:vt="http://schemas.openxmlformats.org/officeDocument/2006/docPropsVTypes"/>
</file>