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2024年高级工程师工作报告简短 高级工程师工作报告范文精选</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2024年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2024年高级工程师工作报告简短一</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共产党十六大精神的理论学习;贯彻落实市党的第八次代表大会精神的理论学习;“与时俱进，争创一流”大讨论活动;“立党为公，执政为民”主题实践活动等等。通过学习明确了中国共产党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2024年第3期以前所刊发的《科技参考》的内容是由天津市农科院提供的。从2024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成绩也好失败也好都已成为过去。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2024年高级工程师工作报告简短二</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w:t>
      </w:r>
    </w:p>
    <w:p>
      <w:pPr>
        <w:ind w:left="0" w:right="0" w:firstLine="560"/>
        <w:spacing w:before="450" w:after="450" w:line="312" w:lineRule="auto"/>
      </w:pPr>
      <w:r>
        <w:rPr>
          <w:rFonts w:ascii="宋体" w:hAnsi="宋体" w:eastAsia="宋体" w:cs="宋体"/>
          <w:color w:val="000"/>
          <w:sz w:val="28"/>
          <w:szCs w:val="28"/>
        </w:rPr>
        <w:t xml:space="preserve">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w:t>
      </w:r>
    </w:p>
    <w:p>
      <w:pPr>
        <w:ind w:left="0" w:right="0" w:firstLine="560"/>
        <w:spacing w:before="450" w:after="450" w:line="312" w:lineRule="auto"/>
      </w:pPr>
      <w:r>
        <w:rPr>
          <w:rFonts w:ascii="宋体" w:hAnsi="宋体" w:eastAsia="宋体" w:cs="宋体"/>
          <w:color w:val="000"/>
          <w:sz w:val="28"/>
          <w:szCs w:val="28"/>
        </w:rPr>
        <w:t xml:space="preserve">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w:t>
      </w:r>
    </w:p>
    <w:p>
      <w:pPr>
        <w:ind w:left="0" w:right="0" w:firstLine="560"/>
        <w:spacing w:before="450" w:after="450" w:line="312" w:lineRule="auto"/>
      </w:pPr>
      <w:r>
        <w:rPr>
          <w:rFonts w:ascii="宋体" w:hAnsi="宋体" w:eastAsia="宋体" w:cs="宋体"/>
          <w:color w:val="000"/>
          <w:sz w:val="28"/>
          <w:szCs w:val="28"/>
        </w:rPr>
        <w:t xml:space="preserve">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【2024年高级工程师工作报告简短 高级工程师工作报告范文精选】相关推荐文章:</w:t>
      </w:r>
    </w:p>
    <w:p>
      <w:pPr>
        <w:ind w:left="0" w:right="0" w:firstLine="560"/>
        <w:spacing w:before="450" w:after="450" w:line="312" w:lineRule="auto"/>
      </w:pPr>
      <w:r>
        <w:rPr>
          <w:rFonts w:ascii="宋体" w:hAnsi="宋体" w:eastAsia="宋体" w:cs="宋体"/>
          <w:color w:val="000"/>
          <w:sz w:val="28"/>
          <w:szCs w:val="28"/>
        </w:rPr>
        <w:t xml:space="preserve">优秀共产党员先进事迹材料（高级工程师）</w:t>
      </w:r>
    </w:p>
    <w:p>
      <w:pPr>
        <w:ind w:left="0" w:right="0" w:firstLine="560"/>
        <w:spacing w:before="450" w:after="450" w:line="312" w:lineRule="auto"/>
      </w:pPr>
      <w:r>
        <w:rPr>
          <w:rFonts w:ascii="宋体" w:hAnsi="宋体" w:eastAsia="宋体" w:cs="宋体"/>
          <w:color w:val="000"/>
          <w:sz w:val="28"/>
          <w:szCs w:val="28"/>
        </w:rPr>
        <w:t xml:space="preserve">工程测量高级工程师竞聘演讲辞</w:t>
      </w:r>
    </w:p>
    <w:p>
      <w:pPr>
        <w:ind w:left="0" w:right="0" w:firstLine="560"/>
        <w:spacing w:before="450" w:after="450" w:line="312" w:lineRule="auto"/>
      </w:pPr>
      <w:r>
        <w:rPr>
          <w:rFonts w:ascii="宋体" w:hAnsi="宋体" w:eastAsia="宋体" w:cs="宋体"/>
          <w:color w:val="000"/>
          <w:sz w:val="28"/>
          <w:szCs w:val="28"/>
        </w:rPr>
        <w:t xml:space="preserve">高级工程师任职评审个人工作总结</w:t>
      </w:r>
    </w:p>
    <w:p>
      <w:pPr>
        <w:ind w:left="0" w:right="0" w:firstLine="560"/>
        <w:spacing w:before="450" w:after="450" w:line="312" w:lineRule="auto"/>
      </w:pPr>
      <w:r>
        <w:rPr>
          <w:rFonts w:ascii="宋体" w:hAnsi="宋体" w:eastAsia="宋体" w:cs="宋体"/>
          <w:color w:val="000"/>
          <w:sz w:val="28"/>
          <w:szCs w:val="28"/>
        </w:rPr>
        <w:t xml:space="preserve">ASP.NET高级工程师个人简历范文</w:t>
      </w:r>
    </w:p>
    <w:p>
      <w:pPr>
        <w:ind w:left="0" w:right="0" w:firstLine="560"/>
        <w:spacing w:before="450" w:after="450" w:line="312" w:lineRule="auto"/>
      </w:pPr>
      <w:r>
        <w:rPr>
          <w:rFonts w:ascii="宋体" w:hAnsi="宋体" w:eastAsia="宋体" w:cs="宋体"/>
          <w:color w:val="000"/>
          <w:sz w:val="28"/>
          <w:szCs w:val="28"/>
        </w:rPr>
        <w:t xml:space="preserve">2024年学生会工作总结简短版 学生会工作报告总结范文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2024-09-20T23:40:04+08:00</dcterms:created>
  <dcterms:modified xsi:type="dcterms:W3CDTF">2024-09-20T23:40:04+08:00</dcterms:modified>
</cp:coreProperties>
</file>

<file path=docProps/custom.xml><?xml version="1.0" encoding="utf-8"?>
<Properties xmlns="http://schemas.openxmlformats.org/officeDocument/2006/custom-properties" xmlns:vt="http://schemas.openxmlformats.org/officeDocument/2006/docPropsVTypes"/>
</file>