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综合办公室2024年工作思路范文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综合办公室2024年工作思路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综合办公室2024年工作思路范文一</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综合办公室2024年工作思路范文二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1.及时收发书面和网上文件，并交校长、书记审阅，根据校长、书记的审阅意见，转达给相关处室办理或通知相关教师。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2.及时向市教育局和其他上级部门上报各类学校的工作材料。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9.衔接好学校与其他单位及部门的工作，促进学校方方面面工作的顺利开展。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10.做好“阳光服务”工作，配合市教育局做好教育舆情监管，加大学校的宣传报道扩大学校的影响力和知明度，为学校发展营造一个良好的氛围。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1.配合做好学校管理结构改革工作，通过参与修订办学章程，调整学校管理结构，为学校决策提供参谋。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广泛了解与学校有关的外部信息和上级精神，做好上传下达，拓宽信息半径，增加信息密度；及时了解和收集学校各项工作的开展情况，加强与各处室的信息沟通，及时以书面、短信或网络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5.加强与新闻媒体的联系。努力扩大学校在社会上的影响，提高学校知名度，促进社会和家长对学校的了解，增强办学的信誉度。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6.继续做好督导评估空间建设工作，定期督查科室资料上传情况，并及时反馈省督导评估专家督导意见。</w:t>
      </w:r>
    </w:p>
    <w:p>
      <w:pPr>
        <w:ind w:left="0" w:right="0" w:firstLine="560"/>
        <w:spacing w:before="450" w:after="450" w:line="312" w:lineRule="auto"/>
      </w:pPr>
      <w:r>
        <w:rPr>
          <w:rFonts w:ascii="宋体" w:hAnsi="宋体" w:eastAsia="宋体" w:cs="宋体"/>
          <w:color w:val="000"/>
          <w:sz w:val="28"/>
          <w:szCs w:val="28"/>
        </w:rPr>
        <w:t xml:space="preserve">7.协助做好学校xx周年校庆工作，努力总结办学经验，弘扬优良传统，凝聚激励人心，加快学校发展。</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均衡发展工作为中心，以学校总体工作为目标，以为学校、为教师、为学生服务为己任，加强学习，努力提高自身素质，在广大教职工的支持和配合下有目的、有条理、高效益地开展工作，充分发挥办公室的职能。</w:t>
      </w:r>
    </w:p>
    <w:p>
      <w:pPr>
        <w:ind w:left="0" w:right="0" w:firstLine="560"/>
        <w:spacing w:before="450" w:after="450" w:line="312" w:lineRule="auto"/>
      </w:pPr>
      <w:r>
        <w:rPr>
          <w:rFonts w:ascii="黑体" w:hAnsi="黑体" w:eastAsia="黑体" w:cs="黑体"/>
          <w:color w:val="000000"/>
          <w:sz w:val="34"/>
          <w:szCs w:val="34"/>
          <w:b w:val="1"/>
          <w:bCs w:val="1"/>
        </w:rPr>
        <w:t xml:space="preserve">综合办公室2024年工作思路范文三</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综合办公室2024年工作思路范文四</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 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综合办公室2024年工作思路范文五</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1、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w:t>
      </w:r>
    </w:p>
    <w:p>
      <w:pPr>
        <w:ind w:left="0" w:right="0" w:firstLine="560"/>
        <w:spacing w:before="450" w:after="450" w:line="312" w:lineRule="auto"/>
      </w:pPr>
      <w:r>
        <w:rPr>
          <w:rFonts w:ascii="宋体" w:hAnsi="宋体" w:eastAsia="宋体" w:cs="宋体"/>
          <w:color w:val="000"/>
          <w:sz w:val="28"/>
          <w:szCs w:val="28"/>
        </w:rPr>
        <w:t xml:space="preserve">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三、做好行政、后勤保障工作</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四、以中心阶段性目标为导向，完成中心领导分配的其他任务。以上工作计划，请领导审批。</w:t>
      </w:r>
    </w:p>
    <w:p>
      <w:pPr>
        <w:ind w:left="0" w:right="0" w:firstLine="560"/>
        <w:spacing w:before="450" w:after="450" w:line="312" w:lineRule="auto"/>
      </w:pPr>
      <w:r>
        <w:rPr>
          <w:rFonts w:ascii="宋体" w:hAnsi="宋体" w:eastAsia="宋体" w:cs="宋体"/>
          <w:color w:val="000"/>
          <w:sz w:val="28"/>
          <w:szCs w:val="28"/>
        </w:rPr>
        <w:t xml:space="preserve">【综合办公室2024年工作思路范文】相关推荐文章:</w:t>
      </w:r>
    </w:p>
    <w:p>
      <w:pPr>
        <w:ind w:left="0" w:right="0" w:firstLine="560"/>
        <w:spacing w:before="450" w:after="450" w:line="312" w:lineRule="auto"/>
      </w:pPr>
      <w:r>
        <w:rPr>
          <w:rFonts w:ascii="宋体" w:hAnsi="宋体" w:eastAsia="宋体" w:cs="宋体"/>
          <w:color w:val="000"/>
          <w:sz w:val="28"/>
          <w:szCs w:val="28"/>
        </w:rPr>
        <w:t xml:space="preserve">企业综合办公室工作思路</w:t>
      </w:r>
    </w:p>
    <w:p>
      <w:pPr>
        <w:ind w:left="0" w:right="0" w:firstLine="560"/>
        <w:spacing w:before="450" w:after="450" w:line="312" w:lineRule="auto"/>
      </w:pPr>
      <w:r>
        <w:rPr>
          <w:rFonts w:ascii="宋体" w:hAnsi="宋体" w:eastAsia="宋体" w:cs="宋体"/>
          <w:color w:val="000"/>
          <w:sz w:val="28"/>
          <w:szCs w:val="28"/>
        </w:rPr>
        <w:t xml:space="preserve">企业综合办公室工作思路</w:t>
      </w:r>
    </w:p>
    <w:p>
      <w:pPr>
        <w:ind w:left="0" w:right="0" w:firstLine="560"/>
        <w:spacing w:before="450" w:after="450" w:line="312" w:lineRule="auto"/>
      </w:pPr>
      <w:r>
        <w:rPr>
          <w:rFonts w:ascii="宋体" w:hAnsi="宋体" w:eastAsia="宋体" w:cs="宋体"/>
          <w:color w:val="000"/>
          <w:sz w:val="28"/>
          <w:szCs w:val="28"/>
        </w:rPr>
        <w:t xml:space="preserve">2024年综合部工作思路范文多篇</w:t>
      </w:r>
    </w:p>
    <w:p>
      <w:pPr>
        <w:ind w:left="0" w:right="0" w:firstLine="560"/>
        <w:spacing w:before="450" w:after="450" w:line="312" w:lineRule="auto"/>
      </w:pPr>
      <w:r>
        <w:rPr>
          <w:rFonts w:ascii="宋体" w:hAnsi="宋体" w:eastAsia="宋体" w:cs="宋体"/>
          <w:color w:val="000"/>
          <w:sz w:val="28"/>
          <w:szCs w:val="28"/>
        </w:rPr>
        <w:t xml:space="preserve">2024年综合办公室文秘工作总结 办公室文秘工作总结范文</w:t>
      </w:r>
    </w:p>
    <w:p>
      <w:pPr>
        <w:ind w:left="0" w:right="0" w:firstLine="560"/>
        <w:spacing w:before="450" w:after="450" w:line="312" w:lineRule="auto"/>
      </w:pPr>
      <w:r>
        <w:rPr>
          <w:rFonts w:ascii="宋体" w:hAnsi="宋体" w:eastAsia="宋体" w:cs="宋体"/>
          <w:color w:val="000"/>
          <w:sz w:val="28"/>
          <w:szCs w:val="28"/>
        </w:rPr>
        <w:t xml:space="preserve">综合办公室自我评价范文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2024-09-20T16:31:42+08:00</dcterms:created>
  <dcterms:modified xsi:type="dcterms:W3CDTF">2024-09-20T16:31:42+08:00</dcterms:modified>
</cp:coreProperties>
</file>

<file path=docProps/custom.xml><?xml version="1.0" encoding="utf-8"?>
<Properties xmlns="http://schemas.openxmlformats.org/officeDocument/2006/custom-properties" xmlns:vt="http://schemas.openxmlformats.org/officeDocument/2006/docPropsVTypes"/>
</file>