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公安机关队伍教育整顿回头看心得体会</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公安机关队伍教育...</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公安机关队伍教育整顿回头看心得体会一</w:t>
      </w:r>
    </w:p>
    <w:p>
      <w:pPr>
        <w:ind w:left="0" w:right="0" w:firstLine="560"/>
        <w:spacing w:before="450" w:after="450" w:line="312" w:lineRule="auto"/>
      </w:pPr>
      <w:r>
        <w:rPr>
          <w:rFonts w:ascii="宋体" w:hAnsi="宋体" w:eastAsia="宋体" w:cs="宋体"/>
          <w:color w:val="000"/>
          <w:sz w:val="28"/>
          <w:szCs w:val="28"/>
        </w:rPr>
        <w:t xml:space="preserve">整顿公安机关是捍卫人民民主专政的重要力量，从严治警一刻都不能放松。习近平总书记在全国公安工作会议上强调：“要坚持政治建警、全面从严治警，着力锻造一支有铁一般的理想信念、铁一般的责任担当、铁一般的过硬本领、铁一般的纪律作风的公安铁军。”这对于我们做好新时代公安工作，更好地维护国家政治安全、确保社会大局稳定、促进社会公平正义、保障人民安居乐业，具有重要而深远的意义。</w:t>
      </w:r>
    </w:p>
    <w:p>
      <w:pPr>
        <w:ind w:left="0" w:right="0" w:firstLine="560"/>
        <w:spacing w:before="450" w:after="450" w:line="312" w:lineRule="auto"/>
      </w:pPr>
      <w:r>
        <w:rPr>
          <w:rFonts w:ascii="宋体" w:hAnsi="宋体" w:eastAsia="宋体" w:cs="宋体"/>
          <w:color w:val="000"/>
          <w:sz w:val="28"/>
          <w:szCs w:val="28"/>
        </w:rPr>
        <w:t xml:space="preserve">压实两个责任，在强化政治领导上取得新突破。推进全面从严治警，党组织负主体责任，纪委负监督责任，这是党中央一再强调要抓好落实的“两个责任”。紧紧抓住各级党组织主体责任这个“牛鼻子”，建立主体责任清单，把责任细化到人、量化到岗、实化到事。各级党组织主要负责同志要牢固树立“抓好党建是最大政绩”的理念，以“首要之责”“第一职责”，种好全面从严治党治警“责任田”。依托制度建设扫除责任盲区，不断强化政治担当，率先垂范深入抓好党建队建工作，突出知责明责这个前提，抓住尽责负责这个关键，用好考责问责这个利器，推动党建队建责任层层落实到位。班子成员要落实“一岗双责”，坚持“两手抓、两手都要硬”，把管业务同管思想、管作风、管纪律、管廉政统一起来，做到守土有责、守土尽责。派驻纪检监察机关要聚焦主责主业，对所在单位党组织落实全面从严治党治警责任情况监督、检查和考核，健全完善和压实责任监督执纪问责体系。政工、督察、审计、巡视巡察、信访等部门要充分发挥职能作用，完善干部教育管理机制，加强协作配合，形成具有公安特色的“党委主责、书记首责、纪委专责、党委成员和部门分工负责”的党风廉政建设工作任务链，把党风廉政建设的“两个责任”和“一岗双责”落到实处。抓住关键少数，在涵养政治生态上取得新突破。领导干部这个“关键少数”，既是政治生态系统的维护者、管理者，又是全面从严治警的执行者和实践者，发挥着关键性、示范性、引领性作用，一言一行、一举一动，都会形成一种风气，引导一种方向。职位越高越夙兴夜寐，权力越大越一尘不染，才能发挥“头雁效应”，引领和带动整个风气向上向好，形成“山清水秀”的政治生态。突出重点问责，聚焦管党治警不严、纪律建设不力、履行责任不实等问题，紧盯党委、纪委和党委领导班子成员特别是主要负责人，以问责倒逼其担负起纪律建设责任。从每一名领导干部个体纪律意识抓起，坚决防止“衰减效应”，剜除破坏政治生态的毒瘤，激浊扬清，涤荡“四风”，不断凝聚全面从严的党员干部队伍整体纪律观。把领导干部权力运行、生活交往等纳入组织管理视线，掌握真实情况、注意发现问题，综合运用听取汇报、约谈、谈话函询等形式，强化对重点领域和关键环节的日常监督，抓早抓小、防微杜渐。着眼标本兼治，及时梳理日常监督、巡视巡察、查信办案过程中发现的体制机制问题和制度漏洞，提出整改建议，举一反三，推动从严治警和制度建设。</w:t>
      </w:r>
    </w:p>
    <w:p>
      <w:pPr>
        <w:ind w:left="0" w:right="0" w:firstLine="560"/>
        <w:spacing w:before="450" w:after="450" w:line="312" w:lineRule="auto"/>
      </w:pPr>
      <w:r>
        <w:rPr>
          <w:rFonts w:ascii="宋体" w:hAnsi="宋体" w:eastAsia="宋体" w:cs="宋体"/>
          <w:color w:val="000"/>
          <w:sz w:val="28"/>
          <w:szCs w:val="28"/>
        </w:rPr>
        <w:t xml:space="preserve">注重习惯养成，在严守政治规矩上取得新突破。令在必信，法在必行。突出党内法规体系制度等教育内容，坚持挺纪在前，深入开展纪律特别是党的政治纪律和政治规矩教育，加强以案明纪、以案促纠，发挥警示震慑作用，促使广大党员民警从宏观上认识党的纪律的外延轮廓，在工作生活中明晰为人做事的基准和底线，守住公与私的“警戒线”、是与非的“高压线”、情与纪的“分界线”，做到心有所畏、言有所戒、行有所止，使铁的纪律真正成为日常习惯和自觉遵循。创新教育形式，针对不同年龄段、不同岗位分工党员民警特征，综合运用现代媒介，赋予传统教育方式新的形式，激发教的活力和学的动力，推动纪律教育由说教式、灌输式、单向式向渗透式、感召式、互动式转变，在潜移默化中实现党的纪律入心入脑。用好教育手段，发挥党内政治生活锻造党员纪律观念的载体平台作用，敢用善用批评和自我批评这个武器，通过互相监督、互动交流，营造学习型党组织，促进纪律观念逐渐养成，使全警真正形成明危害、知敬畏、存戒惧、守法度的高度自觉，做到不踩红线、不越底线、不闯雷区，不断凝聚全面从严的党员民警队伍整体纪律观。</w:t>
      </w:r>
    </w:p>
    <w:p>
      <w:pPr>
        <w:ind w:left="0" w:right="0" w:firstLine="560"/>
        <w:spacing w:before="450" w:after="450" w:line="312" w:lineRule="auto"/>
      </w:pPr>
      <w:r>
        <w:rPr>
          <w:rFonts w:ascii="宋体" w:hAnsi="宋体" w:eastAsia="宋体" w:cs="宋体"/>
          <w:color w:val="000"/>
          <w:sz w:val="28"/>
          <w:szCs w:val="28"/>
        </w:rPr>
        <w:t xml:space="preserve">勇于担当作为，在淬炼政治品格上取得新突破。勇于担当作为是新时代公安民警重要的政治品格，更是党性修养的重要体现。全警要牢牢把握新时代新要求新使命，紧紧抓住安保维稳、扫黑除恶、打击犯罪、防范风险这四个关键，以推进机构改革、“放管服”改革、警务机制改革和科技创新为动力，以联动融合、共建共治为方向，聚焦防风险、抓规范、提能力，在全面助推公安工作质量变革、效率变革、动力变革，加快形成符合新时代要求、体现实战化特点的现代警务体系建设中勇为有为。始终保持对党绝对的忠诚和对人民高度负责的精神，切实担负起维护新时代国家安全和社会稳定的职责使命。强化担当作为的正向激励，以选人用人为风向标，大力宣扬想干事能干事干成事的干部，大胆使用敢于负责、勇于担当、善于作为、实绩突出的干部。秉承“功成不必在我”和“功成必定有我”信念，不折不扣抓落实、恪尽职守抓落实、盯着末端见效抓落实，以实干实绩兑现对党忠诚的誓言，努力锻造一支“四个铁一般”的公安铁军。</w:t>
      </w:r>
    </w:p>
    <w:p>
      <w:pPr>
        <w:ind w:left="0" w:right="0" w:firstLine="560"/>
        <w:spacing w:before="450" w:after="450" w:line="312" w:lineRule="auto"/>
      </w:pPr>
      <w:r>
        <w:rPr>
          <w:rFonts w:ascii="黑体" w:hAnsi="黑体" w:eastAsia="黑体" w:cs="黑体"/>
          <w:color w:val="000000"/>
          <w:sz w:val="34"/>
          <w:szCs w:val="34"/>
          <w:b w:val="1"/>
          <w:bCs w:val="1"/>
        </w:rPr>
        <w:t xml:space="preserve">公安机关队伍教育整顿回头看心得体会二</w:t>
      </w:r>
    </w:p>
    <w:p>
      <w:pPr>
        <w:ind w:left="0" w:right="0" w:firstLine="560"/>
        <w:spacing w:before="450" w:after="450" w:line="312" w:lineRule="auto"/>
      </w:pPr>
      <w:r>
        <w:rPr>
          <w:rFonts w:ascii="宋体" w:hAnsi="宋体" w:eastAsia="宋体" w:cs="宋体"/>
          <w:color w:val="000"/>
          <w:sz w:val="28"/>
          <w:szCs w:val="28"/>
        </w:rPr>
        <w:t xml:space="preserve">整顿公安交通管理部门的职责就是依法处理交通违法、维护道路交通秩序、保障道路安全畅通，为广大人民群众创造良好的道路交通环境。是一支党领导下执行交通管理任务的行政执法力量，为进一步严肃工作纪律，转变干部作风，提高机关效能，创优发展环境，推动我县政府重大决策部署得到深入有效的贯彻落实，我县交警大队结合部门工作实际，从群众反映最强烈的地方改起，从群众最需要的地方做起，切实解决公安交通管理队伍在思想、作风、纪律方面存在的突出问题，促进大队各项公安交通管理工作的落实。</w:t>
      </w:r>
    </w:p>
    <w:p>
      <w:pPr>
        <w:ind w:left="0" w:right="0" w:firstLine="560"/>
        <w:spacing w:before="450" w:after="450" w:line="312" w:lineRule="auto"/>
      </w:pPr>
      <w:r>
        <w:rPr>
          <w:rFonts w:ascii="宋体" w:hAnsi="宋体" w:eastAsia="宋体" w:cs="宋体"/>
          <w:color w:val="000"/>
          <w:sz w:val="28"/>
          <w:szCs w:val="28"/>
        </w:rPr>
        <w:t xml:space="preserve">一、加强政治思想与业务知识学习。</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情，任何时候都不能放松。首先我要继续努力学习马列主义、毛泽东思想、邓小平理论、“三个代表”、科学发展观的重要思想等科学理论、党的十八大报告、中央八项规定、新党章和《中共区委关于改进工作作风密切联系群众的实施细则》，精读有关重点文章，及时学习领会党的文件精神，用党的理论武装自己的头脑，提高自己的政治理论修养，坚定自己的政治信念。其次认真学习和领会党的交警工作方针政策，学习《公安机关人民警察内务条例》、“五条禁令”、“三项禁止”、《人民警察法》、《公务员法》等；激发爱岗敬业的热情，积极投身到党的交警事业中去，在平凡的岗位上做出自己应有的贡献。最后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在今后的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并且还要增强工作责任心，注重实际，注重实干，注重实效，定下来的事情就要雷厉风行，抓紧实施，部署了的工作就要督促检查，一抓到底，逐渐养成严谨、细致的工作作风，自觉遵守政治纪律、工作纪律，正确看待手中的权力，廉洁自律。三、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充分发挥主观能动性，提高对学习业务知识重要性和迫切性的认识，自觉、刻苦地钻研业务，夯实基础。热爱本职工作，干一行爱一行，虚心好学，遇到问题多看多问多想，还要向周围的前辈和同事们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作风纪律转变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牢固树立责任意识，进一步端正执法思想、提高执法品质，改善执法形象。为全面建设小康社会提供优质高效的服务，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4"/>
          <w:szCs w:val="34"/>
          <w:b w:val="1"/>
          <w:bCs w:val="1"/>
        </w:rPr>
        <w:t xml:space="preserve">公安机关队伍教育整顿回头看心得体会三</w:t>
      </w:r>
    </w:p>
    <w:p>
      <w:pPr>
        <w:ind w:left="0" w:right="0" w:firstLine="560"/>
        <w:spacing w:before="450" w:after="450" w:line="312" w:lineRule="auto"/>
      </w:pPr>
      <w:r>
        <w:rPr>
          <w:rFonts w:ascii="宋体" w:hAnsi="宋体" w:eastAsia="宋体" w:cs="宋体"/>
          <w:color w:val="000"/>
          <w:sz w:val="28"/>
          <w:szCs w:val="28"/>
        </w:rPr>
        <w:t xml:space="preserve">通过近阶段的集中纪律作风整顿活动学习，自己在工作中如何做到清廉从警，增强拒腐防变的能力，确实有许多启发。加强民警纪律作风整顿活动，加强党风廉政建设，既是事关党的生死存亡的大问题，也是公安队伍道德建设，保护民警，加强公安队伍建设的大问题。我们的每一个民警都要引以为鉴，务必引进高度重视，时刻敲响廉政警钟！我在工作实践中体会到，如何正确行使好人民赋予我们手中权力，切实做到权为民所用，情为民所系，利为民所谋，下面，谈谈自己三个方面的体会和感想。</w:t>
      </w:r>
    </w:p>
    <w:p>
      <w:pPr>
        <w:ind w:left="0" w:right="0" w:firstLine="560"/>
        <w:spacing w:before="450" w:after="450" w:line="312" w:lineRule="auto"/>
      </w:pPr>
      <w:r>
        <w:rPr>
          <w:rFonts w:ascii="宋体" w:hAnsi="宋体" w:eastAsia="宋体" w:cs="宋体"/>
          <w:color w:val="000"/>
          <w:sz w:val="28"/>
          <w:szCs w:val="28"/>
        </w:rPr>
        <w:t xml:space="preserve">一是提高认识；开展经常性的纪律作风整顿活动很有必要，尤其重要。首先，加强公安民警纪律作风整顿活动是实践“三个代表”重要思想的必然要求。作为一名公安民警，我们应当始终保持同人民群众的血肉联系，真正做到“权为民所用，情为民所系，利为民所谋”同大开发大建设紧密结合在一起，把实现最广大人民群众的根本利益作为一切工作的出发点和归宿，执政为民，拒腐防变；其次，加强公安民警纪律作风整顿活动是提高公安机关行政能力和水平的迫切需要。随着公安机关职能向社会服务型转变的加快和深入，只有进一步加强纪律作风整顿活动，坚决反对和防止腐败，才能形成好的政风，不断提高科学管理水平和行政效能，提高依法行政水平，使公安机关始终成为人民群众真心拥护和满意的机关；第三，加强公安民警纪律作风整顿活动是完成新时期新阶段各项任务的重要保证。因此，只有进一步加强纪律作风整顿活动，深入开展廉政建设和反腐败工作，确保各项工作取得显著成效，才能保持政治和社会稳定，从而调动广大人民群众的积极性，顺利完成经济和社会各项事业的奋斗目标。</w:t>
      </w:r>
    </w:p>
    <w:p>
      <w:pPr>
        <w:ind w:left="0" w:right="0" w:firstLine="560"/>
        <w:spacing w:before="450" w:after="450" w:line="312" w:lineRule="auto"/>
      </w:pPr>
      <w:r>
        <w:rPr>
          <w:rFonts w:ascii="宋体" w:hAnsi="宋体" w:eastAsia="宋体" w:cs="宋体"/>
          <w:color w:val="000"/>
          <w:sz w:val="28"/>
          <w:szCs w:val="28"/>
        </w:rPr>
        <w:t xml:space="preserve">二是管好自己；首先必须时时以正面典型教育自己，以反面教材警醒自己，带头模范遵守两个条例，自觉地加强党性锻炼，提高党性修养，树立正确的世界观、人生观、价值观和政绩观，时刻把握住自己，经常约束自己，不为世俗所扰，不为物欲所动，不为美色所迷，从而立于不败之地；其次要加强学习，不断提高思想政治素质。自觉抵制拜金主义、享乐主义、极端个人主义思想和腐朽生活方式的影响，打牢拒腐防变的思想道德防线，保持清廉本色。具体来讲，一是要“慎欲”。一个想有所作为、干一番事业的人，必须保持高度警惕，要培养健康、文明、高尚的生活情趣，学会克制，摒弃一切超越道德和法律界限的私心杂念。二是要“慎独”。不但在公众场合要作出表率，维护自身形象，而且在独处时也要做到严以律己，表里如一，八小时以内是如此，八小时之外也要这样，自觉做到不放纵、不越轨。当遇到利益诱惑时，要想想自己的身份，考虑自己的形象，注意在群众中的影响。三是要“慎微”。“千里之堤，溃于蚁穴”，许多领导干部走上错误道路的过程，就是这样。有的人在一段时期内可能为党和人民做过不少有益的事情，但随着职务的升高和地位的变化，自觉不自觉地放纵了自己，把过去的成绩当成贪图享受的资本，在错误的道路上越走越远。如果能够防微杜渐，就可能少犯错误，甚至不犯错误，自己时刻要以此自警。四是要“慎友”。一个人一旦有了“官”位，这样那样的“朋友”就会纷至沓来，要这个那个工程，要这些那些方便，要这点那点好处。一定要谨慎交友，冷静交友，从善交友，择廉交友；三是接受监督；要正确对待组织，正确对待同志，正确对待群众，自觉地接受党组织和人民群众的监督。分析我们身边的领导干部违法犯罪的情况，从正反两个方面看，实际上，监督对我们公安民警能够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近阶段开展的纪律作风整顿活动，使我进一步提高了对加强纪律作风整顿活动的重要性和紧迫性的认识；增强了对平时加强学习，不断提高识别力与执政能力的决心；强化了维护党纪国法与规章制度的自觉性。努力使自己成为一名符合新时代所要求的名副其实的人民警察。</w:t>
      </w:r>
    </w:p>
    <w:p>
      <w:pPr>
        <w:ind w:left="0" w:right="0" w:firstLine="560"/>
        <w:spacing w:before="450" w:after="450" w:line="312" w:lineRule="auto"/>
      </w:pPr>
      <w:r>
        <w:rPr>
          <w:rFonts w:ascii="黑体" w:hAnsi="黑体" w:eastAsia="黑体" w:cs="黑体"/>
          <w:color w:val="000000"/>
          <w:sz w:val="34"/>
          <w:szCs w:val="34"/>
          <w:b w:val="1"/>
          <w:bCs w:val="1"/>
        </w:rPr>
        <w:t xml:space="preserve">公安机关队伍教育整顿回头看心得体会四</w:t>
      </w:r>
    </w:p>
    <w:p>
      <w:pPr>
        <w:ind w:left="0" w:right="0" w:firstLine="560"/>
        <w:spacing w:before="450" w:after="450" w:line="312" w:lineRule="auto"/>
      </w:pPr>
      <w:r>
        <w:rPr>
          <w:rFonts w:ascii="宋体" w:hAnsi="宋体" w:eastAsia="宋体" w:cs="宋体"/>
          <w:color w:val="000"/>
          <w:sz w:val="28"/>
          <w:szCs w:val="28"/>
        </w:rPr>
        <w:t xml:space="preserve">为深入学习习近平总书记重要指示精神，迅速部署落实全国政法队伍教育整顿试点工作动员会，以及全国、全省、全市公安机关“坚持政治建警全面从严治警”教育整顿动员部署会议要求，进一步提高站位、统一思想，明确目标、突出重点。“坚持政治建警全面从严治警”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一、要进一步提高政治站位、强化思想认识，深刻认识开展教育整顿是一次旗帜鲜明讲政治的“大学习、大洗礼”、是一次与时俱进开新篇的“大行动、大部署”、是一次正本清源治痼疾的“大扫除、大整治”。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二、认真学习省厅、市局教育整顿方案，要对方案认真组织研究，紧扣目标任务，细化责任措施，制定出符合分局实际的方案，压紧压实责任，确保有人抓、有人管、有人推。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三、要守牢队伍的政治属性这个根本，由此展开一系列政治建警、反腐倡廉、暖警惠警措施。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四、要严格遵守党的政治纪律和政治规矩，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五、要切实担起分管责任，结合分管领域，主动把自己摆进去，把职责摆进去，把工作摆进去，在抓落实上下功夫、动真格、见真章。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黑体" w:hAnsi="黑体" w:eastAsia="黑体" w:cs="黑体"/>
          <w:color w:val="000000"/>
          <w:sz w:val="34"/>
          <w:szCs w:val="34"/>
          <w:b w:val="1"/>
          <w:bCs w:val="1"/>
        </w:rPr>
        <w:t xml:space="preserve">公安机关队伍教育整顿回头看心得体会五</w:t>
      </w:r>
    </w:p>
    <w:p>
      <w:pPr>
        <w:ind w:left="0" w:right="0" w:firstLine="560"/>
        <w:spacing w:before="450" w:after="450" w:line="312" w:lineRule="auto"/>
      </w:pPr>
      <w:r>
        <w:rPr>
          <w:rFonts w:ascii="宋体" w:hAnsi="宋体" w:eastAsia="宋体" w:cs="宋体"/>
          <w:color w:val="000"/>
          <w:sz w:val="28"/>
          <w:szCs w:val="28"/>
        </w:rPr>
        <w:t xml:space="preserve">公安机关是捍卫人民民主专政的重要力量，从严治警一刻都不能放松。习近平总书记在全国公安工作会议上强调：“要坚持政治建警、全面从严治警，着力锻造一支有铁一般的理想信念、铁一般的责任担当、铁一般的过硬本领、铁一般的纪律作风的公安铁军。”这对于我们做好新时代公安工作，更好地维护国家政治安全、确保社会大局稳定、促进社会公平正义、保障人民安居乐业，具有重要而深远的意义。</w:t>
      </w:r>
    </w:p>
    <w:p>
      <w:pPr>
        <w:ind w:left="0" w:right="0" w:firstLine="560"/>
        <w:spacing w:before="450" w:after="450" w:line="312" w:lineRule="auto"/>
      </w:pPr>
      <w:r>
        <w:rPr>
          <w:rFonts w:ascii="宋体" w:hAnsi="宋体" w:eastAsia="宋体" w:cs="宋体"/>
          <w:color w:val="000"/>
          <w:sz w:val="28"/>
          <w:szCs w:val="28"/>
        </w:rPr>
        <w:t xml:space="preserve">压实两个责任，在强化政治领导上取得新突破。推进全面从严治警，党组织负主体责任，纪委负监督责任，这是党中央一再强调要抓好落实的“两个责任”。紧紧抓住各级党组织主体责任这个“牛鼻子”，建立主体责任清单，把责任细化到人、量化到岗、实化到事。各级党组织主要负责同志要牢固树立“抓好党建是最大政绩”的理念，以“首要之责”“第一职责”，种好全面从严治党治警“责任田”。依托制度建设扫除责任盲区，不断强化政治担当，率先垂范深入抓好党建队建工作，突出知责明责这个前提，抓住尽责负责这个关键，用好考责问责这个利器，推动党建队建责任层层落实到位。班子成员要落实“一岗双责”，坚持“两手抓、两手都要硬”，把管业务同管思想、管作风、管纪律、管廉政统一起来，做到守土有责、守土尽责。派驻纪检监察机关要聚焦主责主业，对所在单位党组织落实全面从严治党治警责任情况监督、检查和考核，健全完善和压实责任监督执纪问责体系。政工、督察、审计、巡视巡察、信访等部门要充分发挥职能作用，完善干部教育管理机制，加强协作配合，形成具有公安特色的“党委主责、书记首责、纪委专责、党委成员和部门分工负责”的党风廉政建设工作任务链，把党风廉政建设的“两个责任”和“一岗双责”落到实处。</w:t>
      </w:r>
    </w:p>
    <w:p>
      <w:pPr>
        <w:ind w:left="0" w:right="0" w:firstLine="560"/>
        <w:spacing w:before="450" w:after="450" w:line="312" w:lineRule="auto"/>
      </w:pPr>
      <w:r>
        <w:rPr>
          <w:rFonts w:ascii="宋体" w:hAnsi="宋体" w:eastAsia="宋体" w:cs="宋体"/>
          <w:color w:val="000"/>
          <w:sz w:val="28"/>
          <w:szCs w:val="28"/>
        </w:rPr>
        <w:t xml:space="preserve">抓住关键少数，在涵养政治生态上取得新突破。领导干部这个“关键少数”，既是政治生态系统的维护者、管理者，又是全面从严治警的执行者和实践者，发挥着关键性、示范性、引领性作用，一言一行、一举一动，都会形成一种风气，引导一种方向。职位越高越夙兴夜寐，权力越大越一尘不染，才能发挥“头雁效应”，引领和带动整个风气向上向好，形成“山清水秀”的政治生态。突出重点问责，聚焦管党治警不严、纪律建设不力、履行责任不实等问题，紧盯党委、纪委和党委领导班子成员特别是主要负责人，以问责倒逼其担负起纪律建设责任。从每一名领导干部个体纪律意识抓起，坚决防止“衰减效应”，剜除破坏政治生态的毒瘤，激浊扬清，涤荡“四风”，不断凝聚全面从严的党员干部队伍整体纪律观。把领导干部权力运行、生活交往等纳入组织管理视线，掌握真实情况、注意发现问题，综合运用听取汇报、约谈、谈话函询等形式，强化对重点领域和关键环节的日常监督，抓早抓小、防微杜渐。着眼标本兼治，及时梳理日常监督、巡视巡察、查信办案过程中发现的体制机制问题和制度漏洞，提出整改建议，举一反三，推动从严治警和制度建设。</w:t>
      </w:r>
    </w:p>
    <w:p>
      <w:pPr>
        <w:ind w:left="0" w:right="0" w:firstLine="560"/>
        <w:spacing w:before="450" w:after="450" w:line="312" w:lineRule="auto"/>
      </w:pPr>
      <w:r>
        <w:rPr>
          <w:rFonts w:ascii="宋体" w:hAnsi="宋体" w:eastAsia="宋体" w:cs="宋体"/>
          <w:color w:val="000"/>
          <w:sz w:val="28"/>
          <w:szCs w:val="28"/>
        </w:rPr>
        <w:t xml:space="preserve">注重习惯养成，在严守政治规矩上取得新突破。令在必信，法在必行。突出党内法规体系制度等教育内容，坚持挺纪在前，深入开展纪律特别是党的政治纪律和政治规矩教育，加强以案明纪、以案促纠，发挥警示震慑作用，促使广大党员民警从宏观上认识党的纪律的外延轮廓，在工作生活中明晰为人做事的基准和底线，守住公与私的“警戒线”、是与非的“高压线”、情与纪的“分界线”，做到心有所畏、言有所戒、行有所止，使铁的纪律真正成为日常习惯和自觉遵循。创新教育形式，针对不同年龄段、不同岗位分工党员民警特征，综合运用现代媒介，赋予传统教育方式新的形式，激发教的活力和学的动力，推动纪律教育由说教式、灌输式、单向式向渗透式、感召式、互动式转变，在潜移默化中实现党的纪律入心入脑。用好教育手段，发挥党内政治生活锻造党员纪律观念的载体平台作用，敢用善用批评和自我批评这个武器，通过互相监督、互动交流，营造学习型党组织，促进纪律观念逐渐养成，使全警真正形成明危害、知敬畏、存戒惧、守法度的高度自觉，做到不踩红线、不越底线、不闯雷区，不断凝聚全面从严的党员民警队伍整体纪律观。</w:t>
      </w:r>
    </w:p>
    <w:p>
      <w:pPr>
        <w:ind w:left="0" w:right="0" w:firstLine="560"/>
        <w:spacing w:before="450" w:after="450" w:line="312" w:lineRule="auto"/>
      </w:pPr>
      <w:r>
        <w:rPr>
          <w:rFonts w:ascii="宋体" w:hAnsi="宋体" w:eastAsia="宋体" w:cs="宋体"/>
          <w:color w:val="000"/>
          <w:sz w:val="28"/>
          <w:szCs w:val="28"/>
        </w:rPr>
        <w:t xml:space="preserve">勇于担当作为，在淬炼政治品格上取得新突破。勇于担当作为是新时代公安民警重要的政治品格，更是党性修养的重要体现。全警要牢牢把握新时代新要求新使命，紧紧抓住安保维稳、扫黑除恶、打击犯罪、防范风险这四个关键，以推进机构改革、“放管服”改革、警务机制改革和科技创新为动力，以联动融合、共建共治为方向，聚焦防风险、抓规范、提能力，在全面助推公安工作质量变革、效率变革、动力变革，加快形成符合新时代要求、体现实战化特点的现代警务体系建设中勇为有为。始终保持对党绝对的忠诚和对人民高度负责的精神，切实担负起维护新时代国家安全和社会稳定的职责使命。强化担当作为的正向激励，以选人用人为风向标，大力宣扬想干事能干事干成事的干部，大胆使用敢于负责、勇于担当、善于作为、实绩突出的干部。秉承“功成不必在我”和“功成必定有我”信念，不折不扣抓落实、恪尽职守抓落实、盯着末端见效抓落实，以实干实绩兑现对党忠诚的誓言，努力锻造一支“四个铁一般”的公安铁军。</w:t>
      </w:r>
    </w:p>
    <w:p>
      <w:pPr>
        <w:ind w:left="0" w:right="0" w:firstLine="560"/>
        <w:spacing w:before="450" w:after="450" w:line="312" w:lineRule="auto"/>
      </w:pPr>
      <w:r>
        <w:rPr>
          <w:rFonts w:ascii="黑体" w:hAnsi="黑体" w:eastAsia="黑体" w:cs="黑体"/>
          <w:color w:val="000000"/>
          <w:sz w:val="34"/>
          <w:szCs w:val="34"/>
          <w:b w:val="1"/>
          <w:bCs w:val="1"/>
        </w:rPr>
        <w:t xml:space="preserve">公安机关队伍教育整顿回头看心得体会六</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党的十九大以来，政法系统持续加大正风肃纪反腐力度，特别是持续掀起扫黑除恶及“打伞破网”强大攻势，一些典型案件背后潜藏着的执法司法不严、不公、不义、不廉等深层次问题得以暴露，“围猎”与被“围猎”交织、滥用职权与谋取私利交织、违法办案与利益输送交织等腐败问题浮出水面。政法队伍作为执法之公器、司法之利器，队伍不纯、不公、不力，甚至发生违法乱纪问题，出现害群之马，影响恶劣、危害极大，人民群众深恶痛绝，势必严重削弱政法机关的公信力，严重践踏社会公平正义底线，严重损害党和政府形象。为此，需要在政法系统开展教育整顿，来一场刮骨疗毒式的自我革命，坚持刀刃向内，彻底割除毒瘤，清除害群之马，确保政法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作为一名基层政法工作者，要着力聚焦开展政法队伍教育整顿的目标任务，切实筑牢政治忠诚，增强“四个意识”、坚定“四个自信”、做到“两个维护”，严明政治纪律和政治规矩；把忠诚体现在全心全意为人民上。具体来说，做好教育整顿，应认真把握“诚”“学”“严”“实”四个要求。</w:t>
      </w:r>
    </w:p>
    <w:p>
      <w:pPr>
        <w:ind w:left="0" w:right="0" w:firstLine="560"/>
        <w:spacing w:before="450" w:after="450" w:line="312" w:lineRule="auto"/>
      </w:pPr>
      <w:r>
        <w:rPr>
          <w:rFonts w:ascii="宋体" w:hAnsi="宋体" w:eastAsia="宋体" w:cs="宋体"/>
          <w:color w:val="000"/>
          <w:sz w:val="28"/>
          <w:szCs w:val="28"/>
        </w:rPr>
        <w:t xml:space="preserve">以“诚”为先，政治站位不动摇。政法队伍作为党的“刀把子”，要紧紧抓住思想政治这个灵魂，不断深化思想认识、提高政治站位，在思想上政治上行动上同以习近平同志为核心的党中央保持高度一致，切实把“四个意识”“四个自信”和“两个维护”贯穿于工作始终，确保政法队伍的政治属性永不褪色。</w:t>
      </w:r>
    </w:p>
    <w:p>
      <w:pPr>
        <w:ind w:left="0" w:right="0" w:firstLine="560"/>
        <w:spacing w:before="450" w:after="450" w:line="312" w:lineRule="auto"/>
      </w:pPr>
      <w:r>
        <w:rPr>
          <w:rFonts w:ascii="宋体" w:hAnsi="宋体" w:eastAsia="宋体" w:cs="宋体"/>
          <w:color w:val="000"/>
          <w:sz w:val="28"/>
          <w:szCs w:val="28"/>
        </w:rPr>
        <w:t xml:space="preserve">以“学”为重，精进学习不懈怠。要深入学习习近平新时代中国特色社会主义思想，深刻领会习近平总书记对政法工作的重要指示批示精神，认真研读《中国共产党党内监督条例》《中国共产党政法工作条例》，切实增强“四个意识”，坚定“四个自信”，始终做到“两个维护”，通过集中学习、交流研讨、案例警示等多种形式，严于律己，展现政法队伍积极向上的正面形象。</w:t>
      </w:r>
    </w:p>
    <w:p>
      <w:pPr>
        <w:ind w:left="0" w:right="0" w:firstLine="560"/>
        <w:spacing w:before="450" w:after="450" w:line="312" w:lineRule="auto"/>
      </w:pPr>
      <w:r>
        <w:rPr>
          <w:rFonts w:ascii="宋体" w:hAnsi="宋体" w:eastAsia="宋体" w:cs="宋体"/>
          <w:color w:val="000"/>
          <w:sz w:val="28"/>
          <w:szCs w:val="28"/>
        </w:rPr>
        <w:t xml:space="preserve">以“严”为要，狠抓落实不放松。政法机关手中掌握着国家和人民赋予的执法司法权，肩负着维护社会公平正义最后一道防线的重任，要牢牢守住清正廉洁这条底线，时刻绷紧纪律作风这根弦，坚持把纪律作风专项教育整治与前期开展工作进行有效衔接，与强化“</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成果紧密结合，梳理问题，查找短板，建立台账，以实际行动推动各项工作部署落实到位，力戒形式主义，真抓实干，努力打造一支党和人民信得过、靠得住、能放心的政法队伍。</w:t>
      </w:r>
    </w:p>
    <w:p>
      <w:pPr>
        <w:ind w:left="0" w:right="0" w:firstLine="560"/>
        <w:spacing w:before="450" w:after="450" w:line="312" w:lineRule="auto"/>
      </w:pPr>
      <w:r>
        <w:rPr>
          <w:rFonts w:ascii="宋体" w:hAnsi="宋体" w:eastAsia="宋体" w:cs="宋体"/>
          <w:color w:val="000"/>
          <w:sz w:val="28"/>
          <w:szCs w:val="28"/>
        </w:rPr>
        <w:t xml:space="preserve">以“实”为基，务求整顿取得实效。坚持为了人民、依靠人民、造福人民、保护人民，立足本职岗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w:t>
      </w:r>
    </w:p>
    <w:p>
      <w:pPr>
        <w:ind w:left="0" w:right="0" w:firstLine="560"/>
        <w:spacing w:before="450" w:after="450" w:line="312" w:lineRule="auto"/>
      </w:pPr>
      <w:r>
        <w:rPr>
          <w:rFonts w:ascii="宋体" w:hAnsi="宋体" w:eastAsia="宋体" w:cs="宋体"/>
          <w:color w:val="000"/>
          <w:sz w:val="28"/>
          <w:szCs w:val="28"/>
        </w:rPr>
        <w:t xml:space="preserve">同时，今年作为“十四五”开局之年，大项任务多，要搞好统筹结合，把教育整顿同开展</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宋体" w:hAnsi="宋体" w:eastAsia="宋体" w:cs="宋体"/>
          <w:color w:val="000"/>
          <w:sz w:val="28"/>
          <w:szCs w:val="28"/>
        </w:rPr>
        <w:t xml:space="preserve">【公安机关队伍教育整顿回头看心得体会】相关推荐文章:</w:t>
      </w:r>
    </w:p>
    <w:p>
      <w:pPr>
        <w:ind w:left="0" w:right="0" w:firstLine="560"/>
        <w:spacing w:before="450" w:after="450" w:line="312" w:lineRule="auto"/>
      </w:pPr>
      <w:r>
        <w:rPr>
          <w:rFonts w:ascii="宋体" w:hAnsi="宋体" w:eastAsia="宋体" w:cs="宋体"/>
          <w:color w:val="000"/>
          <w:sz w:val="28"/>
          <w:szCs w:val="28"/>
        </w:rPr>
        <w:t xml:space="preserve">公安机关开展队伍纪律作风教育大整顿心得体会（4篇）</w:t>
      </w:r>
    </w:p>
    <w:p>
      <w:pPr>
        <w:ind w:left="0" w:right="0" w:firstLine="560"/>
        <w:spacing w:before="450" w:after="450" w:line="312" w:lineRule="auto"/>
      </w:pPr>
      <w:r>
        <w:rPr>
          <w:rFonts w:ascii="宋体" w:hAnsi="宋体" w:eastAsia="宋体" w:cs="宋体"/>
          <w:color w:val="000"/>
          <w:sz w:val="28"/>
          <w:szCs w:val="28"/>
        </w:rPr>
        <w:t xml:space="preserve">公安机关“队伍建设整顿回头看”个人剖析材料</w:t>
      </w:r>
    </w:p>
    <w:p>
      <w:pPr>
        <w:ind w:left="0" w:right="0" w:firstLine="560"/>
        <w:spacing w:before="450" w:after="450" w:line="312" w:lineRule="auto"/>
      </w:pPr>
      <w:r>
        <w:rPr>
          <w:rFonts w:ascii="宋体" w:hAnsi="宋体" w:eastAsia="宋体" w:cs="宋体"/>
          <w:color w:val="000"/>
          <w:sz w:val="28"/>
          <w:szCs w:val="28"/>
        </w:rPr>
        <w:t xml:space="preserve">公安机关纪律作风整顿心得体会</w:t>
      </w:r>
    </w:p>
    <w:p>
      <w:pPr>
        <w:ind w:left="0" w:right="0" w:firstLine="560"/>
        <w:spacing w:before="450" w:after="450" w:line="312" w:lineRule="auto"/>
      </w:pPr>
      <w:r>
        <w:rPr>
          <w:rFonts w:ascii="宋体" w:hAnsi="宋体" w:eastAsia="宋体" w:cs="宋体"/>
          <w:color w:val="000"/>
          <w:sz w:val="28"/>
          <w:szCs w:val="28"/>
        </w:rPr>
        <w:t xml:space="preserve">公安机关全面从严治警教育整顿心得体会（3篇）</w:t>
      </w:r>
    </w:p>
    <w:p>
      <w:pPr>
        <w:ind w:left="0" w:right="0" w:firstLine="560"/>
        <w:spacing w:before="450" w:after="450" w:line="312" w:lineRule="auto"/>
      </w:pPr>
      <w:r>
        <w:rPr>
          <w:rFonts w:ascii="宋体" w:hAnsi="宋体" w:eastAsia="宋体" w:cs="宋体"/>
          <w:color w:val="000"/>
          <w:sz w:val="28"/>
          <w:szCs w:val="28"/>
        </w:rPr>
        <w:t xml:space="preserve">公安机关教育整顿心得体会2024（精选4篇）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2024-09-20T11:59:55+08:00</dcterms:created>
  <dcterms:modified xsi:type="dcterms:W3CDTF">2024-09-20T11:59:55+08:00</dcterms:modified>
</cp:coreProperties>
</file>

<file path=docProps/custom.xml><?xml version="1.0" encoding="utf-8"?>
<Properties xmlns="http://schemas.openxmlformats.org/officeDocument/2006/custom-properties" xmlns:vt="http://schemas.openxmlformats.org/officeDocument/2006/docPropsVTypes"/>
</file>