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移动公司财务部主任述职报告(六篇)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移动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移动公司财务部主任述职报告篇一</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移动公司财务部主任述职报告2[_TAG_h3]移动公司财务部主任述职报告篇二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_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2024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3、根据局20__年财务决算要求，及时布置落实，并整理相关。顺利完成20__年财务决算的编报。以上是我20__年工作的一个小结，请各位代表批评指正，提出宝贵意见。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移动公司财务部主任述职报告篇四</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移动公司财务部主任述职报告篇五</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w:t>
      </w:r>
    </w:p>
    <w:p>
      <w:pPr>
        <w:ind w:left="0" w:right="0" w:firstLine="560"/>
        <w:spacing w:before="450" w:after="450" w:line="312" w:lineRule="auto"/>
      </w:pPr>
      <w:r>
        <w:rPr>
          <w:rFonts w:ascii="宋体" w:hAnsi="宋体" w:eastAsia="宋体" w:cs="宋体"/>
          <w:color w:val="000"/>
          <w:sz w:val="28"/>
          <w:szCs w:val="28"/>
        </w:rPr>
        <w:t xml:space="preserve">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w:t>
      </w:r>
    </w:p>
    <w:p>
      <w:pPr>
        <w:ind w:left="0" w:right="0" w:firstLine="560"/>
        <w:spacing w:before="450" w:after="450" w:line="312" w:lineRule="auto"/>
      </w:pPr>
      <w:r>
        <w:rPr>
          <w:rFonts w:ascii="宋体" w:hAnsi="宋体" w:eastAsia="宋体" w:cs="宋体"/>
          <w:color w:val="000"/>
          <w:sz w:val="28"/>
          <w:szCs w:val="28"/>
        </w:rPr>
        <w:t xml:space="preserve">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在此，我想借此机会，正式向公司领导提出转正申请，希望公司领导能对我的工作态度、能力与表现，以正式员工的要求做一个全面的考量。</w:t>
      </w:r>
    </w:p>
    <w:p>
      <w:pPr>
        <w:ind w:left="0" w:right="0" w:firstLine="560"/>
        <w:spacing w:before="450" w:after="450" w:line="312" w:lineRule="auto"/>
      </w:pPr>
      <w:r>
        <w:rPr>
          <w:rFonts w:ascii="宋体" w:hAnsi="宋体" w:eastAsia="宋体" w:cs="宋体"/>
          <w:color w:val="000"/>
          <w:sz w:val="28"/>
          <w:szCs w:val="28"/>
        </w:rPr>
        <w:t xml:space="preserve">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移动公司财务部主任述职报告篇六</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