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2024年医院个人总结(5篇)</w:t>
      </w:r>
      <w:bookmarkEnd w:id="1"/>
    </w:p>
    <w:p>
      <w:pPr>
        <w:jc w:val="center"/>
        <w:spacing w:before="0" w:after="450"/>
      </w:pPr>
      <w:r>
        <w:rPr>
          <w:rFonts w:ascii="Arial" w:hAnsi="Arial" w:eastAsia="Arial" w:cs="Arial"/>
          <w:color w:val="999999"/>
          <w:sz w:val="20"/>
          <w:szCs w:val="20"/>
        </w:rPr>
        <w:t xml:space="preserve">来源：网络  作者：落花时节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医院个人总结一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医院个人总结一</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3、顺利实施了20_年会计账目的初始化工作，并保质保量的完成20_年度正常的会计核算和税务申报工作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医院个人总结二</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_万元，其中实现业务收___万元，同比增加___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____人次，同比增加___人次，增长__%，同期入院患者__人次，增加__%。门诊量大幅增加，使得住院患者量随之增加，医院收入来源得到保障和扩展。实现门诊收入同比增加__万元，增长__%，住院收入同比增加___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_辆汽车及1万元以下的报废资产完成了报废处理，共计价值___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____万元用于建造新病房楼，利用外国政府贷款___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发票，造成医院经济损失。市国税局稽查分局对我院在____年、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医院个人总结三</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医院个人总结四</w:t>
      </w:r>
    </w:p>
    <w:p>
      <w:pPr>
        <w:ind w:left="0" w:right="0" w:firstLine="560"/>
        <w:spacing w:before="450" w:after="450" w:line="312" w:lineRule="auto"/>
      </w:pPr>
      <w:r>
        <w:rPr>
          <w:rFonts w:ascii="宋体" w:hAnsi="宋体" w:eastAsia="宋体" w:cs="宋体"/>
          <w:color w:val="000"/>
          <w:sz w:val="28"/>
          <w:szCs w:val="28"/>
        </w:rPr>
        <w:t xml:space="preserve">新春将至，繁忙而紧张的20__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牢固树立“以患者为中心”的服务理念，狠抓医德医风和岗位职业道德学习，响应医院号召开展“服务”评比，抓好医德考评制度落实，坚持对病人实施个性化医疗、人性化服务。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2、每月按时超额完成经济任务，全年超额完成医院下达的年度经济目标，20__年全年我科经济收入共元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3、科室争先进，科员争优创先，我科在医院组织的“医疗医技三基”考核中取得第三名的好成绩。888及888在山西针刀医学会获得了“三晋神刀杯金奖”。888在护理操作考试中取得了单项第一。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总之，回顾一年来的工作，成绩是主流，我们要继续发扬好的做法，改正不足之处。20__年的工作将更加繁重而又艰巨，我们有信心做的更好，把科室打造成患者温馨的健康之家。</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医院个人总结五</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通过财务室全体人员的共同努力，财务工作得到了医院的充分肯定，20__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2024-10-20T16:11:25+08:00</dcterms:created>
  <dcterms:modified xsi:type="dcterms:W3CDTF">2024-10-20T16:11:25+08:00</dcterms:modified>
</cp:coreProperties>
</file>

<file path=docProps/custom.xml><?xml version="1.0" encoding="utf-8"?>
<Properties xmlns="http://schemas.openxmlformats.org/officeDocument/2006/custom-properties" xmlns:vt="http://schemas.openxmlformats.org/officeDocument/2006/docPropsVTypes"/>
</file>