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湖南2024年高考录取分数线公告（5篇可选）</w:t>
      </w:r>
      <w:bookmarkEnd w:id="1"/>
    </w:p>
    <w:p>
      <w:pPr>
        <w:jc w:val="center"/>
        <w:spacing w:before="0" w:after="450"/>
      </w:pPr>
      <w:r>
        <w:rPr>
          <w:rFonts w:ascii="Arial" w:hAnsi="Arial" w:eastAsia="Arial" w:cs="Arial"/>
          <w:color w:val="999999"/>
          <w:sz w:val="20"/>
          <w:szCs w:val="20"/>
        </w:rPr>
        <w:t xml:space="preserve">来源：网络  作者：繁花落寂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湖南2024年高考录取分数线公告嘿，你们知道吗?目前，全国各地2024年高考分数线已经公布，所以想要了解2024年湖南高考录取分数线是多少吗?下面是小编为大家带来的有关湖南2024年高考录取分数线最新公告，希望大家喜欢。湖南202...</w:t>
      </w:r>
    </w:p>
    <w:p>
      <w:pPr>
        <w:ind w:left="0" w:right="0" w:firstLine="560"/>
        <w:spacing w:before="450" w:after="450" w:line="312" w:lineRule="auto"/>
      </w:pPr>
      <w:r>
        <w:rPr>
          <w:rFonts w:ascii="黑体" w:hAnsi="黑体" w:eastAsia="黑体" w:cs="黑体"/>
          <w:color w:val="000000"/>
          <w:sz w:val="36"/>
          <w:szCs w:val="36"/>
          <w:b w:val="1"/>
          <w:bCs w:val="1"/>
        </w:rPr>
        <w:t xml:space="preserve">第一篇：湖南2024年高考录取分数线公告</w:t>
      </w:r>
    </w:p>
    <w:p>
      <w:pPr>
        <w:ind w:left="0" w:right="0" w:firstLine="560"/>
        <w:spacing w:before="450" w:after="450" w:line="312" w:lineRule="auto"/>
      </w:pPr>
      <w:r>
        <w:rPr>
          <w:rFonts w:ascii="宋体" w:hAnsi="宋体" w:eastAsia="宋体" w:cs="宋体"/>
          <w:color w:val="000"/>
          <w:sz w:val="28"/>
          <w:szCs w:val="28"/>
        </w:rPr>
        <w:t xml:space="preserve">嘿，你们知道吗?目前，全国各地2024年高考分数线已经公布，所以想要了解2024年湖南高考录取分数线是多少吗?下面是小编为大家带来的有关湖南2024年高考录取分数线最新公告，希望大家喜欢。</w:t>
      </w:r>
    </w:p>
    <w:p>
      <w:pPr>
        <w:ind w:left="0" w:right="0" w:firstLine="560"/>
        <w:spacing w:before="450" w:after="450" w:line="312" w:lineRule="auto"/>
      </w:pPr>
      <w:r>
        <w:rPr>
          <w:rFonts w:ascii="宋体" w:hAnsi="宋体" w:eastAsia="宋体" w:cs="宋体"/>
          <w:color w:val="000"/>
          <w:sz w:val="28"/>
          <w:szCs w:val="28"/>
        </w:rPr>
        <w:t xml:space="preserve">湖南2024年高考录取分数线最新公告</w:t>
      </w:r>
    </w:p>
    <w:p>
      <w:pPr>
        <w:ind w:left="0" w:right="0" w:firstLine="560"/>
        <w:spacing w:before="450" w:after="450" w:line="312" w:lineRule="auto"/>
      </w:pPr>
      <w:r>
        <w:rPr>
          <w:rFonts w:ascii="宋体" w:hAnsi="宋体" w:eastAsia="宋体" w:cs="宋体"/>
          <w:color w:val="000"/>
          <w:sz w:val="28"/>
          <w:szCs w:val="28"/>
        </w:rPr>
        <w:t xml:space="preserve">鉴于2024年湖南高考录取分数线还未出现，所以先来参考下往年的高考录取分数进行分析吧!</w:t>
      </w:r>
    </w:p>
    <w:p>
      <w:pPr>
        <w:ind w:left="0" w:right="0" w:firstLine="560"/>
        <w:spacing w:before="450" w:after="450" w:line="312" w:lineRule="auto"/>
      </w:pPr>
      <w:r>
        <w:rPr>
          <w:rFonts w:ascii="宋体" w:hAnsi="宋体" w:eastAsia="宋体" w:cs="宋体"/>
          <w:color w:val="000"/>
          <w:sz w:val="28"/>
          <w:szCs w:val="28"/>
        </w:rPr>
        <w:t xml:space="preserve">2024湖南高考分数线公布</w:t>
      </w:r>
    </w:p>
    <w:p>
      <w:pPr>
        <w:ind w:left="0" w:right="0" w:firstLine="560"/>
        <w:spacing w:before="450" w:after="450" w:line="312" w:lineRule="auto"/>
      </w:pPr>
      <w:r>
        <w:rPr>
          <w:rFonts w:ascii="宋体" w:hAnsi="宋体" w:eastAsia="宋体" w:cs="宋体"/>
          <w:color w:val="000"/>
          <w:sz w:val="28"/>
          <w:szCs w:val="28"/>
        </w:rPr>
        <w:t xml:space="preserve">一本文550，理507</w:t>
      </w:r>
    </w:p>
    <w:p>
      <w:pPr>
        <w:ind w:left="0" w:right="0" w:firstLine="560"/>
        <w:spacing w:before="450" w:after="450" w:line="312" w:lineRule="auto"/>
      </w:pPr>
      <w:r>
        <w:rPr>
          <w:rFonts w:ascii="宋体" w:hAnsi="宋体" w:eastAsia="宋体" w:cs="宋体"/>
          <w:color w:val="000"/>
          <w:sz w:val="28"/>
          <w:szCs w:val="28"/>
        </w:rPr>
        <w:t xml:space="preserve">二本文526，理464</w:t>
      </w:r>
    </w:p>
    <w:p>
      <w:pPr>
        <w:ind w:left="0" w:right="0" w:firstLine="560"/>
        <w:spacing w:before="450" w:after="450" w:line="312" w:lineRule="auto"/>
      </w:pPr>
      <w:r>
        <w:rPr>
          <w:rFonts w:ascii="宋体" w:hAnsi="宋体" w:eastAsia="宋体" w:cs="宋体"/>
          <w:color w:val="000"/>
          <w:sz w:val="28"/>
          <w:szCs w:val="28"/>
        </w:rPr>
        <w:t xml:space="preserve">三本文501，理433</w:t>
      </w:r>
    </w:p>
    <w:p>
      <w:pPr>
        <w:ind w:left="0" w:right="0" w:firstLine="560"/>
        <w:spacing w:before="450" w:after="450" w:line="312" w:lineRule="auto"/>
      </w:pPr>
      <w:r>
        <w:rPr>
          <w:rFonts w:ascii="宋体" w:hAnsi="宋体" w:eastAsia="宋体" w:cs="宋体"/>
          <w:color w:val="000"/>
          <w:sz w:val="28"/>
          <w:szCs w:val="28"/>
        </w:rPr>
        <w:t xml:space="preserve">预测2024年高考一本分数线1、2024年是高考改革过渡的一年，这就意味着高考录取分数线有可能会下降。但是一本分数线究竟是会上升还是下降，目前还是不好说的，主要还是要看考生在哪个地区，分数线的升或降是和高考报考人数及高考答题情况有关系的。</w:t>
      </w:r>
    </w:p>
    <w:p>
      <w:pPr>
        <w:ind w:left="0" w:right="0" w:firstLine="560"/>
        <w:spacing w:before="450" w:after="450" w:line="312" w:lineRule="auto"/>
      </w:pPr>
      <w:r>
        <w:rPr>
          <w:rFonts w:ascii="宋体" w:hAnsi="宋体" w:eastAsia="宋体" w:cs="宋体"/>
          <w:color w:val="000"/>
          <w:sz w:val="28"/>
          <w:szCs w:val="28"/>
        </w:rPr>
        <w:t xml:space="preserve">2、每年的一本分数线的高低，都是受答题情况和试题难度影响的。所以，今年的一般录取分数线究竟会不会降低，还是要根据高考的具体情况来看。</w:t>
      </w:r>
    </w:p>
    <w:p>
      <w:pPr>
        <w:ind w:left="0" w:right="0" w:firstLine="560"/>
        <w:spacing w:before="450" w:after="450" w:line="312" w:lineRule="auto"/>
      </w:pPr>
      <w:r>
        <w:rPr>
          <w:rFonts w:ascii="宋体" w:hAnsi="宋体" w:eastAsia="宋体" w:cs="宋体"/>
          <w:color w:val="000"/>
          <w:sz w:val="28"/>
          <w:szCs w:val="28"/>
        </w:rPr>
        <w:t xml:space="preserve">3、虽然今年高考的一本分数线，目前还没有明确的消息表明是上升还是下降，但是考生可以根据往年的一本分数线和一些高校的招生计划及政策推测一下，往年的一本分数线是选用近三年的分数线的平均值来判定，这样也是有一定的意义的。</w:t>
      </w:r>
    </w:p>
    <w:p>
      <w:pPr>
        <w:ind w:left="0" w:right="0" w:firstLine="560"/>
        <w:spacing w:before="450" w:after="450" w:line="312" w:lineRule="auto"/>
      </w:pPr>
      <w:r>
        <w:rPr>
          <w:rFonts w:ascii="宋体" w:hAnsi="宋体" w:eastAsia="宋体" w:cs="宋体"/>
          <w:color w:val="000"/>
          <w:sz w:val="28"/>
          <w:szCs w:val="28"/>
        </w:rPr>
        <w:t xml:space="preserve">4、总体来说，使用全国卷的省份高考难度差异都不是很大，差异比较大的还是自主命题的省份。这也导致了各省的录取分数线有很大的不同，有的省份一本线很低，有的省份却很高。这也就增加了一本线预测的难度。</w:t>
      </w:r>
    </w:p>
    <w:p>
      <w:pPr>
        <w:ind w:left="0" w:right="0" w:firstLine="560"/>
        <w:spacing w:before="450" w:after="450" w:line="312" w:lineRule="auto"/>
      </w:pPr>
      <w:r>
        <w:rPr>
          <w:rFonts w:ascii="宋体" w:hAnsi="宋体" w:eastAsia="宋体" w:cs="宋体"/>
          <w:color w:val="000"/>
          <w:sz w:val="28"/>
          <w:szCs w:val="28"/>
        </w:rPr>
        <w:t xml:space="preserve">2024高考如何预测高校录取分数线</w:t>
      </w:r>
    </w:p>
    <w:p>
      <w:pPr>
        <w:ind w:left="0" w:right="0" w:firstLine="560"/>
        <w:spacing w:before="450" w:after="450" w:line="312" w:lineRule="auto"/>
      </w:pPr>
      <w:r>
        <w:rPr>
          <w:rFonts w:ascii="宋体" w:hAnsi="宋体" w:eastAsia="宋体" w:cs="宋体"/>
          <w:color w:val="000"/>
          <w:sz w:val="28"/>
          <w:szCs w:val="28"/>
        </w:rPr>
        <w:t xml:space="preserve">在高考填报志愿中的方式就是能够根据往年的投档分数线和招生计划的变化预测出高校在今年录取过程的分数线，虽然根据政策不同，不同的高校都有微调，但是在不同的省份中时间上院校的录取位次和录取比例并没有太大的变化，可以根据这个变化结合今年高考后的分段表做出最正确的预估分数线，往年录取分数线使用近三年的录取平均线;</w:t>
      </w:r>
    </w:p>
    <w:p>
      <w:pPr>
        <w:ind w:left="0" w:right="0" w:firstLine="560"/>
        <w:spacing w:before="450" w:after="450" w:line="312" w:lineRule="auto"/>
      </w:pPr>
      <w:r>
        <w:rPr>
          <w:rFonts w:ascii="宋体" w:hAnsi="宋体" w:eastAsia="宋体" w:cs="宋体"/>
          <w:color w:val="000"/>
          <w:sz w:val="28"/>
          <w:szCs w:val="28"/>
        </w:rPr>
        <w:t xml:space="preserve">除了这些分数线外，为了更加精准投档的目标院校，我们还需要了解高校招生录取中，会涉及各种不同类型的数据，省控线、投档线、实录线、专业线、位次、线差、级差……让很多考生和家长头痛不已。</w:t>
      </w:r>
    </w:p>
    <w:p>
      <w:pPr>
        <w:ind w:left="0" w:right="0" w:firstLine="560"/>
        <w:spacing w:before="450" w:after="450" w:line="312" w:lineRule="auto"/>
      </w:pPr>
      <w:r>
        <w:rPr>
          <w:rFonts w:ascii="宋体" w:hAnsi="宋体" w:eastAsia="宋体" w:cs="宋体"/>
          <w:color w:val="000"/>
          <w:sz w:val="28"/>
          <w:szCs w:val="28"/>
        </w:rPr>
        <w:t xml:space="preserve">省控制分数线(省控线/批线)</w:t>
      </w:r>
    </w:p>
    <w:p>
      <w:pPr>
        <w:ind w:left="0" w:right="0" w:firstLine="560"/>
        <w:spacing w:before="450" w:after="450" w:line="312" w:lineRule="auto"/>
      </w:pPr>
      <w:r>
        <w:rPr>
          <w:rFonts w:ascii="宋体" w:hAnsi="宋体" w:eastAsia="宋体" w:cs="宋体"/>
          <w:color w:val="000"/>
          <w:sz w:val="28"/>
          <w:szCs w:val="28"/>
        </w:rPr>
        <w:t xml:space="preserve">录取控制分数线是省招考委根据当年全省考生参考人数、高考成绩及普通高校在各地招生计划等，将全省考生分科类即文科、理科从高分到低分排序，综合考虑各种因素后根据一定比例分批次按科类分别划定录取考生的最低投档分数标准。</w:t>
      </w:r>
    </w:p>
    <w:p>
      <w:pPr>
        <w:ind w:left="0" w:right="0" w:firstLine="560"/>
        <w:spacing w:before="450" w:after="450" w:line="312" w:lineRule="auto"/>
      </w:pPr>
      <w:r>
        <w:rPr>
          <w:rFonts w:ascii="宋体" w:hAnsi="宋体" w:eastAsia="宋体" w:cs="宋体"/>
          <w:color w:val="000"/>
          <w:sz w:val="28"/>
          <w:szCs w:val="28"/>
        </w:rPr>
        <w:t xml:space="preserve">只有高考总分达到或超过这一分数线的考生(通常称“上线考生”)档案，才有资格被招生高校调阅并选择录取。</w:t>
      </w:r>
    </w:p>
    <w:p>
      <w:pPr>
        <w:ind w:left="0" w:right="0" w:firstLine="560"/>
        <w:spacing w:before="450" w:after="450" w:line="312" w:lineRule="auto"/>
      </w:pPr>
      <w:r>
        <w:rPr>
          <w:rFonts w:ascii="宋体" w:hAnsi="宋体" w:eastAsia="宋体" w:cs="宋体"/>
          <w:color w:val="000"/>
          <w:sz w:val="28"/>
          <w:szCs w:val="28"/>
        </w:rPr>
        <w:t xml:space="preserve">最低录取控制分数线一般是分专业类、分批次确定的。专业类一般分为文史、理工，以及音乐(文、理)、美术(文、理)、体育(文、理)等等，每一专业类又各分为本科提前批、本科一批、本科二批等等。文史、理工各批次的最低录取控制分数线只对文化总分作出规定，音乐、美术、体育专业的最低录取控制分数线则同时针对文化与专业两方面的总分作出规定。</w:t>
      </w:r>
    </w:p>
    <w:p>
      <w:pPr>
        <w:ind w:left="0" w:right="0" w:firstLine="560"/>
        <w:spacing w:before="450" w:after="450" w:line="312" w:lineRule="auto"/>
      </w:pPr>
      <w:r>
        <w:rPr>
          <w:rFonts w:ascii="宋体" w:hAnsi="宋体" w:eastAsia="宋体" w:cs="宋体"/>
          <w:color w:val="000"/>
          <w:sz w:val="28"/>
          <w:szCs w:val="28"/>
        </w:rPr>
        <w:t xml:space="preserve">模拟投档线</w:t>
      </w:r>
    </w:p>
    <w:p>
      <w:pPr>
        <w:ind w:left="0" w:right="0" w:firstLine="560"/>
        <w:spacing w:before="450" w:after="450" w:line="312" w:lineRule="auto"/>
      </w:pPr>
      <w:r>
        <w:rPr>
          <w:rFonts w:ascii="宋体" w:hAnsi="宋体" w:eastAsia="宋体" w:cs="宋体"/>
          <w:color w:val="000"/>
          <w:sz w:val="28"/>
          <w:szCs w:val="28"/>
        </w:rPr>
        <w:t xml:space="preserve">模拟投档线是省级招生办公室根据学生志愿报考情况模拟进行一批次投档，得出模拟投档线，一般模拟投档会经过2-3轮。</w:t>
      </w:r>
    </w:p>
    <w:p>
      <w:pPr>
        <w:ind w:left="0" w:right="0" w:firstLine="560"/>
        <w:spacing w:before="450" w:after="450" w:line="312" w:lineRule="auto"/>
      </w:pPr>
      <w:r>
        <w:rPr>
          <w:rFonts w:ascii="宋体" w:hAnsi="宋体" w:eastAsia="宋体" w:cs="宋体"/>
          <w:color w:val="000"/>
          <w:sz w:val="28"/>
          <w:szCs w:val="28"/>
        </w:rPr>
        <w:t xml:space="preserve">投档分数线(投档线/调档线)</w:t>
      </w:r>
    </w:p>
    <w:p>
      <w:pPr>
        <w:ind w:left="0" w:right="0" w:firstLine="560"/>
        <w:spacing w:before="450" w:after="450" w:line="312" w:lineRule="auto"/>
      </w:pPr>
      <w:r>
        <w:rPr>
          <w:rFonts w:ascii="宋体" w:hAnsi="宋体" w:eastAsia="宋体" w:cs="宋体"/>
          <w:color w:val="000"/>
          <w:sz w:val="28"/>
          <w:szCs w:val="28"/>
        </w:rPr>
        <w:t xml:space="preserve">调档分数线是省录取场以招生院校为单位、按招生院校同一科类招生计划数的一定比例，在对第一志愿投档过程(平行志愿的第一轮正式投档)中自然形成的投档给院校的最低投档分数。</w:t>
      </w:r>
    </w:p>
    <w:p>
      <w:pPr>
        <w:ind w:left="0" w:right="0" w:firstLine="560"/>
        <w:spacing w:before="450" w:after="450" w:line="312" w:lineRule="auto"/>
      </w:pPr>
      <w:r>
        <w:rPr>
          <w:rFonts w:ascii="宋体" w:hAnsi="宋体" w:eastAsia="宋体" w:cs="宋体"/>
          <w:color w:val="000"/>
          <w:sz w:val="28"/>
          <w:szCs w:val="28"/>
        </w:rPr>
        <w:t xml:space="preserve">每一所院校都有自己的投档分数线，省录取场根据普通高校在各地招生计划数和投档比例计算出应投档数，按相应规则投档后，向院校所投考生档案的最低投档分数就是该校的调档分数线。</w:t>
      </w:r>
    </w:p>
    <w:p>
      <w:pPr>
        <w:ind w:left="0" w:right="0" w:firstLine="560"/>
        <w:spacing w:before="450" w:after="450" w:line="312" w:lineRule="auto"/>
      </w:pPr>
      <w:r>
        <w:rPr>
          <w:rFonts w:ascii="宋体" w:hAnsi="宋体" w:eastAsia="宋体" w:cs="宋体"/>
          <w:color w:val="000"/>
          <w:sz w:val="28"/>
          <w:szCs w:val="28"/>
        </w:rPr>
        <w:t xml:space="preserve">例如：a院校在b省今年本科一批理工类的招生计划是100人，调档比例是105%，省录取场向a院校正式投出105个考生电子档案，其中第105名考生的投档分数为580分，那么580分就是a院校今年在b省的调档线。</w:t>
      </w:r>
    </w:p>
    <w:p>
      <w:pPr>
        <w:ind w:left="0" w:right="0" w:firstLine="560"/>
        <w:spacing w:before="450" w:after="450" w:line="312" w:lineRule="auto"/>
      </w:pPr>
      <w:r>
        <w:rPr>
          <w:rFonts w:ascii="宋体" w:hAnsi="宋体" w:eastAsia="宋体" w:cs="宋体"/>
          <w:color w:val="000"/>
          <w:sz w:val="28"/>
          <w:szCs w:val="28"/>
        </w:rPr>
        <w:t xml:space="preserve">填报本科普通批次志愿的考生须达到本科录取控制分数线，且符合拟报高校其他要求。</w:t>
      </w:r>
    </w:p>
    <w:p>
      <w:pPr>
        <w:ind w:left="0" w:right="0" w:firstLine="560"/>
        <w:spacing w:before="450" w:after="450" w:line="312" w:lineRule="auto"/>
      </w:pPr>
      <w:r>
        <w:rPr>
          <w:rFonts w:ascii="宋体" w:hAnsi="宋体" w:eastAsia="宋体" w:cs="宋体"/>
          <w:color w:val="000"/>
          <w:sz w:val="28"/>
          <w:szCs w:val="28"/>
        </w:rPr>
        <w:t xml:space="preserve">高考成绩查询注意事项</w:t>
      </w:r>
    </w:p>
    <w:p>
      <w:pPr>
        <w:ind w:left="0" w:right="0" w:firstLine="560"/>
        <w:spacing w:before="450" w:after="450" w:line="312" w:lineRule="auto"/>
      </w:pPr>
      <w:r>
        <w:rPr>
          <w:rFonts w:ascii="宋体" w:hAnsi="宋体" w:eastAsia="宋体" w:cs="宋体"/>
          <w:color w:val="000"/>
          <w:sz w:val="28"/>
          <w:szCs w:val="28"/>
        </w:rPr>
        <w:t xml:space="preserve">高考后，最让家长和考生着急的就是查分了，而这种心态也最容易被骗子盯上，他们往往会通过短信发送虚假查分网址，让考生输入身份证号、姓名等信息后再根据这些信息进行精准诈骗。或者是通过这种类似的链接，向考生和家长发送木马病毒，只要点进去之后，木马程序便植入手机，获取关联银行卡等信息，通过拦截获取支付验证码，再网购消费变现或者通过第三方支付平台提现。</w:t>
      </w:r>
    </w:p>
    <w:p>
      <w:pPr>
        <w:ind w:left="0" w:right="0" w:firstLine="560"/>
        <w:spacing w:before="450" w:after="450" w:line="312" w:lineRule="auto"/>
      </w:pPr>
      <w:r>
        <w:rPr>
          <w:rFonts w:ascii="宋体" w:hAnsi="宋体" w:eastAsia="宋体" w:cs="宋体"/>
          <w:color w:val="000"/>
          <w:sz w:val="28"/>
          <w:szCs w:val="28"/>
        </w:rPr>
        <w:t xml:space="preserve">每年招生期间，有些骗子住在招生现场附近的宾馆，利用家长和考生提供的报名号或准考证，冒充考生家长或亲戚，在招生录取现场咨询点查询考生投档轨迹，钻家长和考生对录取信息不了解的空子，本属于正常投档和录取的，却向考生家长“报功”：是由于他找了朋友，花钱疏通关系，考生才被投档或录取，并借机向家长收取钱财。</w:t>
      </w:r>
    </w:p>
    <w:p>
      <w:pPr>
        <w:ind w:left="0" w:right="0" w:firstLine="560"/>
        <w:spacing w:before="450" w:after="450" w:line="312" w:lineRule="auto"/>
      </w:pPr>
      <w:r>
        <w:rPr>
          <w:rFonts w:ascii="宋体" w:hAnsi="宋体" w:eastAsia="宋体" w:cs="宋体"/>
          <w:color w:val="000"/>
          <w:sz w:val="28"/>
          <w:szCs w:val="28"/>
        </w:rPr>
        <w:t xml:space="preserve">骗子向考生寄送伪造的录取通知书，让考生将学杂费事先打入银行账户内，骗取考生家长钱财。考生拿到录取通知书后，到学校报到缴费，不存在提前给学校的银行账户打学杂费一说。高考后，考生和家长应弄清招考流程，对于不清楚的入学事宜应向所报考学校咨询，切勿听信骗子一面之词。</w:t>
      </w:r>
    </w:p>
    <w:p>
      <w:pPr>
        <w:ind w:left="0" w:right="0" w:firstLine="560"/>
        <w:spacing w:before="450" w:after="450" w:line="312" w:lineRule="auto"/>
      </w:pPr>
      <w:r>
        <w:rPr>
          <w:rFonts w:ascii="黑体" w:hAnsi="黑体" w:eastAsia="黑体" w:cs="黑体"/>
          <w:color w:val="000000"/>
          <w:sz w:val="36"/>
          <w:szCs w:val="36"/>
          <w:b w:val="1"/>
          <w:bCs w:val="1"/>
        </w:rPr>
        <w:t xml:space="preserve">第二篇：2024年湖南高考录取分数线（精选）</w:t>
      </w:r>
    </w:p>
    <w:p>
      <w:pPr>
        <w:ind w:left="0" w:right="0" w:firstLine="560"/>
        <w:spacing w:before="450" w:after="450" w:line="312" w:lineRule="auto"/>
      </w:pPr>
      <w:r>
        <w:rPr>
          <w:rFonts w:ascii="宋体" w:hAnsi="宋体" w:eastAsia="宋体" w:cs="宋体"/>
          <w:color w:val="000"/>
          <w:sz w:val="28"/>
          <w:szCs w:val="28"/>
        </w:rPr>
        <w:t xml:space="preserve">2024年湖南高考录取分数线已经公布。祝愿广大考生能考上理想的学府。本信息仅供2024年高考考生填报志愿参考使用。2024年湖南高考录取分数线：</w:t>
      </w:r>
    </w:p>
    <w:p>
      <w:pPr>
        <w:ind w:left="0" w:right="0" w:firstLine="560"/>
        <w:spacing w:before="450" w:after="450" w:line="312" w:lineRule="auto"/>
      </w:pPr>
      <w:r>
        <w:rPr>
          <w:rFonts w:ascii="宋体" w:hAnsi="宋体" w:eastAsia="宋体" w:cs="宋体"/>
          <w:color w:val="000"/>
          <w:sz w:val="28"/>
          <w:szCs w:val="28"/>
        </w:rPr>
        <w:t xml:space="preserve">2024年湖南文科录取分数线：</w:t>
      </w:r>
    </w:p>
    <w:p>
      <w:pPr>
        <w:ind w:left="0" w:right="0" w:firstLine="560"/>
        <w:spacing w:before="450" w:after="450" w:line="312" w:lineRule="auto"/>
      </w:pPr>
      <w:r>
        <w:rPr>
          <w:rFonts w:ascii="宋体" w:hAnsi="宋体" w:eastAsia="宋体" w:cs="宋体"/>
          <w:color w:val="000"/>
          <w:sz w:val="28"/>
          <w:szCs w:val="28"/>
        </w:rPr>
        <w:t xml:space="preserve">2024年湖南一本录取分数线 557</w:t>
      </w:r>
    </w:p>
    <w:p>
      <w:pPr>
        <w:ind w:left="0" w:right="0" w:firstLine="560"/>
        <w:spacing w:before="450" w:after="450" w:line="312" w:lineRule="auto"/>
      </w:pPr>
      <w:r>
        <w:rPr>
          <w:rFonts w:ascii="宋体" w:hAnsi="宋体" w:eastAsia="宋体" w:cs="宋体"/>
          <w:color w:val="000"/>
          <w:sz w:val="28"/>
          <w:szCs w:val="28"/>
        </w:rPr>
        <w:t xml:space="preserve">2024年湖南二本录取分数线 502</w:t>
      </w:r>
    </w:p>
    <w:p>
      <w:pPr>
        <w:ind w:left="0" w:right="0" w:firstLine="560"/>
        <w:spacing w:before="450" w:after="450" w:line="312" w:lineRule="auto"/>
      </w:pPr>
      <w:r>
        <w:rPr>
          <w:rFonts w:ascii="宋体" w:hAnsi="宋体" w:eastAsia="宋体" w:cs="宋体"/>
          <w:color w:val="000"/>
          <w:sz w:val="28"/>
          <w:szCs w:val="28"/>
        </w:rPr>
        <w:t xml:space="preserve">2024年湖南三本A录取分数线 463</w:t>
      </w:r>
    </w:p>
    <w:p>
      <w:pPr>
        <w:ind w:left="0" w:right="0" w:firstLine="560"/>
        <w:spacing w:before="450" w:after="450" w:line="312" w:lineRule="auto"/>
      </w:pPr>
      <w:r>
        <w:rPr>
          <w:rFonts w:ascii="宋体" w:hAnsi="宋体" w:eastAsia="宋体" w:cs="宋体"/>
          <w:color w:val="000"/>
          <w:sz w:val="28"/>
          <w:szCs w:val="28"/>
        </w:rPr>
        <w:t xml:space="preserve">2024年湖南三本B录取分数线 435</w:t>
      </w:r>
    </w:p>
    <w:p>
      <w:pPr>
        <w:ind w:left="0" w:right="0" w:firstLine="560"/>
        <w:spacing w:before="450" w:after="450" w:line="312" w:lineRule="auto"/>
      </w:pPr>
      <w:r>
        <w:rPr>
          <w:rFonts w:ascii="宋体" w:hAnsi="宋体" w:eastAsia="宋体" w:cs="宋体"/>
          <w:color w:val="000"/>
          <w:sz w:val="28"/>
          <w:szCs w:val="28"/>
        </w:rPr>
        <w:t xml:space="preserve">2024年湖南理科录取分数线：</w:t>
      </w:r>
    </w:p>
    <w:p>
      <w:pPr>
        <w:ind w:left="0" w:right="0" w:firstLine="560"/>
        <w:spacing w:before="450" w:after="450" w:line="312" w:lineRule="auto"/>
      </w:pPr>
      <w:r>
        <w:rPr>
          <w:rFonts w:ascii="宋体" w:hAnsi="宋体" w:eastAsia="宋体" w:cs="宋体"/>
          <w:color w:val="000"/>
          <w:sz w:val="28"/>
          <w:szCs w:val="28"/>
        </w:rPr>
        <w:t xml:space="preserve">2024年湖南一本录取分数线 495</w:t>
      </w:r>
    </w:p>
    <w:p>
      <w:pPr>
        <w:ind w:left="0" w:right="0" w:firstLine="560"/>
        <w:spacing w:before="450" w:after="450" w:line="312" w:lineRule="auto"/>
      </w:pPr>
      <w:r>
        <w:rPr>
          <w:rFonts w:ascii="宋体" w:hAnsi="宋体" w:eastAsia="宋体" w:cs="宋体"/>
          <w:color w:val="000"/>
          <w:sz w:val="28"/>
          <w:szCs w:val="28"/>
        </w:rPr>
        <w:t xml:space="preserve">2024年湖南二本录取分数线 423</w:t>
      </w:r>
    </w:p>
    <w:p>
      <w:pPr>
        <w:ind w:left="0" w:right="0" w:firstLine="560"/>
        <w:spacing w:before="450" w:after="450" w:line="312" w:lineRule="auto"/>
      </w:pPr>
      <w:r>
        <w:rPr>
          <w:rFonts w:ascii="宋体" w:hAnsi="宋体" w:eastAsia="宋体" w:cs="宋体"/>
          <w:color w:val="000"/>
          <w:sz w:val="28"/>
          <w:szCs w:val="28"/>
        </w:rPr>
        <w:t xml:space="preserve">2024年湖南三本A录取分数线 376</w:t>
      </w:r>
    </w:p>
    <w:p>
      <w:pPr>
        <w:ind w:left="0" w:right="0" w:firstLine="560"/>
        <w:spacing w:before="450" w:after="450" w:line="312" w:lineRule="auto"/>
      </w:pPr>
      <w:r>
        <w:rPr>
          <w:rFonts w:ascii="宋体" w:hAnsi="宋体" w:eastAsia="宋体" w:cs="宋体"/>
          <w:color w:val="000"/>
          <w:sz w:val="28"/>
          <w:szCs w:val="28"/>
        </w:rPr>
        <w:t xml:space="preserve">2024年湖南三本B录取分数线 350</w:t>
      </w:r>
    </w:p>
    <w:p>
      <w:pPr>
        <w:ind w:left="0" w:right="0" w:firstLine="560"/>
        <w:spacing w:before="450" w:after="450" w:line="312" w:lineRule="auto"/>
      </w:pPr>
      <w:r>
        <w:rPr>
          <w:rFonts w:ascii="宋体" w:hAnsi="宋体" w:eastAsia="宋体" w:cs="宋体"/>
          <w:color w:val="000"/>
          <w:sz w:val="28"/>
          <w:szCs w:val="28"/>
        </w:rPr>
        <w:t xml:space="preserve">注：此数据为真实数据，已确认。</w:t>
      </w:r>
    </w:p>
    <w:p>
      <w:pPr>
        <w:ind w:left="0" w:right="0" w:firstLine="560"/>
        <w:spacing w:before="450" w:after="450" w:line="312" w:lineRule="auto"/>
      </w:pPr>
      <w:r>
        <w:rPr>
          <w:rFonts w:ascii="黑体" w:hAnsi="黑体" w:eastAsia="黑体" w:cs="黑体"/>
          <w:color w:val="000000"/>
          <w:sz w:val="36"/>
          <w:szCs w:val="36"/>
          <w:b w:val="1"/>
          <w:bCs w:val="1"/>
        </w:rPr>
        <w:t xml:space="preserve">第三篇：2024高考录取分数线</w:t>
      </w:r>
    </w:p>
    <w:p>
      <w:pPr>
        <w:ind w:left="0" w:right="0" w:firstLine="560"/>
        <w:spacing w:before="450" w:after="450" w:line="312" w:lineRule="auto"/>
      </w:pPr>
      <w:r>
        <w:rPr>
          <w:rFonts w:ascii="宋体" w:hAnsi="宋体" w:eastAsia="宋体" w:cs="宋体"/>
          <w:color w:val="000"/>
          <w:sz w:val="28"/>
          <w:szCs w:val="28"/>
        </w:rPr>
        <w:t xml:space="preserve">2024年我省高考各批各类录取控制分数线和录取相关工作</w:t>
      </w:r>
    </w:p>
    <w:p>
      <w:pPr>
        <w:ind w:left="0" w:right="0" w:firstLine="560"/>
        <w:spacing w:before="450" w:after="450" w:line="312" w:lineRule="auto"/>
      </w:pPr>
      <w:r>
        <w:rPr>
          <w:rFonts w:ascii="宋体" w:hAnsi="宋体" w:eastAsia="宋体" w:cs="宋体"/>
          <w:color w:val="000"/>
          <w:sz w:val="28"/>
          <w:szCs w:val="28"/>
        </w:rPr>
        <w:t xml:space="preserve">已确定</w:t>
      </w:r>
    </w:p>
    <w:p>
      <w:pPr>
        <w:ind w:left="0" w:right="0" w:firstLine="560"/>
        <w:spacing w:before="450" w:after="450" w:line="312" w:lineRule="auto"/>
      </w:pPr>
      <w:r>
        <w:rPr>
          <w:rFonts w:ascii="宋体" w:hAnsi="宋体" w:eastAsia="宋体" w:cs="宋体"/>
          <w:color w:val="000"/>
          <w:sz w:val="28"/>
          <w:szCs w:val="28"/>
        </w:rPr>
        <w:t xml:space="preserve">6月23日，省招生委员会召开全体会议，根据教育部相关要求和我省今年招生计划数，结合考生成绩分布情况，研究划定了我省今年普通高校招生各批各类录取控制分数线，确定了录取相关工作。</w:t>
      </w:r>
    </w:p>
    <w:p>
      <w:pPr>
        <w:ind w:left="0" w:right="0" w:firstLine="560"/>
        <w:spacing w:before="450" w:after="450" w:line="312" w:lineRule="auto"/>
      </w:pPr>
      <w:r>
        <w:rPr>
          <w:rFonts w:ascii="宋体" w:hAnsi="宋体" w:eastAsia="宋体" w:cs="宋体"/>
          <w:color w:val="000"/>
          <w:sz w:val="28"/>
          <w:szCs w:val="28"/>
        </w:rPr>
        <w:t xml:space="preserve">一、各批各类录取控制分数线</w:t>
      </w:r>
    </w:p>
    <w:p>
      <w:pPr>
        <w:ind w:left="0" w:right="0" w:firstLine="560"/>
        <w:spacing w:before="450" w:after="450" w:line="312" w:lineRule="auto"/>
      </w:pPr>
      <w:r>
        <w:rPr>
          <w:rFonts w:ascii="宋体" w:hAnsi="宋体" w:eastAsia="宋体" w:cs="宋体"/>
          <w:color w:val="000"/>
          <w:sz w:val="28"/>
          <w:szCs w:val="28"/>
        </w:rPr>
        <w:t xml:space="preserve">（一）文史类</w:t>
      </w:r>
    </w:p>
    <w:p>
      <w:pPr>
        <w:ind w:left="0" w:right="0" w:firstLine="560"/>
        <w:spacing w:before="450" w:after="450" w:line="312" w:lineRule="auto"/>
      </w:pPr>
      <w:r>
        <w:rPr>
          <w:rFonts w:ascii="宋体" w:hAnsi="宋体" w:eastAsia="宋体" w:cs="宋体"/>
          <w:color w:val="000"/>
          <w:sz w:val="28"/>
          <w:szCs w:val="28"/>
        </w:rPr>
        <w:t xml:space="preserve">1.本科一批：561分</w:t>
      </w:r>
    </w:p>
    <w:p>
      <w:pPr>
        <w:ind w:left="0" w:right="0" w:firstLine="560"/>
        <w:spacing w:before="450" w:after="450" w:line="312" w:lineRule="auto"/>
      </w:pPr>
      <w:r>
        <w:rPr>
          <w:rFonts w:ascii="宋体" w:hAnsi="宋体" w:eastAsia="宋体" w:cs="宋体"/>
          <w:color w:val="000"/>
          <w:sz w:val="28"/>
          <w:szCs w:val="28"/>
        </w:rPr>
        <w:t xml:space="preserve">2.本科二批：511分</w:t>
      </w:r>
    </w:p>
    <w:p>
      <w:pPr>
        <w:ind w:left="0" w:right="0" w:firstLine="560"/>
        <w:spacing w:before="450" w:after="450" w:line="312" w:lineRule="auto"/>
      </w:pPr>
      <w:r>
        <w:rPr>
          <w:rFonts w:ascii="宋体" w:hAnsi="宋体" w:eastAsia="宋体" w:cs="宋体"/>
          <w:color w:val="000"/>
          <w:sz w:val="28"/>
          <w:szCs w:val="28"/>
        </w:rPr>
        <w:t xml:space="preserve">3.本科三批：414分</w:t>
      </w:r>
    </w:p>
    <w:p>
      <w:pPr>
        <w:ind w:left="0" w:right="0" w:firstLine="560"/>
        <w:spacing w:before="450" w:after="450" w:line="312" w:lineRule="auto"/>
      </w:pPr>
      <w:r>
        <w:rPr>
          <w:rFonts w:ascii="宋体" w:hAnsi="宋体" w:eastAsia="宋体" w:cs="宋体"/>
          <w:color w:val="000"/>
          <w:sz w:val="28"/>
          <w:szCs w:val="28"/>
        </w:rPr>
        <w:t xml:space="preserve">4.专科批：180分</w:t>
      </w:r>
    </w:p>
    <w:p>
      <w:pPr>
        <w:ind w:left="0" w:right="0" w:firstLine="560"/>
        <w:spacing w:before="450" w:after="450" w:line="312" w:lineRule="auto"/>
      </w:pPr>
      <w:r>
        <w:rPr>
          <w:rFonts w:ascii="宋体" w:hAnsi="宋体" w:eastAsia="宋体" w:cs="宋体"/>
          <w:color w:val="000"/>
          <w:sz w:val="28"/>
          <w:szCs w:val="28"/>
        </w:rPr>
        <w:t xml:space="preserve">（二）理工类</w:t>
      </w:r>
    </w:p>
    <w:p>
      <w:pPr>
        <w:ind w:left="0" w:right="0" w:firstLine="560"/>
        <w:spacing w:before="450" w:after="450" w:line="312" w:lineRule="auto"/>
      </w:pPr>
      <w:r>
        <w:rPr>
          <w:rFonts w:ascii="宋体" w:hAnsi="宋体" w:eastAsia="宋体" w:cs="宋体"/>
          <w:color w:val="000"/>
          <w:sz w:val="28"/>
          <w:szCs w:val="28"/>
        </w:rPr>
        <w:t xml:space="preserve">1.本科一批：538分</w:t>
      </w:r>
    </w:p>
    <w:p>
      <w:pPr>
        <w:ind w:left="0" w:right="0" w:firstLine="560"/>
        <w:spacing w:before="450" w:after="450" w:line="312" w:lineRule="auto"/>
      </w:pPr>
      <w:r>
        <w:rPr>
          <w:rFonts w:ascii="宋体" w:hAnsi="宋体" w:eastAsia="宋体" w:cs="宋体"/>
          <w:color w:val="000"/>
          <w:sz w:val="28"/>
          <w:szCs w:val="28"/>
        </w:rPr>
        <w:t xml:space="preserve">2.本科二批：478分</w:t>
      </w:r>
    </w:p>
    <w:p>
      <w:pPr>
        <w:ind w:left="0" w:right="0" w:firstLine="560"/>
        <w:spacing w:before="450" w:after="450" w:line="312" w:lineRule="auto"/>
      </w:pPr>
      <w:r>
        <w:rPr>
          <w:rFonts w:ascii="宋体" w:hAnsi="宋体" w:eastAsia="宋体" w:cs="宋体"/>
          <w:color w:val="000"/>
          <w:sz w:val="28"/>
          <w:szCs w:val="28"/>
        </w:rPr>
        <w:t xml:space="preserve">3.本科三批：324分</w:t>
      </w:r>
    </w:p>
    <w:p>
      <w:pPr>
        <w:ind w:left="0" w:right="0" w:firstLine="560"/>
        <w:spacing w:before="450" w:after="450" w:line="312" w:lineRule="auto"/>
      </w:pPr>
      <w:r>
        <w:rPr>
          <w:rFonts w:ascii="宋体" w:hAnsi="宋体" w:eastAsia="宋体" w:cs="宋体"/>
          <w:color w:val="000"/>
          <w:sz w:val="28"/>
          <w:szCs w:val="28"/>
        </w:rPr>
        <w:t xml:space="preserve">4.专科批：180分</w:t>
      </w:r>
    </w:p>
    <w:p>
      <w:pPr>
        <w:ind w:left="0" w:right="0" w:firstLine="560"/>
        <w:spacing w:before="450" w:after="450" w:line="312" w:lineRule="auto"/>
      </w:pPr>
      <w:r>
        <w:rPr>
          <w:rFonts w:ascii="宋体" w:hAnsi="宋体" w:eastAsia="宋体" w:cs="宋体"/>
          <w:color w:val="000"/>
          <w:sz w:val="28"/>
          <w:szCs w:val="28"/>
        </w:rPr>
        <w:t xml:space="preserve">（三）体育（文）</w:t>
      </w:r>
    </w:p>
    <w:p>
      <w:pPr>
        <w:ind w:left="0" w:right="0" w:firstLine="560"/>
        <w:spacing w:before="450" w:after="450" w:line="312" w:lineRule="auto"/>
      </w:pPr>
      <w:r>
        <w:rPr>
          <w:rFonts w:ascii="宋体" w:hAnsi="宋体" w:eastAsia="宋体" w:cs="宋体"/>
          <w:color w:val="000"/>
          <w:sz w:val="28"/>
          <w:szCs w:val="28"/>
        </w:rPr>
        <w:t xml:space="preserve">1.本科提前批：文化307分，专业285分</w:t>
      </w:r>
    </w:p>
    <w:p>
      <w:pPr>
        <w:ind w:left="0" w:right="0" w:firstLine="560"/>
        <w:spacing w:before="450" w:after="450" w:line="312" w:lineRule="auto"/>
      </w:pPr>
      <w:r>
        <w:rPr>
          <w:rFonts w:ascii="宋体" w:hAnsi="宋体" w:eastAsia="宋体" w:cs="宋体"/>
          <w:color w:val="000"/>
          <w:sz w:val="28"/>
          <w:szCs w:val="28"/>
        </w:rPr>
        <w:t xml:space="preserve">2.本科三批：文化300分，专业275分</w:t>
      </w:r>
    </w:p>
    <w:p>
      <w:pPr>
        <w:ind w:left="0" w:right="0" w:firstLine="560"/>
        <w:spacing w:before="450" w:after="450" w:line="312" w:lineRule="auto"/>
      </w:pPr>
      <w:r>
        <w:rPr>
          <w:rFonts w:ascii="宋体" w:hAnsi="宋体" w:eastAsia="宋体" w:cs="宋体"/>
          <w:color w:val="000"/>
          <w:sz w:val="28"/>
          <w:szCs w:val="28"/>
        </w:rPr>
        <w:t xml:space="preserve">3.专科提前批：文化160分，专业260分</w:t>
      </w:r>
    </w:p>
    <w:p>
      <w:pPr>
        <w:ind w:left="0" w:right="0" w:firstLine="560"/>
        <w:spacing w:before="450" w:after="450" w:line="312" w:lineRule="auto"/>
      </w:pPr>
      <w:r>
        <w:rPr>
          <w:rFonts w:ascii="宋体" w:hAnsi="宋体" w:eastAsia="宋体" w:cs="宋体"/>
          <w:color w:val="000"/>
          <w:sz w:val="28"/>
          <w:szCs w:val="28"/>
        </w:rPr>
        <w:t xml:space="preserve">（四）体育（理）</w:t>
      </w:r>
    </w:p>
    <w:p>
      <w:pPr>
        <w:ind w:left="0" w:right="0" w:firstLine="560"/>
        <w:spacing w:before="450" w:after="450" w:line="312" w:lineRule="auto"/>
      </w:pPr>
      <w:r>
        <w:rPr>
          <w:rFonts w:ascii="宋体" w:hAnsi="宋体" w:eastAsia="宋体" w:cs="宋体"/>
          <w:color w:val="000"/>
          <w:sz w:val="28"/>
          <w:szCs w:val="28"/>
        </w:rPr>
        <w:t xml:space="preserve">1.本科提前批：文化240分，专业285分</w:t>
      </w:r>
    </w:p>
    <w:p>
      <w:pPr>
        <w:ind w:left="0" w:right="0" w:firstLine="560"/>
        <w:spacing w:before="450" w:after="450" w:line="312" w:lineRule="auto"/>
      </w:pPr>
      <w:r>
        <w:rPr>
          <w:rFonts w:ascii="宋体" w:hAnsi="宋体" w:eastAsia="宋体" w:cs="宋体"/>
          <w:color w:val="000"/>
          <w:sz w:val="28"/>
          <w:szCs w:val="28"/>
        </w:rPr>
        <w:t xml:space="preserve">2.本科三批：文化220分，专业275分</w:t>
      </w:r>
    </w:p>
    <w:p>
      <w:pPr>
        <w:ind w:left="0" w:right="0" w:firstLine="560"/>
        <w:spacing w:before="450" w:after="450" w:line="312" w:lineRule="auto"/>
      </w:pPr>
      <w:r>
        <w:rPr>
          <w:rFonts w:ascii="宋体" w:hAnsi="宋体" w:eastAsia="宋体" w:cs="宋体"/>
          <w:color w:val="000"/>
          <w:sz w:val="28"/>
          <w:szCs w:val="28"/>
        </w:rPr>
        <w:t xml:space="preserve">3.专科提前批：文化160分，专业260分</w:t>
      </w:r>
    </w:p>
    <w:p>
      <w:pPr>
        <w:ind w:left="0" w:right="0" w:firstLine="560"/>
        <w:spacing w:before="450" w:after="450" w:line="312" w:lineRule="auto"/>
      </w:pPr>
      <w:r>
        <w:rPr>
          <w:rFonts w:ascii="宋体" w:hAnsi="宋体" w:eastAsia="宋体" w:cs="宋体"/>
          <w:color w:val="000"/>
          <w:sz w:val="28"/>
          <w:szCs w:val="28"/>
        </w:rPr>
        <w:t xml:space="preserve">（五）美术</w:t>
      </w:r>
    </w:p>
    <w:p>
      <w:pPr>
        <w:ind w:left="0" w:right="0" w:firstLine="560"/>
        <w:spacing w:before="450" w:after="450" w:line="312" w:lineRule="auto"/>
      </w:pPr>
      <w:r>
        <w:rPr>
          <w:rFonts w:ascii="宋体" w:hAnsi="宋体" w:eastAsia="宋体" w:cs="宋体"/>
          <w:color w:val="000"/>
          <w:sz w:val="28"/>
          <w:szCs w:val="28"/>
        </w:rPr>
        <w:t xml:space="preserve">1.本科提前批：文化311分，专业200分</w:t>
      </w:r>
    </w:p>
    <w:p>
      <w:pPr>
        <w:ind w:left="0" w:right="0" w:firstLine="560"/>
        <w:spacing w:before="450" w:after="450" w:line="312" w:lineRule="auto"/>
      </w:pPr>
      <w:r>
        <w:rPr>
          <w:rFonts w:ascii="宋体" w:hAnsi="宋体" w:eastAsia="宋体" w:cs="宋体"/>
          <w:color w:val="000"/>
          <w:sz w:val="28"/>
          <w:szCs w:val="28"/>
        </w:rPr>
        <w:t xml:space="preserve">2.本科三批：文化300分，专业180分</w:t>
      </w:r>
    </w:p>
    <w:p>
      <w:pPr>
        <w:ind w:left="0" w:right="0" w:firstLine="560"/>
        <w:spacing w:before="450" w:after="450" w:line="312" w:lineRule="auto"/>
      </w:pPr>
      <w:r>
        <w:rPr>
          <w:rFonts w:ascii="宋体" w:hAnsi="宋体" w:eastAsia="宋体" w:cs="宋体"/>
          <w:color w:val="000"/>
          <w:sz w:val="28"/>
          <w:szCs w:val="28"/>
        </w:rPr>
        <w:t xml:space="preserve">3.专科提前批：文化160分，专业160分</w:t>
      </w:r>
    </w:p>
    <w:p>
      <w:pPr>
        <w:ind w:left="0" w:right="0" w:firstLine="560"/>
        <w:spacing w:before="450" w:after="450" w:line="312" w:lineRule="auto"/>
      </w:pPr>
      <w:r>
        <w:rPr>
          <w:rFonts w:ascii="宋体" w:hAnsi="宋体" w:eastAsia="宋体" w:cs="宋体"/>
          <w:color w:val="000"/>
          <w:sz w:val="28"/>
          <w:szCs w:val="28"/>
        </w:rPr>
        <w:t xml:space="preserve">（六）音乐</w:t>
      </w:r>
    </w:p>
    <w:p>
      <w:pPr>
        <w:ind w:left="0" w:right="0" w:firstLine="560"/>
        <w:spacing w:before="450" w:after="450" w:line="312" w:lineRule="auto"/>
      </w:pPr>
      <w:r>
        <w:rPr>
          <w:rFonts w:ascii="宋体" w:hAnsi="宋体" w:eastAsia="宋体" w:cs="宋体"/>
          <w:color w:val="000"/>
          <w:sz w:val="28"/>
          <w:szCs w:val="28"/>
        </w:rPr>
        <w:t xml:space="preserve">1.声乐</w:t>
      </w:r>
    </w:p>
    <w:p>
      <w:pPr>
        <w:ind w:left="0" w:right="0" w:firstLine="560"/>
        <w:spacing w:before="450" w:after="450" w:line="312" w:lineRule="auto"/>
      </w:pPr>
      <w:r>
        <w:rPr>
          <w:rFonts w:ascii="宋体" w:hAnsi="宋体" w:eastAsia="宋体" w:cs="宋体"/>
          <w:color w:val="000"/>
          <w:sz w:val="28"/>
          <w:szCs w:val="28"/>
        </w:rPr>
        <w:t xml:space="preserve">（1）本科提前批：文化311分，专业120分</w:t>
      </w:r>
    </w:p>
    <w:p>
      <w:pPr>
        <w:ind w:left="0" w:right="0" w:firstLine="560"/>
        <w:spacing w:before="450" w:after="450" w:line="312" w:lineRule="auto"/>
      </w:pPr>
      <w:r>
        <w:rPr>
          <w:rFonts w:ascii="宋体" w:hAnsi="宋体" w:eastAsia="宋体" w:cs="宋体"/>
          <w:color w:val="000"/>
          <w:sz w:val="28"/>
          <w:szCs w:val="28"/>
        </w:rPr>
        <w:t xml:space="preserve">（2）本科三批：文化300分，专业115分</w:t>
      </w:r>
    </w:p>
    <w:p>
      <w:pPr>
        <w:ind w:left="0" w:right="0" w:firstLine="560"/>
        <w:spacing w:before="450" w:after="450" w:line="312" w:lineRule="auto"/>
      </w:pPr>
      <w:r>
        <w:rPr>
          <w:rFonts w:ascii="宋体" w:hAnsi="宋体" w:eastAsia="宋体" w:cs="宋体"/>
          <w:color w:val="000"/>
          <w:sz w:val="28"/>
          <w:szCs w:val="28"/>
        </w:rPr>
        <w:t xml:space="preserve">（3）专科提前批：文化160分，专业110分</w:t>
      </w:r>
    </w:p>
    <w:p>
      <w:pPr>
        <w:ind w:left="0" w:right="0" w:firstLine="560"/>
        <w:spacing w:before="450" w:after="450" w:line="312" w:lineRule="auto"/>
      </w:pPr>
      <w:r>
        <w:rPr>
          <w:rFonts w:ascii="宋体" w:hAnsi="宋体" w:eastAsia="宋体" w:cs="宋体"/>
          <w:color w:val="000"/>
          <w:sz w:val="28"/>
          <w:szCs w:val="28"/>
        </w:rPr>
        <w:t xml:space="preserve">2.器乐</w:t>
      </w:r>
    </w:p>
    <w:p>
      <w:pPr>
        <w:ind w:left="0" w:right="0" w:firstLine="560"/>
        <w:spacing w:before="450" w:after="450" w:line="312" w:lineRule="auto"/>
      </w:pPr>
      <w:r>
        <w:rPr>
          <w:rFonts w:ascii="宋体" w:hAnsi="宋体" w:eastAsia="宋体" w:cs="宋体"/>
          <w:color w:val="000"/>
          <w:sz w:val="28"/>
          <w:szCs w:val="28"/>
        </w:rPr>
        <w:t xml:space="preserve">（1）本科提前批：文化260分，专业110分</w:t>
      </w:r>
    </w:p>
    <w:p>
      <w:pPr>
        <w:ind w:left="0" w:right="0" w:firstLine="560"/>
        <w:spacing w:before="450" w:after="450" w:line="312" w:lineRule="auto"/>
      </w:pPr>
      <w:r>
        <w:rPr>
          <w:rFonts w:ascii="宋体" w:hAnsi="宋体" w:eastAsia="宋体" w:cs="宋体"/>
          <w:color w:val="000"/>
          <w:sz w:val="28"/>
          <w:szCs w:val="28"/>
        </w:rPr>
        <w:t xml:space="preserve">（2）本科三批：文化220分，专业105分</w:t>
      </w:r>
    </w:p>
    <w:p>
      <w:pPr>
        <w:ind w:left="0" w:right="0" w:firstLine="560"/>
        <w:spacing w:before="450" w:after="450" w:line="312" w:lineRule="auto"/>
      </w:pPr>
      <w:r>
        <w:rPr>
          <w:rFonts w:ascii="宋体" w:hAnsi="宋体" w:eastAsia="宋体" w:cs="宋体"/>
          <w:color w:val="000"/>
          <w:sz w:val="28"/>
          <w:szCs w:val="28"/>
        </w:rPr>
        <w:t xml:space="preserve">（3）专科提前批：文化160分，专业105分</w:t>
      </w:r>
    </w:p>
    <w:p>
      <w:pPr>
        <w:ind w:left="0" w:right="0" w:firstLine="560"/>
        <w:spacing w:before="450" w:after="450" w:line="312" w:lineRule="auto"/>
      </w:pPr>
      <w:r>
        <w:rPr>
          <w:rFonts w:ascii="宋体" w:hAnsi="宋体" w:eastAsia="宋体" w:cs="宋体"/>
          <w:color w:val="000"/>
          <w:sz w:val="28"/>
          <w:szCs w:val="28"/>
        </w:rPr>
        <w:t xml:space="preserve">（七）舞蹈</w:t>
      </w:r>
    </w:p>
    <w:p>
      <w:pPr>
        <w:ind w:left="0" w:right="0" w:firstLine="560"/>
        <w:spacing w:before="450" w:after="450" w:line="312" w:lineRule="auto"/>
      </w:pPr>
      <w:r>
        <w:rPr>
          <w:rFonts w:ascii="宋体" w:hAnsi="宋体" w:eastAsia="宋体" w:cs="宋体"/>
          <w:color w:val="000"/>
          <w:sz w:val="28"/>
          <w:szCs w:val="28"/>
        </w:rPr>
        <w:t xml:space="preserve">（1）本科提前批：文化311分，专业120分</w:t>
      </w:r>
    </w:p>
    <w:p>
      <w:pPr>
        <w:ind w:left="0" w:right="0" w:firstLine="560"/>
        <w:spacing w:before="450" w:after="450" w:line="312" w:lineRule="auto"/>
      </w:pPr>
      <w:r>
        <w:rPr>
          <w:rFonts w:ascii="宋体" w:hAnsi="宋体" w:eastAsia="宋体" w:cs="宋体"/>
          <w:color w:val="000"/>
          <w:sz w:val="28"/>
          <w:szCs w:val="28"/>
        </w:rPr>
        <w:t xml:space="preserve">（2）本科三批：文化300分，专业115分</w:t>
      </w:r>
    </w:p>
    <w:p>
      <w:pPr>
        <w:ind w:left="0" w:right="0" w:firstLine="560"/>
        <w:spacing w:before="450" w:after="450" w:line="312" w:lineRule="auto"/>
      </w:pPr>
      <w:r>
        <w:rPr>
          <w:rFonts w:ascii="宋体" w:hAnsi="宋体" w:eastAsia="宋体" w:cs="宋体"/>
          <w:color w:val="000"/>
          <w:sz w:val="28"/>
          <w:szCs w:val="28"/>
        </w:rPr>
        <w:t xml:space="preserve">（3）专科提前批：文化160分，专业110分</w:t>
      </w:r>
    </w:p>
    <w:p>
      <w:pPr>
        <w:ind w:left="0" w:right="0" w:firstLine="560"/>
        <w:spacing w:before="450" w:after="450" w:line="312" w:lineRule="auto"/>
      </w:pPr>
      <w:r>
        <w:rPr>
          <w:rFonts w:ascii="宋体" w:hAnsi="宋体" w:eastAsia="宋体" w:cs="宋体"/>
          <w:color w:val="000"/>
          <w:sz w:val="28"/>
          <w:szCs w:val="28"/>
        </w:rPr>
        <w:t xml:space="preserve">（八）其他艺术类</w:t>
      </w:r>
    </w:p>
    <w:p>
      <w:pPr>
        <w:ind w:left="0" w:right="0" w:firstLine="560"/>
        <w:spacing w:before="450" w:after="450" w:line="312" w:lineRule="auto"/>
      </w:pPr>
      <w:r>
        <w:rPr>
          <w:rFonts w:ascii="宋体" w:hAnsi="宋体" w:eastAsia="宋体" w:cs="宋体"/>
          <w:color w:val="000"/>
          <w:sz w:val="28"/>
          <w:szCs w:val="28"/>
        </w:rPr>
        <w:t xml:space="preserve">1.按教育部规定，31所独立设置的艺术院校和参照执行的13所高校（或专业）艺术类本科专业，文化、专业录取控制线由学校自行确定；我省进行联考的艺术类专科专业文化控制分数线按我省相应各类文化分数线执行，我省联考未涉及的艺术类专科专业文化控制分数线160分。</w:t>
      </w:r>
    </w:p>
    <w:p>
      <w:pPr>
        <w:ind w:left="0" w:right="0" w:firstLine="560"/>
        <w:spacing w:before="450" w:after="450" w:line="312" w:lineRule="auto"/>
      </w:pPr>
      <w:r>
        <w:rPr>
          <w:rFonts w:ascii="宋体" w:hAnsi="宋体" w:eastAsia="宋体" w:cs="宋体"/>
          <w:color w:val="000"/>
          <w:sz w:val="28"/>
          <w:szCs w:val="28"/>
        </w:rPr>
        <w:t xml:space="preserve">2.需要我省相应类别专业联考合格的艺术类校考专业（不含31所独立设置的艺术院校本科专业）的文化控制分数线，按相应各批各类文化控制分数线执行。</w:t>
      </w:r>
    </w:p>
    <w:p>
      <w:pPr>
        <w:ind w:left="0" w:right="0" w:firstLine="560"/>
        <w:spacing w:before="450" w:after="450" w:line="312" w:lineRule="auto"/>
      </w:pPr>
      <w:r>
        <w:rPr>
          <w:rFonts w:ascii="宋体" w:hAnsi="宋体" w:eastAsia="宋体" w:cs="宋体"/>
          <w:color w:val="000"/>
          <w:sz w:val="28"/>
          <w:szCs w:val="28"/>
        </w:rPr>
        <w:t xml:space="preserve">3.不需要我省相应类别专业联考合格的艺术类校考专业（不含独立设置的艺术院校本科专业）的文化控制分数线：本科提前批为311分，本科三批为300分，专科提前批为160分。</w:t>
      </w:r>
    </w:p>
    <w:p>
      <w:pPr>
        <w:ind w:left="0" w:right="0" w:firstLine="560"/>
        <w:spacing w:before="450" w:after="450" w:line="312" w:lineRule="auto"/>
      </w:pPr>
      <w:r>
        <w:rPr>
          <w:rFonts w:ascii="宋体" w:hAnsi="宋体" w:eastAsia="宋体" w:cs="宋体"/>
          <w:color w:val="000"/>
          <w:sz w:val="28"/>
          <w:szCs w:val="28"/>
        </w:rPr>
        <w:t xml:space="preserve">由于院校录取规则不同，院校校考艺术专业如同批线上完不成招生计划，经院校申请，可以降分录取，所以允许低于控制线的考生填报。</w:t>
      </w:r>
    </w:p>
    <w:p>
      <w:pPr>
        <w:ind w:left="0" w:right="0" w:firstLine="560"/>
        <w:spacing w:before="450" w:after="450" w:line="312" w:lineRule="auto"/>
      </w:pPr>
      <w:r>
        <w:rPr>
          <w:rFonts w:ascii="宋体" w:hAnsi="宋体" w:eastAsia="宋体" w:cs="宋体"/>
          <w:color w:val="000"/>
          <w:sz w:val="28"/>
          <w:szCs w:val="28"/>
        </w:rPr>
        <w:t xml:space="preserve">（九）对口</w:t>
      </w:r>
    </w:p>
    <w:p>
      <w:pPr>
        <w:ind w:left="0" w:right="0" w:firstLine="560"/>
        <w:spacing w:before="450" w:after="450" w:line="312" w:lineRule="auto"/>
      </w:pPr>
      <w:r>
        <w:rPr>
          <w:rFonts w:ascii="宋体" w:hAnsi="宋体" w:eastAsia="宋体" w:cs="宋体"/>
          <w:color w:val="000"/>
          <w:sz w:val="28"/>
          <w:szCs w:val="28"/>
        </w:rPr>
        <w:t xml:space="preserve">1.旅游类 本科控制分数线548分，专科180分</w:t>
      </w:r>
    </w:p>
    <w:p>
      <w:pPr>
        <w:ind w:left="0" w:right="0" w:firstLine="560"/>
        <w:spacing w:before="450" w:after="450" w:line="312" w:lineRule="auto"/>
      </w:pPr>
      <w:r>
        <w:rPr>
          <w:rFonts w:ascii="宋体" w:hAnsi="宋体" w:eastAsia="宋体" w:cs="宋体"/>
          <w:color w:val="000"/>
          <w:sz w:val="28"/>
          <w:szCs w:val="28"/>
        </w:rPr>
        <w:t xml:space="preserve">2.学前教育类 本科控制分数线650分，专科180分</w:t>
      </w:r>
    </w:p>
    <w:p>
      <w:pPr>
        <w:ind w:left="0" w:right="0" w:firstLine="560"/>
        <w:spacing w:before="450" w:after="450" w:line="312" w:lineRule="auto"/>
      </w:pPr>
      <w:r>
        <w:rPr>
          <w:rFonts w:ascii="宋体" w:hAnsi="宋体" w:eastAsia="宋体" w:cs="宋体"/>
          <w:color w:val="000"/>
          <w:sz w:val="28"/>
          <w:szCs w:val="28"/>
        </w:rPr>
        <w:t xml:space="preserve">3.财经类 本科控制分数线568分，专科180分</w:t>
      </w:r>
    </w:p>
    <w:p>
      <w:pPr>
        <w:ind w:left="0" w:right="0" w:firstLine="560"/>
        <w:spacing w:before="450" w:after="450" w:line="312" w:lineRule="auto"/>
      </w:pPr>
      <w:r>
        <w:rPr>
          <w:rFonts w:ascii="宋体" w:hAnsi="宋体" w:eastAsia="宋体" w:cs="宋体"/>
          <w:color w:val="000"/>
          <w:sz w:val="28"/>
          <w:szCs w:val="28"/>
        </w:rPr>
        <w:t xml:space="preserve">4.机械类 本科控制分数线592分，专科180分</w:t>
      </w:r>
    </w:p>
    <w:p>
      <w:pPr>
        <w:ind w:left="0" w:right="0" w:firstLine="560"/>
        <w:spacing w:before="450" w:after="450" w:line="312" w:lineRule="auto"/>
      </w:pPr>
      <w:r>
        <w:rPr>
          <w:rFonts w:ascii="宋体" w:hAnsi="宋体" w:eastAsia="宋体" w:cs="宋体"/>
          <w:color w:val="000"/>
          <w:sz w:val="28"/>
          <w:szCs w:val="28"/>
        </w:rPr>
        <w:t xml:space="preserve">5.电子电工类 本科控制分数线585分，专科180分</w:t>
      </w:r>
    </w:p>
    <w:p>
      <w:pPr>
        <w:ind w:left="0" w:right="0" w:firstLine="560"/>
        <w:spacing w:before="450" w:after="450" w:line="312" w:lineRule="auto"/>
      </w:pPr>
      <w:r>
        <w:rPr>
          <w:rFonts w:ascii="宋体" w:hAnsi="宋体" w:eastAsia="宋体" w:cs="宋体"/>
          <w:color w:val="000"/>
          <w:sz w:val="28"/>
          <w:szCs w:val="28"/>
        </w:rPr>
        <w:t xml:space="preserve">6.计算机类 本科控制分数线563分，专科180分</w:t>
      </w:r>
    </w:p>
    <w:p>
      <w:pPr>
        <w:ind w:left="0" w:right="0" w:firstLine="560"/>
        <w:spacing w:before="450" w:after="450" w:line="312" w:lineRule="auto"/>
      </w:pPr>
      <w:r>
        <w:rPr>
          <w:rFonts w:ascii="宋体" w:hAnsi="宋体" w:eastAsia="宋体" w:cs="宋体"/>
          <w:color w:val="000"/>
          <w:sz w:val="28"/>
          <w:szCs w:val="28"/>
        </w:rPr>
        <w:t xml:space="preserve">7.建筑类本科控制分数线620分，专科控制分数线180分</w:t>
      </w:r>
    </w:p>
    <w:p>
      <w:pPr>
        <w:ind w:left="0" w:right="0" w:firstLine="560"/>
        <w:spacing w:before="450" w:after="450" w:line="312" w:lineRule="auto"/>
      </w:pPr>
      <w:r>
        <w:rPr>
          <w:rFonts w:ascii="宋体" w:hAnsi="宋体" w:eastAsia="宋体" w:cs="宋体"/>
          <w:color w:val="000"/>
          <w:sz w:val="28"/>
          <w:szCs w:val="28"/>
        </w:rPr>
        <w:t xml:space="preserve">8.农林类 本科控制分数线586分，专科180分</w:t>
      </w:r>
    </w:p>
    <w:p>
      <w:pPr>
        <w:ind w:left="0" w:right="0" w:firstLine="560"/>
        <w:spacing w:before="450" w:after="450" w:line="312" w:lineRule="auto"/>
      </w:pPr>
      <w:r>
        <w:rPr>
          <w:rFonts w:ascii="宋体" w:hAnsi="宋体" w:eastAsia="宋体" w:cs="宋体"/>
          <w:color w:val="000"/>
          <w:sz w:val="28"/>
          <w:szCs w:val="28"/>
        </w:rPr>
        <w:t xml:space="preserve">9.畜牧兽医类 本科控制分数线565分，专科180分</w:t>
      </w:r>
    </w:p>
    <w:p>
      <w:pPr>
        <w:ind w:left="0" w:right="0" w:firstLine="560"/>
        <w:spacing w:before="450" w:after="450" w:line="312" w:lineRule="auto"/>
      </w:pPr>
      <w:r>
        <w:rPr>
          <w:rFonts w:ascii="宋体" w:hAnsi="宋体" w:eastAsia="宋体" w:cs="宋体"/>
          <w:color w:val="000"/>
          <w:sz w:val="28"/>
          <w:szCs w:val="28"/>
        </w:rPr>
        <w:t xml:space="preserve">10.烹饪类 本科控制分数线453分，专科180分</w:t>
      </w:r>
    </w:p>
    <w:p>
      <w:pPr>
        <w:ind w:left="0" w:right="0" w:firstLine="560"/>
        <w:spacing w:before="450" w:after="450" w:line="312" w:lineRule="auto"/>
      </w:pPr>
      <w:r>
        <w:rPr>
          <w:rFonts w:ascii="宋体" w:hAnsi="宋体" w:eastAsia="宋体" w:cs="宋体"/>
          <w:color w:val="000"/>
          <w:sz w:val="28"/>
          <w:szCs w:val="28"/>
        </w:rPr>
        <w:t xml:space="preserve">11.医学类 专科控制分数线180分</w:t>
      </w:r>
    </w:p>
    <w:p>
      <w:pPr>
        <w:ind w:left="0" w:right="0" w:firstLine="560"/>
        <w:spacing w:before="450" w:after="450" w:line="312" w:lineRule="auto"/>
      </w:pPr>
      <w:r>
        <w:rPr>
          <w:rFonts w:ascii="宋体" w:hAnsi="宋体" w:eastAsia="宋体" w:cs="宋体"/>
          <w:color w:val="000"/>
          <w:sz w:val="28"/>
          <w:szCs w:val="28"/>
        </w:rPr>
        <w:t xml:space="preserve">12.采矿及安全工程类 本科控制分数线523分，专科180分</w:t>
      </w:r>
    </w:p>
    <w:p>
      <w:pPr>
        <w:ind w:left="0" w:right="0" w:firstLine="560"/>
        <w:spacing w:before="450" w:after="450" w:line="312" w:lineRule="auto"/>
      </w:pPr>
      <w:r>
        <w:rPr>
          <w:rFonts w:ascii="宋体" w:hAnsi="宋体" w:eastAsia="宋体" w:cs="宋体"/>
          <w:color w:val="000"/>
          <w:sz w:val="28"/>
          <w:szCs w:val="28"/>
        </w:rPr>
        <w:t xml:space="preserve">二、录取工作安排</w:t>
      </w:r>
    </w:p>
    <w:p>
      <w:pPr>
        <w:ind w:left="0" w:right="0" w:firstLine="560"/>
        <w:spacing w:before="450" w:after="450" w:line="312" w:lineRule="auto"/>
      </w:pPr>
      <w:r>
        <w:rPr>
          <w:rFonts w:ascii="宋体" w:hAnsi="宋体" w:eastAsia="宋体" w:cs="宋体"/>
          <w:color w:val="000"/>
          <w:sz w:val="28"/>
          <w:szCs w:val="28"/>
        </w:rPr>
        <w:t xml:space="preserve">1.录取工作分批次进行，录取的顺序依次为本科提前批A、本科提前批B、本一特殊类型批、本科一批、本二特殊类型批、本科二批、本三特殊类型批、本科三批、专科提前批和专科批。录取工作从7月7日开始，8月20日结束。录取期间，请考生随时关注省教育考试院网站发布的相关信息。</w:t>
      </w:r>
    </w:p>
    <w:p>
      <w:pPr>
        <w:ind w:left="0" w:right="0" w:firstLine="560"/>
        <w:spacing w:before="450" w:after="450" w:line="312" w:lineRule="auto"/>
      </w:pPr>
      <w:r>
        <w:rPr>
          <w:rFonts w:ascii="宋体" w:hAnsi="宋体" w:eastAsia="宋体" w:cs="宋体"/>
          <w:color w:val="000"/>
          <w:sz w:val="28"/>
          <w:szCs w:val="28"/>
        </w:rPr>
        <w:t xml:space="preserve">2.本科提前批A、本科提前批B、本科一批、本科二批、本科三批、专科提前批、专科批的一志愿，在录取时不降分（上述批次中艺术校考类专业的一志愿除外），生源不足时进行志愿征集。本科提前批A、本科提前批B、本科一批、本科二批、本科三批、专科提前批、专科批的二志愿和专科批的三志愿，录取时如同批控制线上完不成招生计划，有降分录取的可能，允许高考文化成绩达不到本批次控制线的考生填报。上述批次中艺术类校考专业，如一志愿在同批控制线上完不成招生计划，可由相关院校征集考生志愿列入二志愿录取，也可采取一志愿降分方式完成招生计划，请直接与相关院校联系。</w:t>
      </w:r>
    </w:p>
    <w:p>
      <w:pPr>
        <w:ind w:left="0" w:right="0" w:firstLine="560"/>
        <w:spacing w:before="450" w:after="450" w:line="312" w:lineRule="auto"/>
      </w:pPr>
      <w:r>
        <w:rPr>
          <w:rFonts w:ascii="宋体" w:hAnsi="宋体" w:eastAsia="宋体" w:cs="宋体"/>
          <w:color w:val="000"/>
          <w:sz w:val="28"/>
          <w:szCs w:val="28"/>
        </w:rPr>
        <w:t xml:space="preserve">3.按照国家有关部门部署,2024年继续实施并扩大农村贫困地区专项计划，我省农村贫困地区由原来的22个扩大到46个，具有我省农村贫困地区户籍、农村贫困地区高中三年学籍，且已参加2024年我省普通高校招生统一考试报名的考生，可填报贫困专项生计划志愿。</w:t>
      </w:r>
    </w:p>
    <w:p>
      <w:pPr>
        <w:ind w:left="0" w:right="0" w:firstLine="560"/>
        <w:spacing w:before="450" w:after="450" w:line="312" w:lineRule="auto"/>
      </w:pPr>
      <w:r>
        <w:rPr>
          <w:rFonts w:ascii="宋体" w:hAnsi="宋体" w:eastAsia="宋体" w:cs="宋体"/>
          <w:color w:val="000"/>
          <w:sz w:val="28"/>
          <w:szCs w:val="28"/>
        </w:rPr>
        <w:t xml:space="preserve">2024年国家下达的我省贫困地区专项招生计划共1159人，其中我省高校安排480人（本科380人，专科100人）。结合我省实际，我省贫困地区专项生本科在本科提前批B录取，在我省招生计划中，已公布批次控制分数线的院校按公布的批次控制分数线执行，其他院校执行本科二批录取控制分数线，实行平行志愿投档；专项生专科在专科提前批录取，执行我省专科录取控制线，实行平行志愿投档。每批次各设置一志愿和二志愿，二志愿实行征集方式。如二志愿线上生源不足，经院校申请，本、专科专项计划可适当降分录取。</w:t>
      </w:r>
    </w:p>
    <w:p>
      <w:pPr>
        <w:ind w:left="0" w:right="0" w:firstLine="560"/>
        <w:spacing w:before="450" w:after="450" w:line="312" w:lineRule="auto"/>
      </w:pPr>
      <w:r>
        <w:rPr>
          <w:rFonts w:ascii="宋体" w:hAnsi="宋体" w:eastAsia="宋体" w:cs="宋体"/>
          <w:color w:val="000"/>
          <w:sz w:val="28"/>
          <w:szCs w:val="28"/>
        </w:rPr>
        <w:t xml:space="preserve">4.今年省教育厅批准泊头职业学院等44所高职院校进行单独招生工作，其录取备案已于5月16日结束，共录取考生24783人。</w:t>
      </w:r>
    </w:p>
    <w:p>
      <w:pPr>
        <w:ind w:left="0" w:right="0" w:firstLine="560"/>
        <w:spacing w:before="450" w:after="450" w:line="312" w:lineRule="auto"/>
      </w:pPr>
      <w:r>
        <w:rPr>
          <w:rFonts w:ascii="宋体" w:hAnsi="宋体" w:eastAsia="宋体" w:cs="宋体"/>
          <w:color w:val="000"/>
          <w:sz w:val="28"/>
          <w:szCs w:val="28"/>
        </w:rPr>
        <w:t xml:space="preserve">5.省教育考试院于6月24日－27日在教育部“阳光高考”信息平台上开展高考招生咨询活动，通过网络回答考生有关录取政策问题，各高校也将通过网络、电视、电话和报刊等媒体进行咨询活动。填报志愿的有关问题，考生可登录河北省教育考试院网站查看《填报志愿须知》，或向当地招生部门咨询。</w:t>
      </w:r>
    </w:p>
    <w:p>
      <w:pPr>
        <w:ind w:left="0" w:right="0" w:firstLine="560"/>
        <w:spacing w:before="450" w:after="450" w:line="312" w:lineRule="auto"/>
      </w:pPr>
      <w:r>
        <w:rPr>
          <w:rFonts w:ascii="宋体" w:hAnsi="宋体" w:eastAsia="宋体" w:cs="宋体"/>
          <w:color w:val="000"/>
          <w:sz w:val="28"/>
          <w:szCs w:val="28"/>
        </w:rPr>
        <w:t xml:space="preserve">6.考虑到补录的学生入学时间偏晚，与前期录取的学生成绩相差较大，既给高校教学组织带来困难，又造成新的不公平，今年在计划安排和录取过程中充分考虑新生不报到因素，因此，仍不进行补录。</w:t>
      </w:r>
    </w:p>
    <w:p>
      <w:pPr>
        <w:ind w:left="0" w:right="0" w:firstLine="560"/>
        <w:spacing w:before="450" w:after="450" w:line="312" w:lineRule="auto"/>
      </w:pPr>
      <w:r>
        <w:rPr>
          <w:rFonts w:ascii="宋体" w:hAnsi="宋体" w:eastAsia="宋体" w:cs="宋体"/>
          <w:color w:val="000"/>
          <w:sz w:val="28"/>
          <w:szCs w:val="28"/>
        </w:rPr>
        <w:t xml:space="preserve">普通高校招生录取新生是按照国家政策、院校招生章程、考生的分数和志愿，在全国统一编制的网上录取系统中进行的，并且必须经省招生委员会办公室（省教育考试院）审核备案。省招生委员会未授权任何单位或个人从事招生中介服务。省教育考试院提醒广大考生和家长提高警惕，提防不法“中介机构”或个人以考试院或招生院校的名义从事的各种诈骗活动，以免上当受骗。未经省级招办办理录取手续的考生教育部将一律不予学历电子注册。</w:t>
      </w:r>
    </w:p>
    <w:p>
      <w:pPr>
        <w:ind w:left="0" w:right="0" w:firstLine="560"/>
        <w:spacing w:before="450" w:after="450" w:line="312" w:lineRule="auto"/>
      </w:pPr>
      <w:r>
        <w:rPr>
          <w:rFonts w:ascii="黑体" w:hAnsi="黑体" w:eastAsia="黑体" w:cs="黑体"/>
          <w:color w:val="000000"/>
          <w:sz w:val="36"/>
          <w:szCs w:val="36"/>
          <w:b w:val="1"/>
          <w:bCs w:val="1"/>
        </w:rPr>
        <w:t xml:space="preserve">第四篇：2024湖南高考分数线</w:t>
      </w:r>
    </w:p>
    <w:p>
      <w:pPr>
        <w:ind w:left="0" w:right="0" w:firstLine="560"/>
        <w:spacing w:before="450" w:after="450" w:line="312" w:lineRule="auto"/>
      </w:pPr>
      <w:r>
        <w:rPr>
          <w:rFonts w:ascii="宋体" w:hAnsi="宋体" w:eastAsia="宋体" w:cs="宋体"/>
          <w:color w:val="000"/>
          <w:sz w:val="28"/>
          <w:szCs w:val="28"/>
        </w:rPr>
        <w:t xml:space="preserve">2024湖南公布高考录取控制分数线 一本文557理495</w:t>
      </w:r>
    </w:p>
    <w:p>
      <w:pPr>
        <w:ind w:left="0" w:right="0" w:firstLine="560"/>
        <w:spacing w:before="450" w:after="450" w:line="312" w:lineRule="auto"/>
      </w:pPr>
      <w:r>
        <w:rPr>
          <w:rFonts w:ascii="宋体" w:hAnsi="宋体" w:eastAsia="宋体" w:cs="宋体"/>
          <w:color w:val="000"/>
          <w:sz w:val="28"/>
          <w:szCs w:val="28"/>
        </w:rPr>
        <w:t xml:space="preserve">一本：文科557分，理科495分</w:t>
      </w:r>
    </w:p>
    <w:p>
      <w:pPr>
        <w:ind w:left="0" w:right="0" w:firstLine="560"/>
        <w:spacing w:before="450" w:after="450" w:line="312" w:lineRule="auto"/>
      </w:pPr>
      <w:r>
        <w:rPr>
          <w:rFonts w:ascii="宋体" w:hAnsi="宋体" w:eastAsia="宋体" w:cs="宋体"/>
          <w:color w:val="000"/>
          <w:sz w:val="28"/>
          <w:szCs w:val="28"/>
        </w:rPr>
        <w:t xml:space="preserve">二本：文科502分，理科423分</w:t>
      </w:r>
    </w:p>
    <w:p>
      <w:pPr>
        <w:ind w:left="0" w:right="0" w:firstLine="560"/>
        <w:spacing w:before="450" w:after="450" w:line="312" w:lineRule="auto"/>
      </w:pPr>
      <w:r>
        <w:rPr>
          <w:rFonts w:ascii="宋体" w:hAnsi="宋体" w:eastAsia="宋体" w:cs="宋体"/>
          <w:color w:val="000"/>
          <w:sz w:val="28"/>
          <w:szCs w:val="28"/>
        </w:rPr>
        <w:t xml:space="preserve">三本：三批A文科463分，理科376分</w:t>
      </w:r>
    </w:p>
    <w:p>
      <w:pPr>
        <w:ind w:left="0" w:right="0" w:firstLine="560"/>
        <w:spacing w:before="450" w:after="450" w:line="312" w:lineRule="auto"/>
      </w:pPr>
      <w:r>
        <w:rPr>
          <w:rFonts w:ascii="宋体" w:hAnsi="宋体" w:eastAsia="宋体" w:cs="宋体"/>
          <w:color w:val="000"/>
          <w:sz w:val="28"/>
          <w:szCs w:val="28"/>
        </w:rPr>
        <w:t xml:space="preserve">三批B文科435分，理科355分</w:t>
      </w:r>
    </w:p>
    <w:p>
      <w:pPr>
        <w:ind w:left="0" w:right="0" w:firstLine="560"/>
        <w:spacing w:before="450" w:after="450" w:line="312" w:lineRule="auto"/>
      </w:pPr>
      <w:r>
        <w:rPr>
          <w:rFonts w:ascii="宋体" w:hAnsi="宋体" w:eastAsia="宋体" w:cs="宋体"/>
          <w:color w:val="000"/>
          <w:sz w:val="28"/>
          <w:szCs w:val="28"/>
        </w:rPr>
        <w:t xml:space="preserve">高职专科类文科、理科均为260分</w:t>
      </w:r>
    </w:p>
    <w:p>
      <w:pPr>
        <w:ind w:left="0" w:right="0" w:firstLine="560"/>
        <w:spacing w:before="450" w:after="450" w:line="312" w:lineRule="auto"/>
      </w:pPr>
      <w:r>
        <w:rPr>
          <w:rFonts w:ascii="黑体" w:hAnsi="黑体" w:eastAsia="黑体" w:cs="黑体"/>
          <w:color w:val="000000"/>
          <w:sz w:val="36"/>
          <w:szCs w:val="36"/>
          <w:b w:val="1"/>
          <w:bCs w:val="1"/>
        </w:rPr>
        <w:t xml:space="preserve">第五篇：2024广东高考录取分数线</w:t>
      </w:r>
    </w:p>
    <w:p>
      <w:pPr>
        <w:ind w:left="0" w:right="0" w:firstLine="560"/>
        <w:spacing w:before="450" w:after="450" w:line="312" w:lineRule="auto"/>
      </w:pPr>
      <w:r>
        <w:rPr>
          <w:rFonts w:ascii="宋体" w:hAnsi="宋体" w:eastAsia="宋体" w:cs="宋体"/>
          <w:color w:val="000"/>
          <w:sz w:val="28"/>
          <w:szCs w:val="28"/>
        </w:rPr>
        <w:t xml:space="preserve">2024广东高考录取分数线出炉 考生12点后可查高考成绩</w:t>
      </w:r>
    </w:p>
    <w:p>
      <w:pPr>
        <w:ind w:left="0" w:right="0" w:firstLine="560"/>
        <w:spacing w:before="450" w:after="450" w:line="312" w:lineRule="auto"/>
      </w:pPr>
      <w:r>
        <w:rPr>
          <w:rFonts w:ascii="宋体" w:hAnsi="宋体" w:eastAsia="宋体" w:cs="宋体"/>
          <w:color w:val="000"/>
          <w:sz w:val="28"/>
          <w:szCs w:val="28"/>
        </w:rPr>
        <w:t xml:space="preserve">广东省2024年普通高校招生录取最低控制分数线公布：一本线文科579分，理科560分；二本A线文科534分，理科504分；二本B线文科483分，理科465分。6月25日1</w:t>
      </w:r>
    </w:p>
    <w:p>
      <w:pPr>
        <w:ind w:left="0" w:right="0" w:firstLine="560"/>
        <w:spacing w:before="450" w:after="450" w:line="312" w:lineRule="auto"/>
      </w:pPr>
      <w:r>
        <w:rPr>
          <w:rFonts w:ascii="宋体" w:hAnsi="宋体" w:eastAsia="宋体" w:cs="宋体"/>
          <w:color w:val="000"/>
          <w:sz w:val="28"/>
          <w:szCs w:val="28"/>
        </w:rPr>
        <w:t xml:space="preserve">2：00起，考生可通过相关网站、电话和短信等方式查询自己的考试成绩。[详细阅读]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2024-10-06T07:36:27+08:00</dcterms:created>
  <dcterms:modified xsi:type="dcterms:W3CDTF">2024-10-06T07:36:27+08:00</dcterms:modified>
</cp:coreProperties>
</file>

<file path=docProps/custom.xml><?xml version="1.0" encoding="utf-8"?>
<Properties xmlns="http://schemas.openxmlformats.org/officeDocument/2006/custom-properties" xmlns:vt="http://schemas.openxmlformats.org/officeDocument/2006/docPropsVTypes"/>
</file>