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2024年财务述职报告最新完整版(15篇)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财务述职报告最新完整版篇一您好!在工作中我能够忠实履行职责，不断自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相关书籍，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真心”用“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__银行的做法，与__银行建立了信贷关系，并在__银行获得贷款_万元。正因此举，在20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__学院里有我的一个小天地——风筝屋。我为自己的金点子“飞翔的精灵，流动的风景”和“_园新苑，童心乐园”获奖而高兴，它是我近一个星期构思的结晶;我为这个风筝屋的存在而自信过，它是展示学校特色的一个窗口，凝聚着我和学生的智慧和追求。一年里，风筝兴趣组同学参加过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财务述职报告最新完整版篇六</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以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一、在财务核算和财务管理工作方面</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公司、学校资金流量一直很大。尤其是现金的流量巨大而繁琐，本着“认真、仔细、严谨”的工作作风，深入贯彻贺总提出的“现金为企业的核心和命脉”的理念，积极回收资金，认真处理每一笔业务，为公司、学校节省各项收、支经费用尽自己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二、在后勤服务方面</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三、在执行力度方面</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四、本期来工作的不足</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财务述职报告最新完整版篇七</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xx大及xx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财务述职报告最新完整版篇八</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时间如流水，不经意间我们就告别了20xx年。在上一年，公司各领导的领导下和各位同仁的帮助下，我顺利的完成了公司的会计工作，取得了一定的成绩，现将主要工作总结如下：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7、配合、督促各有关单位，及时处理一切暂收、暂付款项20xx年财务述职报告工作报告。</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财务述职报告最新完整版篇九</w:t>
      </w:r>
    </w:p>
    <w:p>
      <w:pPr>
        <w:ind w:left="0" w:right="0" w:firstLine="560"/>
        <w:spacing w:before="450" w:after="450" w:line="312" w:lineRule="auto"/>
      </w:pPr>
      <w:r>
        <w:rPr>
          <w:rFonts w:ascii="宋体" w:hAnsi="宋体" w:eastAsia="宋体" w:cs="宋体"/>
          <w:color w:val="000"/>
          <w:sz w:val="28"/>
          <w:szCs w:val="28"/>
        </w:rPr>
        <w:t xml:space="preserve">我于20xx年xx月任命为高新中队副中队长，一年来在支队党委、大队党总支、中队党支部的领导下，努力工作，团结同志，较好地完成了组织交给的工作任务，在实践中学到了知识，得到锻炼，政治素质和业务素质有了一定提高。下面将我任职来的工作、学习情况向领导和同志们作以下汇报： 我的职责根据《广西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w:t>
      </w:r>
    </w:p>
    <w:p>
      <w:pPr>
        <w:ind w:left="0" w:right="0" w:firstLine="560"/>
        <w:spacing w:before="450" w:after="450" w:line="312" w:lineRule="auto"/>
      </w:pPr>
      <w:r>
        <w:rPr>
          <w:rFonts w:ascii="宋体" w:hAnsi="宋体" w:eastAsia="宋体" w:cs="宋体"/>
          <w:color w:val="000"/>
          <w:sz w:val="28"/>
          <w:szCs w:val="28"/>
        </w:rPr>
        <w:t xml:space="preserve">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建设部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财务述职报告最新完整版篇十</w:t>
      </w:r>
    </w:p>
    <w:p>
      <w:pPr>
        <w:ind w:left="0" w:right="0" w:firstLine="560"/>
        <w:spacing w:before="450" w:after="450" w:line="312" w:lineRule="auto"/>
      </w:pPr>
      <w:r>
        <w:rPr>
          <w:rFonts w:ascii="宋体" w:hAnsi="宋体" w:eastAsia="宋体" w:cs="宋体"/>
          <w:color w:val="000"/>
          <w:sz w:val="28"/>
          <w:szCs w:val="28"/>
        </w:rPr>
        <w:t xml:space="preserve">我做为一名街道财政所会计，深知财务工作的重要性，在这十几年的工作中，我始终做好自己的本职工作，认真履行工作职责，专心做好财务收支工作，我深深的明白，依法办事是做好工会财务管理工作的前提条件，所以，我在财务管理工作中，认真学习相关的法律法规知识，并经常加强党性修养，防止自身思想腐化，严格按照工作程序处理街道工会的财务工作。在这些年的工会财务管理工作中，我主要做好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一、加强学习，不断提高工会财务管理水平</w:t>
      </w:r>
    </w:p>
    <w:p>
      <w:pPr>
        <w:ind w:left="0" w:right="0" w:firstLine="560"/>
        <w:spacing w:before="450" w:after="450" w:line="312" w:lineRule="auto"/>
      </w:pPr>
      <w:r>
        <w:rPr>
          <w:rFonts w:ascii="宋体" w:hAnsi="宋体" w:eastAsia="宋体" w:cs="宋体"/>
          <w:color w:val="000"/>
          <w:sz w:val="28"/>
          <w:szCs w:val="28"/>
        </w:rPr>
        <w:t xml:space="preserve">我作为一个工会财务干部，不但需要有一定的财务管理基础知识，更需要结合工会实际，掌握好工会财务管理的基本知识。兼职担任工会财务会计以来，我能始终坚持认真学习《工会法》、《会计法》、《工会预算管理办法》、《工会会计制度》和《基层工会经费使用管理办法》等有关法律法规及文件，以工会财务管理的有关法律法规指导自己的工作。通过多年来的工作实践，自己对加强工会财务管理工作的认识不断增强，业务素质不断提高。街道工会财务科目设置合理，经费使用管理符合政策法律规定，在市、区总工会组织的多次财务经审检查中，对我街道工会财务管理工作都给予了充分肯定。在注重自身学习的同时，我能把自己学习掌握的工会财务管理知识和经验，指导街道下属工会财务管理人员，促进下属单位工会的财务管理工作。近20xx年来，街道及下属工会财务管理工作从未发生违纪违规行为，基本做到“三满意”：即工会组织满意、领导满意、会员满意。</w:t>
      </w:r>
    </w:p>
    <w:p>
      <w:pPr>
        <w:ind w:left="0" w:right="0" w:firstLine="560"/>
        <w:spacing w:before="450" w:after="450" w:line="312" w:lineRule="auto"/>
      </w:pPr>
      <w:r>
        <w:rPr>
          <w:rFonts w:ascii="宋体" w:hAnsi="宋体" w:eastAsia="宋体" w:cs="宋体"/>
          <w:color w:val="000"/>
          <w:sz w:val="28"/>
          <w:szCs w:val="28"/>
        </w:rPr>
        <w:t xml:space="preserve">二、专兼并重，认真做好工会经费拨付核对工作</w:t>
      </w:r>
    </w:p>
    <w:p>
      <w:pPr>
        <w:ind w:left="0" w:right="0" w:firstLine="560"/>
        <w:spacing w:before="450" w:after="450" w:line="312" w:lineRule="auto"/>
      </w:pPr>
      <w:r>
        <w:rPr>
          <w:rFonts w:ascii="宋体" w:hAnsi="宋体" w:eastAsia="宋体" w:cs="宋体"/>
          <w:color w:val="000"/>
          <w:sz w:val="28"/>
          <w:szCs w:val="28"/>
        </w:rPr>
        <w:t xml:space="preserve">财务工作不同于其他工作，来不得半点马虎。在工作中我总是仔细、细致、严格按照工会财务管理要求，力争做得更好。在日常收支活动、往来款项中，及时准确地向领导汇报收支情况和往来情况，并督促每一笔款项是否按实际准确运用，保证资金使用符合法律规定，做到专款专用。街道财政所工作十分繁重，兼任的街道工会财务工作还要面对下属近千家单位工会经费往来和财务管理，工作量大，来不得半点差错。在两块工作都比较繁重的情况下，我能正确处理好专职与兼职的关系，做到专职不耽误，兼职更细致。</w:t>
      </w:r>
    </w:p>
    <w:p>
      <w:pPr>
        <w:ind w:left="0" w:right="0" w:firstLine="560"/>
        <w:spacing w:before="450" w:after="450" w:line="312" w:lineRule="auto"/>
      </w:pPr>
      <w:r>
        <w:rPr>
          <w:rFonts w:ascii="宋体" w:hAnsi="宋体" w:eastAsia="宋体" w:cs="宋体"/>
          <w:color w:val="000"/>
          <w:sz w:val="28"/>
          <w:szCs w:val="28"/>
        </w:rPr>
        <w:t xml:space="preserve">对市总汇入街道工会的经费，我能及时做好与银行的对帐工作，并认真细致地与直属工会及基层8个村所属近千家企事业单位工会进行核对。在核对无误的基础上，再按市总规定进行工会经费回拨。多年来，街道上百万工会经费回拨工作从未发生过差错，得到工会领导和基层工会的一致好评。</w:t>
      </w:r>
    </w:p>
    <w:p>
      <w:pPr>
        <w:ind w:left="0" w:right="0" w:firstLine="560"/>
        <w:spacing w:before="450" w:after="450" w:line="312" w:lineRule="auto"/>
      </w:pPr>
      <w:r>
        <w:rPr>
          <w:rFonts w:ascii="宋体" w:hAnsi="宋体" w:eastAsia="宋体" w:cs="宋体"/>
          <w:color w:val="000"/>
          <w:sz w:val="28"/>
          <w:szCs w:val="28"/>
        </w:rPr>
        <w:t xml:space="preserve">三、坚持原则，以管理制度和创新手段管好用好工会经费</w:t>
      </w:r>
    </w:p>
    <w:p>
      <w:pPr>
        <w:ind w:left="0" w:right="0" w:firstLine="560"/>
        <w:spacing w:before="450" w:after="450" w:line="312" w:lineRule="auto"/>
      </w:pPr>
      <w:r>
        <w:rPr>
          <w:rFonts w:ascii="宋体" w:hAnsi="宋体" w:eastAsia="宋体" w:cs="宋体"/>
          <w:color w:val="000"/>
          <w:sz w:val="28"/>
          <w:szCs w:val="28"/>
        </w:rPr>
        <w:t xml:space="preserve">在工作中，我做到管好、用好工会经费，做到“用得合理，群众满意”，更好地为职工群众服务，为工会事业发展服务，是基层工会财务管理工作的基本要求。兼职担任街道工会财务管理人员以来，我能主动与街道工会领导沟通，提出自己对加强工会财务管理工作的意见和建议。例如：对年度工会经费预算、工会开展活动的经费安排等，提出自己的想法;对工会经费使用管理的原则、开支范围提出自己的意见;对加强基层工会财务管理工作提出自己的建议等，为领导提供参考。</w:t>
      </w:r>
    </w:p>
    <w:p>
      <w:pPr>
        <w:ind w:left="0" w:right="0" w:firstLine="560"/>
        <w:spacing w:before="450" w:after="450" w:line="312" w:lineRule="auto"/>
      </w:pPr>
      <w:r>
        <w:rPr>
          <w:rFonts w:ascii="宋体" w:hAnsi="宋体" w:eastAsia="宋体" w:cs="宋体"/>
          <w:color w:val="000"/>
          <w:sz w:val="28"/>
          <w:szCs w:val="28"/>
        </w:rPr>
        <w:t xml:space="preserve">在我的努力下，近几年来，街道工会先后制定出台了工会财务管理的有关文件，建立健全了以街道为核心的工会经费和资产审查监督机制，为基层工会经费合理使用和有效管理提供了依据。与此同时，我还主动与街道工会主席一起，深入基层单位工会进行定期、不定期的工会财务工作监督检查，对不符合规定的，严格按规定帮助其整改，直到规范为止。由于制度健全，措施落实，既维护了国家财经法纪，又规范了工会经费使用管理，真正发挥了工会财务的监督服务作用，为基层工会有效开展工作充分发挥了积极地作用。</w:t>
      </w:r>
    </w:p>
    <w:p>
      <w:pPr>
        <w:ind w:left="0" w:right="0" w:firstLine="560"/>
        <w:spacing w:before="450" w:after="450" w:line="312" w:lineRule="auto"/>
      </w:pPr>
      <w:r>
        <w:rPr>
          <w:rFonts w:ascii="宋体" w:hAnsi="宋体" w:eastAsia="宋体" w:cs="宋体"/>
          <w:color w:val="000"/>
          <w:sz w:val="28"/>
          <w:szCs w:val="28"/>
        </w:rPr>
        <w:t xml:space="preserve">随着信息技术的飞速发展，建立完整的会计系统，实现会计电算化是大势所趋。今年，我们街道工会财务实现了电脑记帐，改变了过去手工会计系统、记帐凭证、会计帐簿及会计报表均以纸张为载体的状况，实行会计电算化无纸办公，极大的提高了会计工作效率和工作质量，从而也促进了会计管理工作的规范化。</w:t>
      </w:r>
    </w:p>
    <w:p>
      <w:pPr>
        <w:ind w:left="0" w:right="0" w:firstLine="560"/>
        <w:spacing w:before="450" w:after="450" w:line="312" w:lineRule="auto"/>
      </w:pPr>
      <w:r>
        <w:rPr>
          <w:rFonts w:ascii="宋体" w:hAnsi="宋体" w:eastAsia="宋体" w:cs="宋体"/>
          <w:color w:val="000"/>
          <w:sz w:val="28"/>
          <w:szCs w:val="28"/>
        </w:rPr>
        <w:t xml:space="preserve">几年来，本人在工会财务管理工作中取得了一些成绩，积累了一些经验，但与先进相比，与工会财务管理的要求相比，仍有一定差距。我将以这次会议为新的起点，虚心向先进学习，积极寻找自己在工作存在的的问题和不足，努力加以改进和完善，为不断提高街道工会财务管理水平作出自己的努力，以实际行动报答工会组织和广大会员对自己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财务述职报告最新完整版篇十一</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xx大”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财务述职报告最新完整版篇十二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_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财务述职报告最新完整版篇十五</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2024-09-20T03:11:17+08:00</dcterms:created>
  <dcterms:modified xsi:type="dcterms:W3CDTF">2024-09-20T03:11:17+08:00</dcterms:modified>
</cp:coreProperties>
</file>

<file path=docProps/custom.xml><?xml version="1.0" encoding="utf-8"?>
<Properties xmlns="http://schemas.openxmlformats.org/officeDocument/2006/custom-properties" xmlns:vt="http://schemas.openxmlformats.org/officeDocument/2006/docPropsVTypes"/>
</file>