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最新平凡的世界读后感800字左右 平凡的世界读后感800字议论文(12篇)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平凡的世界读后感800字议论文篇一</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平凡的世界读后感800字议论文篇二</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一个平凡人的奋斗历程，一个平凡家庭的奋斗历程，一个平凡人的成长过程，一个平凡家庭的成长过程。读后不但深受教育外，还能激发读者，积极向上的自信心和自豪感，它深深地吸引我读下去……</w:t>
      </w:r>
    </w:p>
    <w:p>
      <w:pPr>
        <w:ind w:left="0" w:right="0" w:firstLine="560"/>
        <w:spacing w:before="450" w:after="450" w:line="312" w:lineRule="auto"/>
      </w:pPr>
      <w:r>
        <w:rPr>
          <w:rFonts w:ascii="宋体" w:hAnsi="宋体" w:eastAsia="宋体" w:cs="宋体"/>
          <w:color w:val="000"/>
          <w:sz w:val="28"/>
          <w:szCs w:val="28"/>
        </w:rPr>
        <w:t xml:space="preserve">十年的时间(1975-1985)演绎了感人至深的生活画卷，那里有气势磅礴的“斗争”，有汹涌澎湃的激情，有对美好生活的向往，还有少年不羁的豪气。那是一个交织着“情”的世界：暖人的亲情、可贵的友情、真挚的爱情。</w:t>
      </w:r>
    </w:p>
    <w:p>
      <w:pPr>
        <w:ind w:left="0" w:right="0" w:firstLine="560"/>
        <w:spacing w:before="450" w:after="450" w:line="312" w:lineRule="auto"/>
      </w:pPr>
      <w:r>
        <w:rPr>
          <w:rFonts w:ascii="宋体" w:hAnsi="宋体" w:eastAsia="宋体" w:cs="宋体"/>
          <w:color w:val="000"/>
          <w:sz w:val="28"/>
          <w:szCs w:val="28"/>
        </w:rPr>
        <w:t xml:space="preserve">书中的主人公孙少平，虽然是个农民出身的孩子，他却有着崇高的理想和高尚的人格魅力，在他最困难的时候，他学生时代的恋人，给了他精神上的支柱，从此，让他的生命有了意义，生活有了目标。</w:t>
      </w:r>
    </w:p>
    <w:p>
      <w:pPr>
        <w:ind w:left="0" w:right="0" w:firstLine="560"/>
        <w:spacing w:before="450" w:after="450" w:line="312" w:lineRule="auto"/>
      </w:pPr>
      <w:r>
        <w:rPr>
          <w:rFonts w:ascii="宋体" w:hAnsi="宋体" w:eastAsia="宋体" w:cs="宋体"/>
          <w:color w:val="000"/>
          <w:sz w:val="28"/>
          <w:szCs w:val="28"/>
        </w:rPr>
        <w:t xml:space="preserve">他的恋人，一个省委高干的女儿，从不以自己的身份引以为荣，相反，却为认识少平而自豪，她在日记中有这样一句话“在那个偏远地方，我有一个多么伟大”挖煤丈夫“……可见少平在她心目中的位置有重要。</w:t>
      </w:r>
    </w:p>
    <w:p>
      <w:pPr>
        <w:ind w:left="0" w:right="0" w:firstLine="560"/>
        <w:spacing w:before="450" w:after="450" w:line="312" w:lineRule="auto"/>
      </w:pPr>
      <w:r>
        <w:rPr>
          <w:rFonts w:ascii="宋体" w:hAnsi="宋体" w:eastAsia="宋体" w:cs="宋体"/>
          <w:color w:val="000"/>
          <w:sz w:val="28"/>
          <w:szCs w:val="28"/>
        </w:rPr>
        <w:t xml:space="preserve">他们曾有一个浪漫的两年之约，那是在一个美丽的地方，一个梦幻的地方，2年后，无论对方在那里?都要准时来到这个地方，可他的恋人却永远的失约了，葬身在那场洪水中，她的心就像雪莲一样洁白，她用年轻的生命，诠释的那个年代的青年，铺就了一条可歌可泣壮举。</w:t>
      </w:r>
    </w:p>
    <w:p>
      <w:pPr>
        <w:ind w:left="0" w:right="0" w:firstLine="560"/>
        <w:spacing w:before="450" w:after="450" w:line="312" w:lineRule="auto"/>
      </w:pPr>
      <w:r>
        <w:rPr>
          <w:rFonts w:ascii="宋体" w:hAnsi="宋体" w:eastAsia="宋体" w:cs="宋体"/>
          <w:color w:val="000"/>
          <w:sz w:val="28"/>
          <w:szCs w:val="28"/>
        </w:rPr>
        <w:t xml:space="preserve">少平按相约的时间，来到那个美丽的地方，却没有了他的恋人，所有的景色，顿时在他眼里都黯然失色，他伫立那课伤心树下，一步千徘徊，含泪离去，晓霞走了，而记忆在少平心里，却永远不会风化。</w:t>
      </w:r>
    </w:p>
    <w:p>
      <w:pPr>
        <w:ind w:left="0" w:right="0" w:firstLine="560"/>
        <w:spacing w:before="450" w:after="450" w:line="312" w:lineRule="auto"/>
      </w:pPr>
      <w:r>
        <w:rPr>
          <w:rFonts w:ascii="宋体" w:hAnsi="宋体" w:eastAsia="宋体" w:cs="宋体"/>
          <w:color w:val="000"/>
          <w:sz w:val="28"/>
          <w:szCs w:val="28"/>
        </w:rPr>
        <w:t xml:space="preserve">我从少平身上学到了两点：一是对生活的客观认识，不放弃希望，有一份执着进取之心;二是他对书的爱好，是书让他具有与众不同的气质，也是书让他与田晓霞成为最亲密的朋友。</w:t>
      </w:r>
    </w:p>
    <w:p>
      <w:pPr>
        <w:ind w:left="0" w:right="0" w:firstLine="560"/>
        <w:spacing w:before="450" w:after="450" w:line="312" w:lineRule="auto"/>
      </w:pPr>
      <w:r>
        <w:rPr>
          <w:rFonts w:ascii="宋体" w:hAnsi="宋体" w:eastAsia="宋体" w:cs="宋体"/>
          <w:color w:val="000"/>
          <w:sz w:val="28"/>
          <w:szCs w:val="28"/>
        </w:rPr>
        <w:t xml:space="preserve">书者，可以修身、齐家、治国、平天下，对书喜爱的无论如何都是让人可敬的。读一本好书，如同饮一杯香茗，其味，只有自己知道，它会让你浮想联翩，爱不释手，它就像一首无声的歌，有声的诗，在人们心目中荡起永远的涟漪。</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平凡的世界读后感800字议论文篇三</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平凡的世界读后感800字议论文篇四</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平凡的世界读后感800字议论文篇五</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平凡的世界读后感800字议论文篇六</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平凡的世界读后感800字议论文篇七</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平凡的世界读后感800字议论文篇八</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平凡的世界读后感800字议论文篇九</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平凡的世界读后感800字议论文篇十</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平凡的世界读后感800字议论文篇十一</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平凡的世界读后感800字左右 平凡的世界读后感800字议论文篇十二</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2024-09-20T09:08:33+08:00</dcterms:created>
  <dcterms:modified xsi:type="dcterms:W3CDTF">2024-09-20T09:08:33+08:00</dcterms:modified>
</cp:coreProperties>
</file>

<file path=docProps/custom.xml><?xml version="1.0" encoding="utf-8"?>
<Properties xmlns="http://schemas.openxmlformats.org/officeDocument/2006/custom-properties" xmlns:vt="http://schemas.openxmlformats.org/officeDocument/2006/docPropsVTypes"/>
</file>