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企业培训工作总结(5篇)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企业培...</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企业培训工作总结篇一</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企业培训工作总结篇二</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企业培训工作总结篇三</w:t>
      </w:r>
    </w:p>
    <w:p>
      <w:pPr>
        <w:ind w:left="0" w:right="0" w:firstLine="560"/>
        <w:spacing w:before="450" w:after="450" w:line="312" w:lineRule="auto"/>
      </w:pPr>
      <w:r>
        <w:rPr>
          <w:rFonts w:ascii="宋体" w:hAnsi="宋体" w:eastAsia="宋体" w:cs="宋体"/>
          <w:color w:val="000"/>
          <w:sz w:val="28"/>
          <w:szCs w:val="28"/>
        </w:rPr>
        <w:t xml:space="preserve">职培处在全体培训者的共同努力下，在学校领导的高度重视和精心管理下，在规定的时间内，按规范要求，已经圆满完成了江油市人力资源和社会保障局、江油市农业局、江油市扶贫移民局等下达的培训任务。这里就本年度到目前为止的培训工作情况作一总结。</w:t>
      </w:r>
    </w:p>
    <w:p>
      <w:pPr>
        <w:ind w:left="0" w:right="0" w:firstLine="560"/>
        <w:spacing w:before="450" w:after="450" w:line="312" w:lineRule="auto"/>
      </w:pPr>
      <w:r>
        <w:rPr>
          <w:rFonts w:ascii="宋体" w:hAnsi="宋体" w:eastAsia="宋体" w:cs="宋体"/>
          <w:color w:val="000"/>
          <w:sz w:val="28"/>
          <w:szCs w:val="28"/>
        </w:rPr>
        <w:t xml:space="preserve">各类培训共计1627人，考试合格人数1573人（其中：春雨工程参培690人，考试合格642人；阳光工程参培705人，考试合格705人；扶贫工程培训参培232人，考试合格226人）。共组34个培训班（其中：春雨工程18个班，阳光工程12个班，扶贫4个班）。进行了中式烹饪师、餐厅服务员、保育员、计算机技术、创业培训、建筑培训、家政服务，乡村旅游服务员、病虫防治、农产品储藏加、水产养殖、蔬菜栽培、水稻栽培及管理、葡萄栽培及管理等项目15个专业的培训（其中：春雨工程6个专业，阳光工程7个专业，扶贫2各专业）。遍布江油16个乡镇。根据农民的需要，我校紧紧围绕农业农村经济发展和广大农民群众的培训要求，结合农业产业发展重大工程项目、农民专业合作社的发展情况，大力开展职业技能就及再就业培训，提升广大群众的从业、就业及再就业、创业等技能和综合素质，实施各类项目各专业的理论教学、实习、实训操作等培训工作。时间短、见效快、农民最急需、培训效果良好，深受群众欢迎，圆满地完成了培训任务。</w:t>
      </w:r>
    </w:p>
    <w:p>
      <w:pPr>
        <w:ind w:left="0" w:right="0" w:firstLine="560"/>
        <w:spacing w:before="450" w:after="450" w:line="312" w:lineRule="auto"/>
      </w:pPr>
      <w:r>
        <w:rPr>
          <w:rFonts w:ascii="宋体" w:hAnsi="宋体" w:eastAsia="宋体" w:cs="宋体"/>
          <w:color w:val="000"/>
          <w:sz w:val="28"/>
          <w:szCs w:val="28"/>
        </w:rPr>
        <w:t xml:space="preserve">加快农村劳动力转移的关键在于加强对农民的素质培训。大力开展多形式的农村劳动力素质培训，对于促进农民就业、增加农民收入具有重要的作用。一直以来，我校领导对农民素质培训工作都非常重视，培训部门指定班主任专人负责此项工作，为了举办好每次的农民素质培训，对培训事项进行详细的研究和严密的部署，明确分管领导和工作人员，落实责任，以切实加强对农村劳动力培训的组织领导，为扎实推进我市农村劳动力培训工作提供了坚强的组织保证。</w:t>
      </w:r>
    </w:p>
    <w:p>
      <w:pPr>
        <w:ind w:left="0" w:right="0" w:firstLine="560"/>
        <w:spacing w:before="450" w:after="450" w:line="312" w:lineRule="auto"/>
      </w:pPr>
      <w:r>
        <w:rPr>
          <w:rFonts w:ascii="宋体" w:hAnsi="宋体" w:eastAsia="宋体" w:cs="宋体"/>
          <w:color w:val="000"/>
          <w:sz w:val="28"/>
          <w:szCs w:val="28"/>
        </w:rPr>
        <w:t xml:space="preserve">我校积极组织引导农民积极参加就业培训，老百姓对于这种“政府出钱，个人受益”的培训方式显示出极大的热情。我们坚持实际实用实效的原则，紧扣劳动力市场变化和用工单位的需求，有针对性地开展各类农村劳动力素质培训工作。制订了切实可行的培训方案，使参加培训的人员都能及时参加培训，保证了培训的质量。</w:t>
      </w:r>
    </w:p>
    <w:p>
      <w:pPr>
        <w:ind w:left="0" w:right="0" w:firstLine="560"/>
        <w:spacing w:before="450" w:after="450" w:line="312" w:lineRule="auto"/>
      </w:pPr>
      <w:r>
        <w:rPr>
          <w:rFonts w:ascii="宋体" w:hAnsi="宋体" w:eastAsia="宋体" w:cs="宋体"/>
          <w:color w:val="000"/>
          <w:sz w:val="28"/>
          <w:szCs w:val="28"/>
        </w:rPr>
        <w:t xml:space="preserve">在培训内容上，我校紧贴生产实际，突出基本技能和先进实用技术，注重培训效果；在培训方式上，以集中授课与分散培训相结合，紧紧围绕“方便、有效”的原则，提高农民参加培训的便利性，降低农民参训成本；在培训时间上，从人民的生产和生活习惯出发，充分利用农闲时间。送培训下村，服务上门，确保了培训的到课率。由于安排合理，群众参培积极性高，特别是在重华举办的乡村旅游服务员培训班，先了解农村农民朋友迫切需要什么技术，什么知识。再针对这些问题精选优秀教师讲课，所有参培学员没有一个人缺课。</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学校领导对培训工作高度重视，要求按计划进行培训，保证培训时间，重视培训过程，并对过程进行督查。为了使工作做到健康有序、卓有成效，学校游金泉校长亲自督查，7月2日，游校长亲自到新安督查厨师培训，应到35人，实到29人，参培人数不齐，并对班主任、部门负责人进行了批评，要求参培人数整齐，培训效果好；7月3日，游校长亲自到大康督查厨师培训，应到25人，实到23人，7月19日，游校长亲自到重华督查创业培训，参培人数较整齐；7月26日，游校长亲自到小溪坝督查创业培训，应到41人，实到36人；8月2日游校长再次到小溪坝督查创业培训上课情况；8月3日，游校长再次到大康督查厨师培训情；领导不定时，到培训现场督查人员组织参培情况，检查培训过程及效果，达到提高培训质量的目的。每个培训班的宣传动员组班、培训方案制定，理论教学与实作参观的计划安排、教师选派等，都要进行审阅。各项目培训，聘请了解农村、熟悉农业、贴近农民，具有一定资质和丰富实践经验的培训教师作为培训师资。严把教学关，强化技能实践训练，注重提升培训质量。</w:t>
      </w:r>
    </w:p>
    <w:p>
      <w:pPr>
        <w:ind w:left="0" w:right="0" w:firstLine="560"/>
        <w:spacing w:before="450" w:after="450" w:line="312" w:lineRule="auto"/>
      </w:pPr>
      <w:r>
        <w:rPr>
          <w:rFonts w:ascii="宋体" w:hAnsi="宋体" w:eastAsia="宋体" w:cs="宋体"/>
          <w:color w:val="000"/>
          <w:sz w:val="28"/>
          <w:szCs w:val="28"/>
        </w:rPr>
        <w:t xml:space="preserve">对所有参培人员实行全程免费培训，即免费提供培训、免费提供指导、免费提供教材和技术资料、免费办理的证书、免费发放本和笔。并且每天还要发给参培学员生活补助费。特别是阳光工程职业技能培训在培训结束前，对学员进行了满意度测评，经过统计测评结果是：授课教师测评结果是优、组织后勤工作测评是优。而且99%的学员还建议向这样的培训应该多搞。职业技能培训都进行了结业考试，参加培训的人员没有一个考试不及格的结业率100%。通过培训使受训人员掌握了所学知识。</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1、充分利用我校现有资源，打造厨师培训特色。一是要对已培训人员进行跟踪服务指导，了解他们的需要，帮助解技术上决的困难.二是明年再次对他们进行升级培训。三是建议增加与厨师很有联系的营养师培训专业。</w:t>
      </w:r>
    </w:p>
    <w:p>
      <w:pPr>
        <w:ind w:left="0" w:right="0" w:firstLine="560"/>
        <w:spacing w:before="450" w:after="450" w:line="312" w:lineRule="auto"/>
      </w:pPr>
      <w:r>
        <w:rPr>
          <w:rFonts w:ascii="宋体" w:hAnsi="宋体" w:eastAsia="宋体" w:cs="宋体"/>
          <w:color w:val="000"/>
          <w:sz w:val="28"/>
          <w:szCs w:val="28"/>
        </w:rPr>
        <w:t xml:space="preserve">2、多与主管部门协调沟通，争取新的培训项目，如阳光工程的职业农民培训、阳光工程的创业培训等。</w:t>
      </w:r>
    </w:p>
    <w:p>
      <w:pPr>
        <w:ind w:left="0" w:right="0" w:firstLine="560"/>
        <w:spacing w:before="450" w:after="450" w:line="312" w:lineRule="auto"/>
      </w:pPr>
      <w:r>
        <w:rPr>
          <w:rFonts w:ascii="宋体" w:hAnsi="宋体" w:eastAsia="宋体" w:cs="宋体"/>
          <w:color w:val="000"/>
          <w:sz w:val="28"/>
          <w:szCs w:val="28"/>
        </w:rPr>
        <w:t xml:space="preserve">3、建立奖惩激励机制。</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企业培训工作总结篇四</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xx老师的《班级的有效管理》，xx老师的《如何上好科学课》，xx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每学期我校都会开展一些教研课，还有形式多样的送教下乡活动。如：xx教研室送教下乡，xx小学送教下乡、xx小学送教下乡。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xx二小的教学联谊，与xx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企业培训工作总结篇五</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2024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中华人民共和国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2024-09-20T18:25:55+08:00</dcterms:created>
  <dcterms:modified xsi:type="dcterms:W3CDTF">2024-09-20T18:25:55+08:00</dcterms:modified>
</cp:coreProperties>
</file>

<file path=docProps/custom.xml><?xml version="1.0" encoding="utf-8"?>
<Properties xmlns="http://schemas.openxmlformats.org/officeDocument/2006/custom-properties" xmlns:vt="http://schemas.openxmlformats.org/officeDocument/2006/docPropsVTypes"/>
</file>