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XX乡建立全域环境综合整治长效机制工作方案</w:t>
      </w:r>
      <w:bookmarkEnd w:id="1"/>
    </w:p>
    <w:p>
      <w:pPr>
        <w:jc w:val="center"/>
        <w:spacing w:before="0" w:after="450"/>
      </w:pPr>
      <w:r>
        <w:rPr>
          <w:rFonts w:ascii="Arial" w:hAnsi="Arial" w:eastAsia="Arial" w:cs="Arial"/>
          <w:color w:val="999999"/>
          <w:sz w:val="20"/>
          <w:szCs w:val="20"/>
        </w:rPr>
        <w:t xml:space="preserve">来源：网络  作者：诗酒琴音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XX乡建立全域环境综合整治长效机制工作方案为深入实施乡村振兴战略，加快推进农村人居环境改善，建设生态宜居美丽乡村，根据省市县相关文件精神，结合XX实际，特制订本方案。一、组织机构成立XX乡全域环境综合整治工作指挥部，由党委书记XX任指挥长，...</w:t>
      </w:r>
    </w:p>
    <w:p>
      <w:pPr>
        <w:ind w:left="0" w:right="0" w:firstLine="560"/>
        <w:spacing w:before="450" w:after="450" w:line="312" w:lineRule="auto"/>
      </w:pPr>
      <w:r>
        <w:rPr>
          <w:rFonts w:ascii="宋体" w:hAnsi="宋体" w:eastAsia="宋体" w:cs="宋体"/>
          <w:color w:val="000"/>
          <w:sz w:val="28"/>
          <w:szCs w:val="28"/>
        </w:rPr>
        <w:t xml:space="preserve">XX乡建立全域环境综合整治长效机制工作方案</w:t>
      </w:r>
    </w:p>
    <w:p>
      <w:pPr>
        <w:ind w:left="0" w:right="0" w:firstLine="560"/>
        <w:spacing w:before="450" w:after="450" w:line="312" w:lineRule="auto"/>
      </w:pPr>
      <w:r>
        <w:rPr>
          <w:rFonts w:ascii="宋体" w:hAnsi="宋体" w:eastAsia="宋体" w:cs="宋体"/>
          <w:color w:val="000"/>
          <w:sz w:val="28"/>
          <w:szCs w:val="28"/>
        </w:rPr>
        <w:t xml:space="preserve">为深入实施乡村振兴战略，加快推进农村人居环境改善，建设生态宜居美丽乡村，根据省市县相关文件精神，结合XX实际，特制订本方案。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XX乡全域环境综合整治工作指挥部，由党委书记XX任指挥长，党委副书记、乡长XX任常务副指挥长，党委委员、常务副乡长XX任副指挥长，各班子成员为成员。领导小组下设办公室，由XX同志担任办公室主任，各村支部书记为第一责任人。</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围绕“干干净净、整整齐齐、清清爽爽”的目标要求，持续推进全域环境综合整治，做到机制健全、保障有力、措</w:t>
      </w:r>
    </w:p>
    <w:p>
      <w:pPr>
        <w:ind w:left="0" w:right="0" w:firstLine="560"/>
        <w:spacing w:before="450" w:after="450" w:line="312" w:lineRule="auto"/>
      </w:pPr>
      <w:r>
        <w:rPr>
          <w:rFonts w:ascii="宋体" w:hAnsi="宋体" w:eastAsia="宋体" w:cs="宋体"/>
          <w:color w:val="000"/>
          <w:sz w:val="28"/>
          <w:szCs w:val="28"/>
        </w:rPr>
        <w:t xml:space="preserve">施过硬、运行规范和长效治理，争创全县全域环境综合整治</w:t>
      </w:r>
    </w:p>
    <w:p>
      <w:pPr>
        <w:ind w:left="0" w:right="0" w:firstLine="560"/>
        <w:spacing w:before="450" w:after="450" w:line="312" w:lineRule="auto"/>
      </w:pPr>
      <w:r>
        <w:rPr>
          <w:rFonts w:ascii="宋体" w:hAnsi="宋体" w:eastAsia="宋体" w:cs="宋体"/>
          <w:color w:val="000"/>
          <w:sz w:val="28"/>
          <w:szCs w:val="28"/>
        </w:rPr>
        <w:t xml:space="preserve">先进乡、生态文明建设示范乡。</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根据平办发〔2024〕43号文件要求，进一步建立健全组</w:t>
      </w:r>
    </w:p>
    <w:p>
      <w:pPr>
        <w:ind w:left="0" w:right="0" w:firstLine="560"/>
        <w:spacing w:before="450" w:after="450" w:line="312" w:lineRule="auto"/>
      </w:pPr>
      <w:r>
        <w:rPr>
          <w:rFonts w:ascii="宋体" w:hAnsi="宋体" w:eastAsia="宋体" w:cs="宋体"/>
          <w:color w:val="000"/>
          <w:sz w:val="28"/>
          <w:szCs w:val="28"/>
        </w:rPr>
        <w:t xml:space="preserve">织管理、“十禁”协作、卫生保洁、垃圾分类、粪污治理、筹资投劳、规范建房、移风易俗、“厕所革命”、污水治理和水质监测、志愿行动、考核讲评等12项长效机制。</w:t>
      </w:r>
    </w:p>
    <w:p>
      <w:pPr>
        <w:ind w:left="0" w:right="0" w:firstLine="560"/>
        <w:spacing w:before="450" w:after="450" w:line="312" w:lineRule="auto"/>
      </w:pPr>
      <w:r>
        <w:rPr>
          <w:rFonts w:ascii="宋体" w:hAnsi="宋体" w:eastAsia="宋体" w:cs="宋体"/>
          <w:color w:val="000"/>
          <w:sz w:val="28"/>
          <w:szCs w:val="28"/>
        </w:rPr>
        <w:t xml:space="preserve">四、重要举措</w:t>
      </w:r>
    </w:p>
    <w:p>
      <w:pPr>
        <w:ind w:left="0" w:right="0" w:firstLine="560"/>
        <w:spacing w:before="450" w:after="450" w:line="312" w:lineRule="auto"/>
      </w:pPr>
      <w:r>
        <w:rPr>
          <w:rFonts w:ascii="宋体" w:hAnsi="宋体" w:eastAsia="宋体" w:cs="宋体"/>
          <w:color w:val="000"/>
          <w:sz w:val="28"/>
          <w:szCs w:val="28"/>
        </w:rPr>
        <w:t xml:space="preserve">1、宣传发动</w:t>
      </w:r>
    </w:p>
    <w:p>
      <w:pPr>
        <w:ind w:left="0" w:right="0" w:firstLine="560"/>
        <w:spacing w:before="450" w:after="450" w:line="312" w:lineRule="auto"/>
      </w:pPr>
      <w:r>
        <w:rPr>
          <w:rFonts w:ascii="宋体" w:hAnsi="宋体" w:eastAsia="宋体" w:cs="宋体"/>
          <w:color w:val="000"/>
          <w:sz w:val="28"/>
          <w:szCs w:val="28"/>
        </w:rPr>
        <w:t xml:space="preserve">各村负责将全域环境综合整治的具体内容和措施纳入《村规民约》，并召开党员组长会、户主会或妇女会进行集中宣讲，在屋场集中处悬挂固定宣传牌进行宣传，全面动员群众积极参与环境整治工作;各学校要通过“出好一期黑板报、组织一堂主题班会、布置一次家庭作业”等形式，加强学生对垃圾分类、环境保护等知识的了解，使广大师生成为全域环境整治的宣讲者、监督者和参与者，逐步形成学校教育学生、学生带动家庭、家庭推动社会的良好氛围；卫健办、卫生院要组织开展爱国卫生运动，搞好健康教育，抓实病媒生物防治、医疗弃物处理；加大对村级卫生室、个体诊所、大药房的监管检查，杜绝乱扔乱倒医疗废弃物；安全办负责全乡禁鞭禁炮和“打非清剿”工作；村镇规划建设服务中心负责建筑工地围档设置和拆违控建工作；企业办负责矿区人居环境整治工作；河道办负责河长制、河道保洁、“清四乱”工作；交通办负责路长制、“三无船舶”处置工作；林业站负责“山长制”工作；党政办要在“今日XX”每月发表1-2篇以上关于全域环境整治的文章，乡督查室负责环境卫生工作的督查通报。</w:t>
      </w:r>
    </w:p>
    <w:p>
      <w:pPr>
        <w:ind w:left="0" w:right="0" w:firstLine="560"/>
        <w:spacing w:before="450" w:after="450" w:line="312" w:lineRule="auto"/>
      </w:pPr>
      <w:r>
        <w:rPr>
          <w:rFonts w:ascii="宋体" w:hAnsi="宋体" w:eastAsia="宋体" w:cs="宋体"/>
          <w:color w:val="000"/>
          <w:sz w:val="28"/>
          <w:szCs w:val="28"/>
        </w:rPr>
        <w:t xml:space="preserve">2、经费保障</w:t>
      </w:r>
    </w:p>
    <w:p>
      <w:pPr>
        <w:ind w:left="0" w:right="0" w:firstLine="560"/>
        <w:spacing w:before="450" w:after="450" w:line="312" w:lineRule="auto"/>
      </w:pPr>
      <w:r>
        <w:rPr>
          <w:rFonts w:ascii="宋体" w:hAnsi="宋体" w:eastAsia="宋体" w:cs="宋体"/>
          <w:color w:val="000"/>
          <w:sz w:val="28"/>
          <w:szCs w:val="28"/>
        </w:rPr>
        <w:t xml:space="preserve">（1）乡财政投入。乡财政拿出专项资金，用于全乡垃圾的转运和各村重点环境整治支出。</w:t>
      </w:r>
    </w:p>
    <w:p>
      <w:pPr>
        <w:ind w:left="0" w:right="0" w:firstLine="560"/>
        <w:spacing w:before="450" w:after="450" w:line="312" w:lineRule="auto"/>
      </w:pPr>
      <w:r>
        <w:rPr>
          <w:rFonts w:ascii="宋体" w:hAnsi="宋体" w:eastAsia="宋体" w:cs="宋体"/>
          <w:color w:val="000"/>
          <w:sz w:val="28"/>
          <w:szCs w:val="28"/>
        </w:rPr>
        <w:t xml:space="preserve">（2）村投入。各村要将全域环境综合整治工作经费纳入村级预算；按照“谁受益谁出钱”原则制定村规民约，每人每月收取不少于5元的卫生保洁费，本乡范围内常住地与户籍地不一致的，由常住地收取；居住在本乡少于6个月的减半收取；对五保对象、社会保障兜底对象、一二级残疾人免收卫生保洁费。鼓励和动员社会各界乡贤捐赠资金，用于环境综合整治。</w:t>
      </w:r>
    </w:p>
    <w:p>
      <w:pPr>
        <w:ind w:left="0" w:right="0" w:firstLine="560"/>
        <w:spacing w:before="450" w:after="450" w:line="312" w:lineRule="auto"/>
      </w:pPr>
      <w:r>
        <w:rPr>
          <w:rFonts w:ascii="宋体" w:hAnsi="宋体" w:eastAsia="宋体" w:cs="宋体"/>
          <w:color w:val="000"/>
          <w:sz w:val="28"/>
          <w:szCs w:val="28"/>
        </w:rPr>
        <w:t xml:space="preserve">（3）完善设施。</w:t>
      </w:r>
    </w:p>
    <w:p>
      <w:pPr>
        <w:ind w:left="0" w:right="0" w:firstLine="560"/>
        <w:spacing w:before="450" w:after="450" w:line="312" w:lineRule="auto"/>
      </w:pPr>
      <w:r>
        <w:rPr>
          <w:rFonts w:ascii="宋体" w:hAnsi="宋体" w:eastAsia="宋体" w:cs="宋体"/>
          <w:color w:val="000"/>
          <w:sz w:val="28"/>
          <w:szCs w:val="28"/>
        </w:rPr>
        <w:t xml:space="preserve">各村要配备好垃圾收集转运箱，并给每户补齐2只分类减量垃圾桶。</w:t>
      </w:r>
    </w:p>
    <w:p>
      <w:pPr>
        <w:ind w:left="0" w:right="0" w:firstLine="560"/>
        <w:spacing w:before="450" w:after="450" w:line="312" w:lineRule="auto"/>
      </w:pPr>
      <w:r>
        <w:rPr>
          <w:rFonts w:ascii="宋体" w:hAnsi="宋体" w:eastAsia="宋体" w:cs="宋体"/>
          <w:color w:val="000"/>
          <w:sz w:val="28"/>
          <w:szCs w:val="28"/>
        </w:rPr>
        <w:t xml:space="preserve">（4）配齐队伍。各村要成立环保理事会，理事会应充分发挥监督、宣讲、劝导、评比作用；各村必须设立保洁员和垃圾分类指导员(可以兼任)，保洁员原则上每500人配备1名。</w:t>
      </w:r>
    </w:p>
    <w:p>
      <w:pPr>
        <w:ind w:left="0" w:right="0" w:firstLine="560"/>
        <w:spacing w:before="450" w:after="450" w:line="312" w:lineRule="auto"/>
      </w:pPr>
      <w:r>
        <w:rPr>
          <w:rFonts w:ascii="宋体" w:hAnsi="宋体" w:eastAsia="宋体" w:cs="宋体"/>
          <w:color w:val="000"/>
          <w:sz w:val="28"/>
          <w:szCs w:val="28"/>
        </w:rPr>
        <w:t xml:space="preserve">（5）注重结果。各村每月要对各户进行一次评比，并填写好到户评比卡，每季度要将到户评比结果以组为单位进行张贴，并在微信群公示。</w:t>
      </w:r>
    </w:p>
    <w:p>
      <w:pPr>
        <w:ind w:left="0" w:right="0" w:firstLine="560"/>
        <w:spacing w:before="450" w:after="450" w:line="312" w:lineRule="auto"/>
      </w:pPr>
      <w:r>
        <w:rPr>
          <w:rFonts w:ascii="宋体" w:hAnsi="宋体" w:eastAsia="宋体" w:cs="宋体"/>
          <w:color w:val="000"/>
          <w:sz w:val="28"/>
          <w:szCs w:val="28"/>
        </w:rPr>
        <w:t xml:space="preserve">五、考核办法</w:t>
      </w:r>
    </w:p>
    <w:p>
      <w:pPr>
        <w:ind w:left="0" w:right="0" w:firstLine="560"/>
        <w:spacing w:before="450" w:after="450" w:line="312" w:lineRule="auto"/>
      </w:pPr>
      <w:r>
        <w:rPr>
          <w:rFonts w:ascii="宋体" w:hAnsi="宋体" w:eastAsia="宋体" w:cs="宋体"/>
          <w:color w:val="000"/>
          <w:sz w:val="28"/>
          <w:szCs w:val="28"/>
        </w:rPr>
        <w:t xml:space="preserve">1、强化督查</w:t>
      </w:r>
    </w:p>
    <w:p>
      <w:pPr>
        <w:ind w:left="0" w:right="0" w:firstLine="560"/>
        <w:spacing w:before="450" w:after="450" w:line="312" w:lineRule="auto"/>
      </w:pPr>
      <w:r>
        <w:rPr>
          <w:rFonts w:ascii="宋体" w:hAnsi="宋体" w:eastAsia="宋体" w:cs="宋体"/>
          <w:color w:val="000"/>
          <w:sz w:val="28"/>
          <w:szCs w:val="28"/>
        </w:rPr>
        <w:t xml:space="preserve">(1)每月上旬，由乡人居环境整治办牵头，从督查人员库中抽调3人，组成督查组，对各村进行巡查，巡查范围主要为村部、学校、卫生室、主干公路、各屋场、农户屋前屋后、主河流和水库，将发现的问题拍照，形成问题清单交给各村，村级在收到问题清单2天内完成整改，并在3天之内将整改情况反馈到乡人居环境整治办。</w:t>
      </w:r>
    </w:p>
    <w:p>
      <w:pPr>
        <w:ind w:left="0" w:right="0" w:firstLine="560"/>
        <w:spacing w:before="450" w:after="450" w:line="312" w:lineRule="auto"/>
      </w:pPr>
      <w:r>
        <w:rPr>
          <w:rFonts w:ascii="宋体" w:hAnsi="宋体" w:eastAsia="宋体" w:cs="宋体"/>
          <w:color w:val="000"/>
          <w:sz w:val="28"/>
          <w:szCs w:val="28"/>
        </w:rPr>
        <w:t xml:space="preserve">(2)每月中旬，各村应开展自查，自查过程中，联村干部要牵头组织，全程参与，自查时间不得少于2天，自查内容含环境卫生检查督促、环卫保洁员工作落实、垃圾分类、禁鞭禁炮禁塑宣讲等，自查过程要形成图文记录，并将自查的问题照片按照整改前、整改后归纳后发乡人居环境整治办存档。</w:t>
      </w:r>
    </w:p>
    <w:p>
      <w:pPr>
        <w:ind w:left="0" w:right="0" w:firstLine="560"/>
        <w:spacing w:before="450" w:after="450" w:line="312" w:lineRule="auto"/>
      </w:pPr>
      <w:r>
        <w:rPr>
          <w:rFonts w:ascii="宋体" w:hAnsi="宋体" w:eastAsia="宋体" w:cs="宋体"/>
          <w:color w:val="000"/>
          <w:sz w:val="28"/>
          <w:szCs w:val="28"/>
        </w:rPr>
        <w:t xml:space="preserve">(3)每月中、下旬，由乡人居环境整治办牵头，组织相关线办进行人居环境检查，拍摄影像资料，当月公布排名到村，问题清单没有按要求整改的，双倍扣分，凡县督查发现的问题对村加重扣分。</w:t>
      </w:r>
    </w:p>
    <w:p>
      <w:pPr>
        <w:ind w:left="0" w:right="0" w:firstLine="560"/>
        <w:spacing w:before="450" w:after="450" w:line="312" w:lineRule="auto"/>
      </w:pPr>
      <w:r>
        <w:rPr>
          <w:rFonts w:ascii="宋体" w:hAnsi="宋体" w:eastAsia="宋体" w:cs="宋体"/>
          <w:color w:val="000"/>
          <w:sz w:val="28"/>
          <w:szCs w:val="28"/>
        </w:rPr>
        <w:t xml:space="preserve">2、考核兑现</w:t>
      </w:r>
    </w:p>
    <w:p>
      <w:pPr>
        <w:ind w:left="0" w:right="0" w:firstLine="560"/>
        <w:spacing w:before="450" w:after="450" w:line="312" w:lineRule="auto"/>
      </w:pPr>
      <w:r>
        <w:rPr>
          <w:rFonts w:ascii="宋体" w:hAnsi="宋体" w:eastAsia="宋体" w:cs="宋体"/>
          <w:color w:val="000"/>
          <w:sz w:val="28"/>
          <w:szCs w:val="28"/>
        </w:rPr>
        <w:t xml:space="preserve">(1)实行一月一排队，两月一讲评，根据两月综合情况对各村按一、二、三类型进行分类，全乡前三名为环境整治一类型村，全乡后三名为环境整治三类型村，其余为环境整治二类型村，根据两月综合排队，前三名分别奖励3000元、2024元、1000元,联村干部前三名分别奖励500元、400元、300元,三类型村分别罚款3000元、2024元、1000元；排名第一的支部书记上台作经验介绍，排名倒数第一的联村干部、支部书记，倒数第二名、第三名的支部书记上台作表态发言。接受市、县明查暗访村成绩优秀，乡排名在前的奖2024元/村，连续两次市、县检排队位于最后一名、连续三次位于倒数三名的村，村支部书记作表态发言，取消联村干部、支部书记、村人居专干的年终评先评优资格。同时，县检排队排名倒数第一名村的支部书记参加当次全县的环境整洽现场讲评会(前、倒排名如遇同等分值，则依收费小分排序)。在市、县检明查、暗访中，抽查到的村出现严重问题，导致乡排名倒数三名的，该村当月乡排队直接纳入倒数第一名。同时，县检排队中，乡排名位居全县前三，则对各村只奖不罚，排名位居全县后三，则取消对所有村和联村干部的奖励。乡检排队中，全年度总排名次数居后三名达三次（含三次）以上或连续两个月排名倒数第一的，全年该村总类型直接纳入三类型村。每月乡排队检查，排名前一、二、三的村，乡督查室将按照千分制考核对联村干部、村干部加30分、20分、10分，排名倒数一、二、三的村，按照千分制考核对联村干部、村干部扣30分、20分、10分。</w:t>
      </w:r>
    </w:p>
    <w:p>
      <w:pPr>
        <w:ind w:left="0" w:right="0" w:firstLine="560"/>
        <w:spacing w:before="450" w:after="450" w:line="312" w:lineRule="auto"/>
      </w:pPr>
      <w:r>
        <w:rPr>
          <w:rFonts w:ascii="宋体" w:hAnsi="宋体" w:eastAsia="宋体" w:cs="宋体"/>
          <w:color w:val="000"/>
          <w:sz w:val="28"/>
          <w:szCs w:val="28"/>
        </w:rPr>
        <w:t xml:space="preserve">(2)按每人每月收取不少于5元的卫生保洁费工作,9月底前完成85%以上,10月15日全额完成收费任务。低于85%的，按考核计分表扣分，与年终结算挂钩。</w:t>
      </w:r>
    </w:p>
    <w:p>
      <w:pPr>
        <w:ind w:left="0" w:right="0" w:firstLine="560"/>
        <w:spacing w:before="450" w:after="450" w:line="312" w:lineRule="auto"/>
      </w:pPr>
      <w:r>
        <w:rPr>
          <w:rFonts w:ascii="宋体" w:hAnsi="宋体" w:eastAsia="宋体" w:cs="宋体"/>
          <w:color w:val="000"/>
          <w:sz w:val="28"/>
          <w:szCs w:val="28"/>
        </w:rPr>
        <w:t xml:space="preserve">(3)检查组对检查结果负责，若检查未发现问题而上级检查发现问题的，发现检查人员弄虚作假现象，有不公平公正的行为，则对检查人员全乡通报批评，取消全年评先评优资格。</w:t>
      </w:r>
    </w:p>
    <w:p>
      <w:pPr>
        <w:ind w:left="0" w:right="0" w:firstLine="560"/>
        <w:spacing w:before="450" w:after="450" w:line="312" w:lineRule="auto"/>
      </w:pPr>
      <w:r>
        <w:rPr>
          <w:rFonts w:ascii="宋体" w:hAnsi="宋体" w:eastAsia="宋体" w:cs="宋体"/>
          <w:color w:val="000"/>
          <w:sz w:val="28"/>
          <w:szCs w:val="28"/>
        </w:rPr>
        <w:t xml:space="preserve">(4)从环卫费收费、垃圾分类、移风易俗、大面环境卫生等各项工作较好的村中选取1-3个村，创建全乡示范村，乡党委政府将在设施配套、项目资金支持方面加大财政投入力度。</w:t>
      </w:r>
    </w:p>
    <w:p>
      <w:pPr>
        <w:ind w:left="0" w:right="0" w:firstLine="560"/>
        <w:spacing w:before="450" w:after="450" w:line="312" w:lineRule="auto"/>
      </w:pPr>
      <w:r>
        <w:rPr>
          <w:rFonts w:ascii="宋体" w:hAnsi="宋体" w:eastAsia="宋体" w:cs="宋体"/>
          <w:color w:val="000"/>
          <w:sz w:val="28"/>
          <w:szCs w:val="28"/>
        </w:rPr>
        <w:t xml:space="preserve">(5)各职能线办因落实相应职责不力，造成排名靠后的，线办干部与办村干部同等处理。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2024-09-21T01:40:08+08:00</dcterms:created>
  <dcterms:modified xsi:type="dcterms:W3CDTF">2024-09-21T01:40:08+08:00</dcterms:modified>
</cp:coreProperties>
</file>

<file path=docProps/custom.xml><?xml version="1.0" encoding="utf-8"?>
<Properties xmlns="http://schemas.openxmlformats.org/officeDocument/2006/custom-properties" xmlns:vt="http://schemas.openxmlformats.org/officeDocument/2006/docPropsVTypes"/>
</file>