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2024年学校保安工作总结会议(六篇)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学校保安工作总结会议篇一</w:t>
      </w:r>
    </w:p>
    <w:p>
      <w:pPr>
        <w:ind w:left="0" w:right="0" w:firstLine="560"/>
        <w:spacing w:before="450" w:after="450" w:line="312" w:lineRule="auto"/>
      </w:pPr>
      <w:r>
        <w:rPr>
          <w:rFonts w:ascii="宋体" w:hAnsi="宋体" w:eastAsia="宋体" w:cs="宋体"/>
          <w:color w:val="000"/>
          <w:sz w:val="28"/>
          <w:szCs w:val="28"/>
        </w:rPr>
        <w:t xml:space="preserve">20xx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认真学习党的精神理念。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另外，在生活区及教学区三个重点部位安装了3个旋转探头，初步形成人防物防技防三位一体的防范网络。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同时结合本职工作开展科学研究，近三年来，主持省教育厅度科研项目1项(在研)，并持完成省教育科学度规划研究课题1项，省高保学会xx年、度研究课题2项，市教育科学20xx年度规划研究课题1项，校xx年、度教育教学类研究课题2项;独立或以第一作者身份在《教育探索》、《黑龙江高教研究》、《宁波大学学报》等刊物上发表论文5篇(其中2篇为核心)，另有3.5万的硕士学位论文《多校区校园安全研究：以台州学院为个案》入选中国优秀硕士学位论文全文数据库，论文《校园安全文化的模糊综合评价》和《多校区办学格局下校园安全现状的调查与思考》分别获省高保学会xx年、度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学校保安工作总结会议篇二</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学校门卫工作总结。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学校门卫工作总结。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6、先后制止了一起重大刑事案件的发生，制止打架斗殴十几次，聚众赌博十余次。先后受到了驻地公安部门的表扬。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学校保安工作总结会议篇三</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学校保安工作总结会议篇四</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1、本学年保卫处协助各系部组织了“9.19”“5.12”和每月一次的紧急疏散演练活动，提高了师生在地震、火灾等突发事件发生时快速反应和应对能力。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(一)加强保安队伍的管理和考核。保卫处按照教育局要求，每年12月份保卫处对全体保安人员进行了工作考核并将考核结果上报市教育局。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(二)结合学校实际情况合理安排人员和工作侧重。在节假日放假前联系交警，维持学校大门口的交通秩序。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(三)与各系部就校园安全工作保持常规性联系，与学生处协同配合加强学生管理工作。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学校保安工作总结会议篇五</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更好地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在全处范围内开展政治理论学习和思想教育活动，深入学习“三个代表”重要思想和党的xx大精神，认真实践科学发展观，强化忧患意识、创新意识和全局意识，坚持“预防为主，标本兼治，规范管理”的原则，认真落实学校有关精神，充分调动全处人员工作积极性和创造性，严格落实安全工作责任制，发扬学校“艰苦奋斗、无私奉献、爱校如家”的优良传统，努力维护学校稳定和正常的教学、科研、生活秩序，本着“不断完善、努力提高、积极创新”的指导思想，争创安全、和谐、文明的校园环境。</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三、评估评建工作</w:t>
      </w:r>
    </w:p>
    <w:p>
      <w:pPr>
        <w:ind w:left="0" w:right="0" w:firstLine="560"/>
        <w:spacing w:before="450" w:after="450" w:line="312" w:lineRule="auto"/>
      </w:pPr>
      <w:r>
        <w:rPr>
          <w:rFonts w:ascii="宋体" w:hAnsi="宋体" w:eastAsia="宋体" w:cs="宋体"/>
          <w:color w:val="000"/>
          <w:sz w:val="28"/>
          <w:szCs w:val="28"/>
        </w:rPr>
        <w:t xml:space="preserve">1、组织全处职工学习了评估指标体系及相关文件精神，明确了迎评工作任务。2、抽调专人参加工作专班，逐步对校园内重点部位加强巡视。3、协助后勤部门对校内进行整治，对临时人员进行清理。4、切实做好日常安全保卫工作，经常排查各类安全隐患，采取得力措施，确保不发生重大刑事、治安案件和有较大影响的安全事故和纠纷。5、及时排查可能诱发群体性事件的各类不稳定因素，密切关注事态发展，确保信息畅通，及时向学校有关部门报告，采取果断措施妥善处理，把不稳定因素消灭在萌芽状态，保不发生影响大的群体性事件。</w:t>
      </w:r>
    </w:p>
    <w:p>
      <w:pPr>
        <w:ind w:left="0" w:right="0" w:firstLine="560"/>
        <w:spacing w:before="450" w:after="450" w:line="312" w:lineRule="auto"/>
      </w:pPr>
      <w:r>
        <w:rPr>
          <w:rFonts w:ascii="宋体" w:hAnsi="宋体" w:eastAsia="宋体" w:cs="宋体"/>
          <w:color w:val="000"/>
          <w:sz w:val="28"/>
          <w:szCs w:val="28"/>
        </w:rPr>
        <w:t xml:space="preserve">四、法制宣传和安全防范知识教育</w:t>
      </w:r>
    </w:p>
    <w:p>
      <w:pPr>
        <w:ind w:left="0" w:right="0" w:firstLine="560"/>
        <w:spacing w:before="450" w:after="450" w:line="312" w:lineRule="auto"/>
      </w:pPr>
      <w:r>
        <w:rPr>
          <w:rFonts w:ascii="宋体" w:hAnsi="宋体" w:eastAsia="宋体" w:cs="宋体"/>
          <w:color w:val="000"/>
          <w:sz w:val="28"/>
          <w:szCs w:val="28"/>
        </w:rPr>
        <w:t xml:space="preserve">全年共制发安全通告5期，发放邮寄安全知识宣传资料1000余份，张贴假期安全提示40份。今年针对新生的安全教育排入课表，就防盗、防抢、防骗、防火以及交通安全、旅途安全、饮食卫生安全、网络安全等内容，全校的1000余人次做了4场次专题安为全讲座(共8个学时)受到学生欢迎。</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认真落实《消防安全管理规定》全年共查出火灾，隐患3处，督促落实了各项整改措施，全年未发生火灾事故;2、对学校新增部位配备了新的各类消防器材，对原配置的过期的灭火器进行了换粉，对损坏的各类消防器材予以了维修更换，除了存在的各类火灾安全隐患。消全年新配置干粉灭火器96瓶;灭火器换粉33瓶;安装应急指示灯6盏。</w:t>
      </w:r>
    </w:p>
    <w:p>
      <w:pPr>
        <w:ind w:left="0" w:right="0" w:firstLine="560"/>
        <w:spacing w:before="450" w:after="450" w:line="312" w:lineRule="auto"/>
      </w:pPr>
      <w:r>
        <w:rPr>
          <w:rFonts w:ascii="宋体" w:hAnsi="宋体" w:eastAsia="宋体" w:cs="宋体"/>
          <w:color w:val="000"/>
          <w:sz w:val="28"/>
          <w:szCs w:val="28"/>
        </w:rPr>
        <w:t xml:space="preserve">六、户籍管理服务工作</w:t>
      </w:r>
    </w:p>
    <w:p>
      <w:pPr>
        <w:ind w:left="0" w:right="0" w:firstLine="560"/>
        <w:spacing w:before="450" w:after="450" w:line="312" w:lineRule="auto"/>
      </w:pPr>
      <w:r>
        <w:rPr>
          <w:rFonts w:ascii="宋体" w:hAnsi="宋体" w:eastAsia="宋体" w:cs="宋体"/>
          <w:color w:val="000"/>
          <w:sz w:val="28"/>
          <w:szCs w:val="28"/>
        </w:rPr>
        <w:t xml:space="preserve">共迁出毕业生户籍180余份，新生户籍入户26份，为师生员工办理二代居民身份证号：余张。</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队伍建设滞后，保卫力量不能满足日益发展的安全工作需求。2、聘用人员待遇偏低，素质不高，影响了队伍的整体战斗力。3、保卫人员充当了多种身份，职责不够明确。4、技防措施建设落后于形势发展的要求，部分偏远部位的物防措施未落实到位，存在一定安全隐患。</w:t>
      </w:r>
    </w:p>
    <w:p>
      <w:pPr>
        <w:ind w:left="0" w:right="0" w:firstLine="560"/>
        <w:spacing w:before="450" w:after="450" w:line="312" w:lineRule="auto"/>
      </w:pPr>
      <w:r>
        <w:rPr>
          <w:rFonts w:ascii="宋体" w:hAnsi="宋体" w:eastAsia="宋体" w:cs="宋体"/>
          <w:color w:val="000"/>
          <w:sz w:val="28"/>
          <w:szCs w:val="28"/>
        </w:rPr>
        <w:t xml:space="preserve">我们会加强保卫队伍建设，提高全处同志政治、业务素质、管理能力和水平，研究探讨新时期高校保卫工作，不断改革创新，为学院安全保卫工作保驾护航。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2024-09-20T16:51:31+08:00</dcterms:created>
  <dcterms:modified xsi:type="dcterms:W3CDTF">2024-09-20T16:51:31+08:00</dcterms:modified>
</cp:coreProperties>
</file>

<file path=docProps/custom.xml><?xml version="1.0" encoding="utf-8"?>
<Properties xmlns="http://schemas.openxmlformats.org/officeDocument/2006/custom-properties" xmlns:vt="http://schemas.openxmlformats.org/officeDocument/2006/docPropsVTypes"/>
</file>