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最新妇女计生工作总结优质</w:t>
      </w:r>
      <w:bookmarkEnd w:id="1"/>
    </w:p>
    <w:p>
      <w:pPr>
        <w:jc w:val="center"/>
        <w:spacing w:before="0" w:after="450"/>
      </w:pPr>
      <w:r>
        <w:rPr>
          <w:rFonts w:ascii="Arial" w:hAnsi="Arial" w:eastAsia="Arial" w:cs="Arial"/>
          <w:color w:val="999999"/>
          <w:sz w:val="20"/>
          <w:szCs w:val="20"/>
        </w:rPr>
        <w:t xml:space="preserve">来源：网络  作者：天地有情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妇女计生工作总结篇1</w:t>
      </w:r>
    </w:p>
    <w:p>
      <w:pPr>
        <w:ind w:left="0" w:right="0" w:firstLine="560"/>
        <w:spacing w:before="450" w:after="450" w:line="312" w:lineRule="auto"/>
      </w:pPr>
      <w:r>
        <w:rPr>
          <w:rFonts w:ascii="宋体" w:hAnsi="宋体" w:eastAsia="宋体" w:cs="宋体"/>
          <w:color w:val="000"/>
          <w:sz w:val="28"/>
          <w:szCs w:val="28"/>
        </w:rPr>
        <w:t xml:space="preserve">一年来，x市妇联围绕市委、市政府的工作大局，结合我市人口计生工作会议要求和地区妇联计生“三结合”工作意见，不断深化 “关爱女孩成长，关注母亲健康”的主题，进一步贯彻落实男女平等基本国策、《中华人民共和国人口与计划生育法》及《贵州省人口与计划生育条例》,大力宣传计划生育和男女平等基本国策，为我市经济社会发展营造良好的社会环境。现将工作开展情况总结如下。</w:t>
      </w:r>
    </w:p>
    <w:p>
      <w:pPr>
        <w:ind w:left="0" w:right="0" w:firstLine="560"/>
        <w:spacing w:before="450" w:after="450" w:line="312" w:lineRule="auto"/>
      </w:pPr>
      <w:r>
        <w:rPr>
          <w:rFonts w:ascii="宋体" w:hAnsi="宋体" w:eastAsia="宋体" w:cs="宋体"/>
          <w:color w:val="000"/>
          <w:sz w:val="28"/>
          <w:szCs w:val="28"/>
        </w:rPr>
        <w:t xml:space="preserve">为了能让我市更多的妇女群众享受免费普查，提高广大妇女的健康意识，3月29日至5月5日，市妇联协调了市卫生局、市民政局、市人事劳动和社会保障局在全市开展了妇女病免费普通话查活动,凡是20至59周岁的已婚育龄妇女都可以接受免费检查，检查项目有妇科检查、b超、红外线乳腺扫描仪、宫颈刮片等。经统计，全市共普查妇女11148人，查出妇科病的5797人占52%。其中查出宫颈癌3例，疑似病例4例，疑似性病1例。市民政局、市人劳局、市合医局共拿出经费502560元为农村和城镇妇女普查买单。5月21日，市妇联与市委宣传部、市科技局、市科协、市卫局等26个市直部门到宽坪乡开展了男女平等基本国策、计划生育基本国策、农村实用技术及妇女健康常识为主要内容的.“送科技、送文化、送卫生”三下乡宣传咨询活动。发放了男女平等基本国策、《婚姻法》、《妇女权益保障法》、《中华人民共和国人口与计划生育法》、贵州省人口与计划生育条例》等宣传资料1000余份。5月29日，市妇联与市委宣传部、市文体局、市人口计生局、市计生协会在人民会场举办了x市 “庆祝中国计生协会成立三十周年暨“公开信”发表三十周年”生育文明之光群众文艺汇演活动。全市各村、社区计生协会把生育文明的思想渗透在自编自演的小品、歌舞、诗歌朗诵、花灯说唱等20多节目中，关爱女孩、少生优生、计划生育富国民强的理念也通过演员之口传达给广大的老百姓，演员们精彩的表演和朴实的语言，让人们在轻松愉悦中接受到教育，并以喜闻乐见的地方文艺形式对党的计划生育基本国策及优惠政策进行了广泛地宣传。 7月25日和9月6日，在市委宣传部的组织下，市妇联、市科协、市人口和计划生育局、卫生局、司法局、团市委等相关部门在瓮溪镇司都坝村和杨家坳街联村开展了以“话惠民·感党恩”为主题的农村思想建设“六进村”活动。市妇联与相关单位在设置的咨询台前开展了法律、科普、计生卫生咨询服务活动，并为前来参与活动的群众进行健康检查，宣传计生划育政策、结核病、艾滋病、常见病等防治知识，发放降消项目、结核病等各种健康宣传资料5000多份（册）及价值XX多元的药品。</w:t>
      </w:r>
    </w:p>
    <w:p>
      <w:pPr>
        <w:ind w:left="0" w:right="0" w:firstLine="560"/>
        <w:spacing w:before="450" w:after="450" w:line="312" w:lineRule="auto"/>
      </w:pPr>
      <w:r>
        <w:rPr>
          <w:rFonts w:ascii="宋体" w:hAnsi="宋体" w:eastAsia="宋体" w:cs="宋体"/>
          <w:color w:val="000"/>
          <w:sz w:val="28"/>
          <w:szCs w:val="28"/>
        </w:rPr>
        <w:t xml:space="preserve">为了提升计生户妇女的素质，在妇联系统组织开展的各种培训中，计生户占一定比例，如：7月20日，市妇联在市委党职校举办了农业产业化技能培训班，各村妇代会主任、种植、养殖大户200人参加者了培训，其中计生户30人参加了培训。</w:t>
      </w:r>
    </w:p>
    <w:p>
      <w:pPr>
        <w:ind w:left="0" w:right="0" w:firstLine="560"/>
        <w:spacing w:before="450" w:after="450" w:line="312" w:lineRule="auto"/>
      </w:pPr>
      <w:r>
        <w:rPr>
          <w:rFonts w:ascii="宋体" w:hAnsi="宋体" w:eastAsia="宋体" w:cs="宋体"/>
          <w:color w:val="000"/>
          <w:sz w:val="28"/>
          <w:szCs w:val="28"/>
        </w:rPr>
        <w:t xml:space="preserve">市妇联协调多方力量在全市开展了计生帮扶和慰问活动。x村是市妇联的计生帮扶联系村，市妇联为该村计生户发展生产、扶贫救助等方面实实在在的帮扶，7月2日，为该村的五户计生户送去了贫困慰问金1000元。2月5日,x市妇儿工委办、市妇联、市民政局、市人口和计划生育局、市残联、思唐镇妇联等单位为独生子女户熊天娥送去了慰问金5000元,为被火烧房子的贫困计生户袁子英和贫困母亲王道香分别送去慰问金500元。4月24日，x市妇联主席丁朝红到青杠坡镇四野屯村调研时，慰问了计生养殖大户吴廷芬和计生户万小玲家庭，分别为她们送去了维权解困金1000元和抗旱救灾资金1000元。8月11日，市妇联了解到枫芸乡望山村汪家山组的计生户陈芝家庭极为贫困，其女儿旷余琴考上了高中而无钱上学时，市妇联为其女解决了XX元的助学金。一年来，全市共为20户计生户提供各种资金帮扶18000元。</w:t>
      </w:r>
    </w:p>
    <w:p>
      <w:pPr>
        <w:ind w:left="0" w:right="0" w:firstLine="560"/>
        <w:spacing w:before="450" w:after="450" w:line="312" w:lineRule="auto"/>
      </w:pPr>
      <w:r>
        <w:rPr>
          <w:rFonts w:ascii="宋体" w:hAnsi="宋体" w:eastAsia="宋体" w:cs="宋体"/>
          <w:color w:val="000"/>
          <w:sz w:val="28"/>
          <w:szCs w:val="28"/>
        </w:rPr>
        <w:t xml:space="preserve">今年，我市全面启动了城乡妇女小额担保财政贴息贷款工作，到目前为止，已为我市298名妇女发放小额担保财政贴息贷款1461.5万元，其中计生户妇女、二女结扎户58名，积极营造了遵守国策、国家关爱的良好社会氛围。</w:t>
      </w:r>
    </w:p>
    <w:p>
      <w:pPr>
        <w:ind w:left="0" w:right="0" w:firstLine="560"/>
        <w:spacing w:before="450" w:after="450" w:line="312" w:lineRule="auto"/>
      </w:pPr>
      <w:r>
        <w:rPr>
          <w:rFonts w:ascii="宋体" w:hAnsi="宋体" w:eastAsia="宋体" w:cs="宋体"/>
          <w:color w:val="000"/>
          <w:sz w:val="28"/>
          <w:szCs w:val="28"/>
        </w:rPr>
        <w:t xml:space="preserve">我市各级妇联组织认真开展了矛盾纠纷排查调处工作,在来信来访工作中，注重维护妇女儿童的合法权益,大力提倡男女平等，反对重男轻女，反对家庭暴力，关心和帮助生女孩的母亲和女童在家庭中不受歧视和虐待。6月28日,x市妇联、市综治办与思唐镇妇联、派出所、司法所、综治办，在思唐镇太坪关村支两委的支持配合下，成功处理了一起计生户妇女张某与叔叔、婶婶由土地分割引起的家庭矛盾纠纷，让这起长达6年之久的矛盾纠纷终于划上圆满的句号，使围观的30多名群众受到了教育。一年来，全市各级妇联组织为计生户调解家庭矛盾纠纷10余次，打击家庭暴力3次，切实维护了妇女儿童的合法权益。</w:t>
      </w:r>
    </w:p>
    <w:p>
      <w:pPr>
        <w:ind w:left="0" w:right="0" w:firstLine="560"/>
        <w:spacing w:before="450" w:after="450" w:line="312" w:lineRule="auto"/>
      </w:pPr>
      <w:r>
        <w:rPr>
          <w:rFonts w:ascii="黑体" w:hAnsi="黑体" w:eastAsia="黑体" w:cs="黑体"/>
          <w:color w:val="000000"/>
          <w:sz w:val="34"/>
          <w:szCs w:val="34"/>
          <w:b w:val="1"/>
          <w:bCs w:val="1"/>
        </w:rPr>
        <w:t xml:space="preserve">妇女计生工作总结篇2</w:t>
      </w:r>
    </w:p>
    <w:p>
      <w:pPr>
        <w:ind w:left="0" w:right="0" w:firstLine="560"/>
        <w:spacing w:before="450" w:after="450" w:line="312" w:lineRule="auto"/>
      </w:pPr>
      <w:r>
        <w:rPr>
          <w:rFonts w:ascii="宋体" w:hAnsi="宋体" w:eastAsia="宋体" w:cs="宋体"/>
          <w:color w:val="000"/>
          <w:sz w:val="28"/>
          <w:szCs w:val="28"/>
        </w:rPr>
        <w:t xml:space="preserve">20xx年，为了全面贯彻落实中共中央、国务院《关于全面加强人口与计划生育统筹解决人口问题的决定》，落实人口和计划生育法律法规，充分调动全区妇女参与计划生育政策落实和实施的积极性，我会依法履行人口和计划生育成员单位工作职责，积极开展计生优质服务活动，现总结如下：</w:t>
      </w:r>
    </w:p>
    <w:p>
      <w:pPr>
        <w:ind w:left="0" w:right="0" w:firstLine="560"/>
        <w:spacing w:before="450" w:after="450" w:line="312" w:lineRule="auto"/>
      </w:pPr>
      <w:r>
        <w:rPr>
          <w:rFonts w:ascii="宋体" w:hAnsi="宋体" w:eastAsia="宋体" w:cs="宋体"/>
          <w:color w:val="000"/>
          <w:sz w:val="28"/>
          <w:szCs w:val="28"/>
        </w:rPr>
        <w:t xml:space="preserve">一、部门领导重视，把人口计生工作纳入妇联工作发展规划和年度计划，副主席分管计生工作，基层工作经验丰富的办公室主任具体抓落实。制定有利于人口计生的规定和相关政策，出台有妇联系统年度人口和计生工作管理办法。召开2次研究部署计生综治理工作会议，重点解决婚检率低等问题。</w:t>
      </w:r>
    </w:p>
    <w:p>
      <w:pPr>
        <w:ind w:left="0" w:right="0" w:firstLine="560"/>
        <w:spacing w:before="450" w:after="450" w:line="312" w:lineRule="auto"/>
      </w:pPr>
      <w:r>
        <w:rPr>
          <w:rFonts w:ascii="宋体" w:hAnsi="宋体" w:eastAsia="宋体" w:cs="宋体"/>
          <w:color w:val="000"/>
          <w:sz w:val="28"/>
          <w:szCs w:val="28"/>
        </w:rPr>
        <w:t xml:space="preserve">二、积极协助挂点乡镇大岭乡完成各项人口计生工作指标和任务，派有丰富基层工作经验的马村桦同志作为工作队员下村支持三里镇水仙村计生工作。</w:t>
      </w:r>
    </w:p>
    <w:p>
      <w:pPr>
        <w:ind w:left="0" w:right="0" w:firstLine="560"/>
        <w:spacing w:before="450" w:after="450" w:line="312" w:lineRule="auto"/>
      </w:pPr>
      <w:r>
        <w:rPr>
          <w:rFonts w:ascii="宋体" w:hAnsi="宋体" w:eastAsia="宋体" w:cs="宋体"/>
          <w:color w:val="000"/>
          <w:sz w:val="28"/>
          <w:szCs w:val="28"/>
        </w:rPr>
        <w:t xml:space="preserve">三、建立有妇联已婚育龄妇女统计档案，妇联系统干部职工的独生子女保健费全部兑现，年内计生率达100%，长效避孕节育率达100%，年内无违法生育行为。</w:t>
      </w:r>
    </w:p>
    <w:p>
      <w:pPr>
        <w:ind w:left="0" w:right="0" w:firstLine="560"/>
        <w:spacing w:before="450" w:after="450" w:line="312" w:lineRule="auto"/>
      </w:pPr>
      <w:r>
        <w:rPr>
          <w:rFonts w:ascii="宋体" w:hAnsi="宋体" w:eastAsia="宋体" w:cs="宋体"/>
          <w:color w:val="000"/>
          <w:sz w:val="28"/>
          <w:szCs w:val="28"/>
        </w:rPr>
        <w:t xml:space="preserve">四、组织广大妇女特别是农村妇女认真学习人口与计划生育政策法规，优生优育、生殖健康等知识。年内，我们组织妇女干部利用“三八”妇女维权宣传周活动，向妇女发放疾病预防、卫生知识、妇女儿童维权法律知识、《义务教育法》等宣传资料1.5万份，解答妇女群众咨询50多人次。继续在全区范围内开展婚前医学检查知识宣传活动，在区人民医院设置了专门的男女婚检室，在婚姻登记处设立的咨询室，尽量为新婚夫妇提供高质量的服务。目前。全区婚检率保持在96%以上。</w:t>
      </w:r>
    </w:p>
    <w:p>
      <w:pPr>
        <w:ind w:left="0" w:right="0" w:firstLine="560"/>
        <w:spacing w:before="450" w:after="450" w:line="312" w:lineRule="auto"/>
      </w:pPr>
      <w:r>
        <w:rPr>
          <w:rFonts w:ascii="宋体" w:hAnsi="宋体" w:eastAsia="宋体" w:cs="宋体"/>
          <w:color w:val="000"/>
          <w:sz w:val="28"/>
          <w:szCs w:val="28"/>
        </w:rPr>
        <w:t xml:space="preserve">五、将“婚育新风进万家活动”、“关爱女孩行动”纳入创建“美德在农家 ”活动中，把贯彻落实男女平等基本国策与贯彻执行人口计划生育政策结合起来，自觉实行晚婚晚育、少生优育、生男生女顺其自然。年内创建了覃塘镇甘碑村儿童之家等15个儿童活动中心，赠送价值17万元体育用品、学习用品等。</w:t>
      </w:r>
    </w:p>
    <w:p>
      <w:pPr>
        <w:ind w:left="0" w:right="0" w:firstLine="560"/>
        <w:spacing w:before="450" w:after="450" w:line="312" w:lineRule="auto"/>
      </w:pPr>
      <w:r>
        <w:rPr>
          <w:rFonts w:ascii="宋体" w:hAnsi="宋体" w:eastAsia="宋体" w:cs="宋体"/>
          <w:color w:val="000"/>
          <w:sz w:val="28"/>
          <w:szCs w:val="28"/>
        </w:rPr>
        <w:t xml:space="preserve">六、把人口与计划生育工作纳入妇女儿童工作计划，制订有利于人口与计划生育工作的规定和办法。</w:t>
      </w:r>
    </w:p>
    <w:p>
      <w:pPr>
        <w:ind w:left="0" w:right="0" w:firstLine="560"/>
        <w:spacing w:before="450" w:after="450" w:line="312" w:lineRule="auto"/>
      </w:pPr>
      <w:r>
        <w:rPr>
          <w:rFonts w:ascii="宋体" w:hAnsi="宋体" w:eastAsia="宋体" w:cs="宋体"/>
          <w:color w:val="000"/>
          <w:sz w:val="28"/>
          <w:szCs w:val="28"/>
        </w:rPr>
        <w:t xml:space="preserve">七、积极开展对实行计划生育的家庭特别是计生“两户”(独生子女户、双女结扎户)开展结对子、献爱心活动。今年“六一”，区妇联慰问了146名贫困儿童，慰问金2.9万元。还在春节期间慰问10名贫困农村计生家庭户，慰问金5000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2024-09-20T20:26:02+08:00</dcterms:created>
  <dcterms:modified xsi:type="dcterms:W3CDTF">2024-09-20T20:26:02+08:00</dcterms:modified>
</cp:coreProperties>
</file>

<file path=docProps/custom.xml><?xml version="1.0" encoding="utf-8"?>
<Properties xmlns="http://schemas.openxmlformats.org/officeDocument/2006/custom-properties" xmlns:vt="http://schemas.openxmlformats.org/officeDocument/2006/docPropsVTypes"/>
</file>